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AE2" w:rsidRPr="00ED59F2" w:rsidRDefault="003B5AE2" w:rsidP="005C73FD">
      <w:pPr>
        <w:bidi w:val="0"/>
        <w:spacing w:line="240" w:lineRule="auto"/>
        <w:jc w:val="center"/>
        <w:rPr>
          <w:rFonts w:asciiTheme="majorBidi" w:hAnsiTheme="majorBidi" w:cstheme="majorBidi"/>
          <w:sz w:val="24"/>
          <w:szCs w:val="24"/>
        </w:rPr>
      </w:pPr>
      <w:r w:rsidRPr="00ED59F2">
        <w:rPr>
          <w:rFonts w:asciiTheme="majorBidi" w:hAnsiTheme="majorBidi" w:cstheme="majorBidi"/>
          <w:sz w:val="24"/>
          <w:szCs w:val="24"/>
        </w:rPr>
        <w:t>Full</w:t>
      </w:r>
      <w:r w:rsidR="00ED59F2" w:rsidRPr="00ED59F2">
        <w:rPr>
          <w:rFonts w:asciiTheme="majorBidi" w:hAnsiTheme="majorBidi" w:cstheme="majorBidi"/>
          <w:sz w:val="24"/>
          <w:szCs w:val="24"/>
        </w:rPr>
        <w:t xml:space="preserve"> </w:t>
      </w:r>
      <w:r w:rsidRPr="00ED59F2">
        <w:rPr>
          <w:rFonts w:asciiTheme="majorBidi" w:hAnsiTheme="majorBidi" w:cstheme="majorBidi"/>
          <w:sz w:val="24"/>
          <w:szCs w:val="24"/>
        </w:rPr>
        <w:t>length article</w:t>
      </w:r>
    </w:p>
    <w:p w:rsidR="004E7974" w:rsidRDefault="003B5AE2" w:rsidP="003B5AE2">
      <w:pPr>
        <w:bidi w:val="0"/>
        <w:spacing w:line="240" w:lineRule="auto"/>
        <w:jc w:val="center"/>
        <w:rPr>
          <w:rFonts w:asciiTheme="majorBidi" w:hAnsiTheme="majorBidi" w:cstheme="majorBidi"/>
          <w:b/>
          <w:bCs/>
          <w:sz w:val="32"/>
          <w:szCs w:val="32"/>
        </w:rPr>
      </w:pPr>
      <w:r w:rsidRPr="00ED59F2">
        <w:rPr>
          <w:rFonts w:asciiTheme="majorBidi" w:hAnsiTheme="majorBidi" w:cstheme="majorBidi"/>
          <w:sz w:val="24"/>
          <w:szCs w:val="24"/>
        </w:rPr>
        <w:t xml:space="preserve">Title </w:t>
      </w:r>
      <w:r>
        <w:rPr>
          <w:rFonts w:asciiTheme="majorBidi" w:hAnsiTheme="majorBidi" w:cstheme="majorBidi"/>
          <w:b/>
          <w:bCs/>
          <w:sz w:val="32"/>
          <w:szCs w:val="32"/>
        </w:rPr>
        <w:t>"S</w:t>
      </w:r>
      <w:r w:rsidR="00973A94" w:rsidRPr="004E7974">
        <w:rPr>
          <w:rFonts w:asciiTheme="majorBidi" w:hAnsiTheme="majorBidi" w:cstheme="majorBidi"/>
          <w:b/>
          <w:bCs/>
          <w:sz w:val="32"/>
          <w:szCs w:val="32"/>
        </w:rPr>
        <w:t xml:space="preserve">ewage sludge and </w:t>
      </w:r>
      <w:proofErr w:type="spellStart"/>
      <w:r w:rsidR="00973A94" w:rsidRPr="004E7974">
        <w:rPr>
          <w:rFonts w:asciiTheme="majorBidi" w:hAnsiTheme="majorBidi" w:cstheme="majorBidi"/>
          <w:b/>
          <w:bCs/>
          <w:sz w:val="32"/>
          <w:szCs w:val="32"/>
        </w:rPr>
        <w:t>phytohormon</w:t>
      </w:r>
      <w:r w:rsidR="00973A94">
        <w:rPr>
          <w:rFonts w:asciiTheme="majorBidi" w:hAnsiTheme="majorBidi" w:cstheme="majorBidi"/>
          <w:b/>
          <w:bCs/>
          <w:sz w:val="32"/>
          <w:szCs w:val="32"/>
        </w:rPr>
        <w:t>es</w:t>
      </w:r>
      <w:proofErr w:type="spellEnd"/>
      <w:r w:rsidR="00973A94" w:rsidRPr="004E7974">
        <w:rPr>
          <w:rFonts w:asciiTheme="majorBidi" w:hAnsiTheme="majorBidi" w:cstheme="majorBidi"/>
          <w:b/>
          <w:bCs/>
          <w:sz w:val="32"/>
          <w:szCs w:val="32"/>
        </w:rPr>
        <w:t xml:space="preserve"> </w:t>
      </w:r>
      <w:r>
        <w:rPr>
          <w:rFonts w:asciiTheme="majorBidi" w:hAnsiTheme="majorBidi" w:cstheme="majorBidi"/>
          <w:b/>
          <w:bCs/>
          <w:sz w:val="32"/>
          <w:szCs w:val="32"/>
        </w:rPr>
        <w:t>combined effect</w:t>
      </w:r>
      <w:r w:rsidR="00973A94">
        <w:rPr>
          <w:rFonts w:asciiTheme="majorBidi" w:hAnsiTheme="majorBidi" w:cstheme="majorBidi"/>
          <w:b/>
          <w:bCs/>
          <w:sz w:val="32"/>
          <w:szCs w:val="32"/>
        </w:rPr>
        <w:t xml:space="preserve"> on</w:t>
      </w:r>
      <w:r w:rsidR="00973A94" w:rsidRPr="004E7974">
        <w:rPr>
          <w:rFonts w:asciiTheme="majorBidi" w:hAnsiTheme="majorBidi" w:cstheme="majorBidi"/>
          <w:b/>
          <w:bCs/>
          <w:sz w:val="32"/>
          <w:szCs w:val="32"/>
        </w:rPr>
        <w:t xml:space="preserve"> </w:t>
      </w:r>
      <w:r w:rsidR="00973A94">
        <w:rPr>
          <w:rFonts w:asciiTheme="majorBidi" w:hAnsiTheme="majorBidi" w:cstheme="majorBidi"/>
          <w:b/>
          <w:bCs/>
          <w:sz w:val="32"/>
          <w:szCs w:val="32"/>
        </w:rPr>
        <w:t>g</w:t>
      </w:r>
      <w:r w:rsidR="004E7974" w:rsidRPr="004E7974">
        <w:rPr>
          <w:rFonts w:asciiTheme="majorBidi" w:hAnsiTheme="majorBidi" w:cstheme="majorBidi"/>
          <w:b/>
          <w:bCs/>
          <w:sz w:val="32"/>
          <w:szCs w:val="32"/>
        </w:rPr>
        <w:t>rowth and antioxidants of three broad bean cultivars</w:t>
      </w:r>
      <w:r>
        <w:rPr>
          <w:rFonts w:asciiTheme="majorBidi" w:hAnsiTheme="majorBidi" w:cstheme="majorBidi"/>
          <w:b/>
          <w:bCs/>
          <w:sz w:val="32"/>
          <w:szCs w:val="32"/>
        </w:rPr>
        <w:t>"</w:t>
      </w:r>
    </w:p>
    <w:p w:rsidR="003B5AE2" w:rsidRPr="004E7974" w:rsidRDefault="003B5AE2" w:rsidP="003B5AE2">
      <w:pPr>
        <w:bidi w:val="0"/>
        <w:spacing w:line="240" w:lineRule="auto"/>
        <w:jc w:val="center"/>
        <w:rPr>
          <w:rFonts w:asciiTheme="majorBidi" w:hAnsiTheme="majorBidi" w:cstheme="majorBidi"/>
          <w:b/>
          <w:bCs/>
          <w:sz w:val="32"/>
          <w:szCs w:val="32"/>
        </w:rPr>
      </w:pPr>
      <w:r w:rsidRPr="00ED59F2">
        <w:rPr>
          <w:rFonts w:asciiTheme="majorBidi" w:hAnsiTheme="majorBidi" w:cstheme="majorBidi"/>
          <w:sz w:val="24"/>
          <w:szCs w:val="24"/>
        </w:rPr>
        <w:t xml:space="preserve">Running title </w:t>
      </w:r>
      <w:r>
        <w:rPr>
          <w:rFonts w:asciiTheme="majorBidi" w:hAnsiTheme="majorBidi" w:cstheme="majorBidi"/>
          <w:b/>
          <w:bCs/>
          <w:sz w:val="32"/>
          <w:szCs w:val="32"/>
        </w:rPr>
        <w:t xml:space="preserve">"Sewage sludge and </w:t>
      </w:r>
      <w:proofErr w:type="spellStart"/>
      <w:r>
        <w:rPr>
          <w:rFonts w:asciiTheme="majorBidi" w:hAnsiTheme="majorBidi" w:cstheme="majorBidi"/>
          <w:b/>
          <w:bCs/>
          <w:sz w:val="32"/>
          <w:szCs w:val="32"/>
        </w:rPr>
        <w:t>phytohormones</w:t>
      </w:r>
      <w:proofErr w:type="spellEnd"/>
      <w:r>
        <w:rPr>
          <w:rFonts w:asciiTheme="majorBidi" w:hAnsiTheme="majorBidi" w:cstheme="majorBidi"/>
          <w:b/>
          <w:bCs/>
          <w:sz w:val="32"/>
          <w:szCs w:val="32"/>
        </w:rPr>
        <w:t xml:space="preserve"> effect on three broad bean cultivars"</w:t>
      </w:r>
    </w:p>
    <w:p w:rsidR="004E7974" w:rsidRPr="007B718D" w:rsidRDefault="00B67D62" w:rsidP="004E7974">
      <w:pPr>
        <w:bidi w:val="0"/>
        <w:spacing w:line="240" w:lineRule="auto"/>
        <w:jc w:val="both"/>
        <w:rPr>
          <w:rFonts w:asciiTheme="majorBidi" w:hAnsiTheme="majorBidi" w:cstheme="majorBidi"/>
          <w:sz w:val="24"/>
          <w:szCs w:val="24"/>
        </w:rPr>
      </w:pPr>
      <w:proofErr w:type="spellStart"/>
      <w:r w:rsidRPr="007B718D">
        <w:rPr>
          <w:rFonts w:asciiTheme="majorBidi" w:hAnsiTheme="majorBidi" w:cstheme="majorBidi"/>
          <w:sz w:val="24"/>
          <w:szCs w:val="24"/>
        </w:rPr>
        <w:t>Hamdia</w:t>
      </w:r>
      <w:proofErr w:type="spellEnd"/>
      <w:r w:rsidRPr="007B718D">
        <w:rPr>
          <w:rFonts w:asciiTheme="majorBidi" w:hAnsiTheme="majorBidi" w:cstheme="majorBidi"/>
          <w:sz w:val="24"/>
          <w:szCs w:val="24"/>
        </w:rPr>
        <w:t xml:space="preserve"> M. </w:t>
      </w:r>
      <w:proofErr w:type="spellStart"/>
      <w:proofErr w:type="gramStart"/>
      <w:r w:rsidRPr="007B718D">
        <w:rPr>
          <w:rFonts w:asciiTheme="majorBidi" w:hAnsiTheme="majorBidi" w:cstheme="majorBidi"/>
          <w:sz w:val="24"/>
          <w:szCs w:val="24"/>
        </w:rPr>
        <w:t>AbdelSamad</w:t>
      </w:r>
      <w:proofErr w:type="spellEnd"/>
      <w:r w:rsidR="007B718D" w:rsidRPr="007B718D">
        <w:rPr>
          <w:rFonts w:asciiTheme="majorBidi" w:hAnsiTheme="majorBidi" w:cstheme="majorBidi"/>
          <w:sz w:val="24"/>
          <w:szCs w:val="24"/>
          <w:vertAlign w:val="superscript"/>
        </w:rPr>
        <w:t>(</w:t>
      </w:r>
      <w:proofErr w:type="gramEnd"/>
      <w:r w:rsidR="007B718D" w:rsidRPr="007B718D">
        <w:rPr>
          <w:rFonts w:asciiTheme="majorBidi" w:hAnsiTheme="majorBidi" w:cstheme="majorBidi"/>
          <w:sz w:val="24"/>
          <w:szCs w:val="24"/>
          <w:vertAlign w:val="superscript"/>
        </w:rPr>
        <w:t>1)</w:t>
      </w:r>
    </w:p>
    <w:p w:rsidR="00B67D62" w:rsidRPr="007B718D" w:rsidRDefault="00B67D62" w:rsidP="00B67D62">
      <w:pPr>
        <w:bidi w:val="0"/>
        <w:spacing w:line="240" w:lineRule="auto"/>
        <w:jc w:val="both"/>
        <w:rPr>
          <w:rFonts w:asciiTheme="majorBidi" w:hAnsiTheme="majorBidi" w:cstheme="majorBidi"/>
          <w:sz w:val="24"/>
          <w:szCs w:val="24"/>
        </w:rPr>
      </w:pPr>
      <w:r w:rsidRPr="007B718D">
        <w:rPr>
          <w:rFonts w:asciiTheme="majorBidi" w:hAnsiTheme="majorBidi" w:cstheme="majorBidi"/>
          <w:sz w:val="24"/>
          <w:szCs w:val="24"/>
        </w:rPr>
        <w:t xml:space="preserve">Sara H. </w:t>
      </w:r>
      <w:proofErr w:type="spellStart"/>
      <w:proofErr w:type="gramStart"/>
      <w:r w:rsidRPr="007B718D">
        <w:rPr>
          <w:rFonts w:asciiTheme="majorBidi" w:hAnsiTheme="majorBidi" w:cstheme="majorBidi"/>
          <w:sz w:val="24"/>
          <w:szCs w:val="24"/>
        </w:rPr>
        <w:t>AbdulNaby</w:t>
      </w:r>
      <w:proofErr w:type="spellEnd"/>
      <w:r w:rsidR="007B718D" w:rsidRPr="007B718D">
        <w:rPr>
          <w:rFonts w:asciiTheme="majorBidi" w:hAnsiTheme="majorBidi" w:cstheme="majorBidi"/>
          <w:sz w:val="24"/>
          <w:szCs w:val="24"/>
          <w:vertAlign w:val="superscript"/>
        </w:rPr>
        <w:t>(</w:t>
      </w:r>
      <w:proofErr w:type="gramEnd"/>
      <w:r w:rsidR="007B718D" w:rsidRPr="007B718D">
        <w:rPr>
          <w:rFonts w:asciiTheme="majorBidi" w:hAnsiTheme="majorBidi" w:cstheme="majorBidi"/>
          <w:sz w:val="24"/>
          <w:szCs w:val="24"/>
          <w:vertAlign w:val="superscript"/>
        </w:rPr>
        <w:t>1)</w:t>
      </w:r>
    </w:p>
    <w:p w:rsidR="00B67D62" w:rsidRPr="007B718D" w:rsidRDefault="00B67D62" w:rsidP="00B67D62">
      <w:pPr>
        <w:bidi w:val="0"/>
        <w:spacing w:line="240" w:lineRule="auto"/>
        <w:jc w:val="both"/>
        <w:rPr>
          <w:rFonts w:asciiTheme="majorBidi" w:hAnsiTheme="majorBidi" w:cstheme="majorBidi"/>
          <w:sz w:val="24"/>
          <w:szCs w:val="24"/>
        </w:rPr>
      </w:pPr>
      <w:proofErr w:type="spellStart"/>
      <w:r w:rsidRPr="007B718D">
        <w:rPr>
          <w:rFonts w:asciiTheme="majorBidi" w:hAnsiTheme="majorBidi" w:cstheme="majorBidi"/>
          <w:sz w:val="24"/>
          <w:szCs w:val="24"/>
        </w:rPr>
        <w:t>Kholoud</w:t>
      </w:r>
      <w:proofErr w:type="spellEnd"/>
      <w:r w:rsidRPr="007B718D">
        <w:rPr>
          <w:rFonts w:asciiTheme="majorBidi" w:hAnsiTheme="majorBidi" w:cstheme="majorBidi"/>
          <w:sz w:val="24"/>
          <w:szCs w:val="24"/>
        </w:rPr>
        <w:t xml:space="preserve"> N. </w:t>
      </w:r>
      <w:proofErr w:type="gramStart"/>
      <w:r w:rsidRPr="007B718D">
        <w:rPr>
          <w:rFonts w:asciiTheme="majorBidi" w:hAnsiTheme="majorBidi" w:cstheme="majorBidi"/>
          <w:sz w:val="24"/>
          <w:szCs w:val="24"/>
        </w:rPr>
        <w:t>Shaker</w:t>
      </w:r>
      <w:r w:rsidR="007B718D" w:rsidRPr="007B718D">
        <w:rPr>
          <w:rFonts w:asciiTheme="majorBidi" w:hAnsiTheme="majorBidi" w:cstheme="majorBidi"/>
          <w:sz w:val="24"/>
          <w:szCs w:val="24"/>
          <w:vertAlign w:val="superscript"/>
        </w:rPr>
        <w:t>(</w:t>
      </w:r>
      <w:proofErr w:type="gramEnd"/>
      <w:r w:rsidR="007B718D" w:rsidRPr="007B718D">
        <w:rPr>
          <w:rFonts w:asciiTheme="majorBidi" w:hAnsiTheme="majorBidi" w:cstheme="majorBidi"/>
          <w:sz w:val="24"/>
          <w:szCs w:val="24"/>
          <w:vertAlign w:val="superscript"/>
        </w:rPr>
        <w:t>1)</w:t>
      </w:r>
      <w:r w:rsidRPr="007B718D">
        <w:rPr>
          <w:rFonts w:asciiTheme="majorBidi" w:hAnsiTheme="majorBidi" w:cstheme="majorBidi"/>
          <w:sz w:val="24"/>
          <w:szCs w:val="24"/>
        </w:rPr>
        <w:t>*</w:t>
      </w:r>
    </w:p>
    <w:p w:rsidR="00B67D62" w:rsidRPr="007B718D" w:rsidRDefault="007B718D" w:rsidP="007B718D">
      <w:pPr>
        <w:bidi w:val="0"/>
        <w:spacing w:line="240" w:lineRule="auto"/>
        <w:jc w:val="both"/>
        <w:rPr>
          <w:rFonts w:asciiTheme="majorBidi" w:hAnsiTheme="majorBidi" w:cstheme="majorBidi"/>
          <w:sz w:val="24"/>
          <w:szCs w:val="24"/>
        </w:rPr>
      </w:pPr>
      <w:r w:rsidRPr="007B718D">
        <w:rPr>
          <w:rFonts w:asciiTheme="majorBidi" w:hAnsiTheme="majorBidi" w:cstheme="majorBidi"/>
          <w:sz w:val="24"/>
          <w:szCs w:val="24"/>
          <w:vertAlign w:val="superscript"/>
        </w:rPr>
        <w:t>(1)</w:t>
      </w:r>
      <w:proofErr w:type="spellStart"/>
      <w:r w:rsidR="00B67D62" w:rsidRPr="007B718D">
        <w:rPr>
          <w:rFonts w:asciiTheme="majorBidi" w:hAnsiTheme="majorBidi" w:cstheme="majorBidi"/>
          <w:sz w:val="24"/>
          <w:szCs w:val="24"/>
        </w:rPr>
        <w:t>Minia</w:t>
      </w:r>
      <w:proofErr w:type="spellEnd"/>
      <w:r w:rsidR="00B67D62" w:rsidRPr="007B718D">
        <w:rPr>
          <w:rFonts w:asciiTheme="majorBidi" w:hAnsiTheme="majorBidi" w:cstheme="majorBidi"/>
          <w:sz w:val="24"/>
          <w:szCs w:val="24"/>
        </w:rPr>
        <w:t xml:space="preserve"> University, Faculty of Science, Department of Botany and Microbiology</w:t>
      </w:r>
    </w:p>
    <w:p w:rsidR="00B67D62" w:rsidRPr="007B718D" w:rsidRDefault="007B718D" w:rsidP="003B5AE2">
      <w:pPr>
        <w:bidi w:val="0"/>
        <w:spacing w:line="240" w:lineRule="auto"/>
        <w:jc w:val="both"/>
        <w:rPr>
          <w:rFonts w:asciiTheme="majorBidi" w:hAnsiTheme="majorBidi" w:cstheme="majorBidi"/>
          <w:sz w:val="24"/>
          <w:szCs w:val="24"/>
        </w:rPr>
      </w:pPr>
      <w:r w:rsidRPr="007B718D">
        <w:rPr>
          <w:rFonts w:asciiTheme="majorBidi" w:hAnsiTheme="majorBidi" w:cstheme="majorBidi"/>
          <w:sz w:val="24"/>
          <w:szCs w:val="24"/>
        </w:rPr>
        <w:t xml:space="preserve">* </w:t>
      </w:r>
      <w:r w:rsidR="003B5AE2">
        <w:rPr>
          <w:rFonts w:asciiTheme="majorBidi" w:hAnsiTheme="majorBidi" w:cstheme="majorBidi"/>
          <w:sz w:val="24"/>
          <w:szCs w:val="24"/>
        </w:rPr>
        <w:t xml:space="preserve">Corresponding author       </w:t>
      </w:r>
      <w:r w:rsidRPr="007B718D">
        <w:rPr>
          <w:rFonts w:asciiTheme="majorBidi" w:hAnsiTheme="majorBidi" w:cstheme="majorBidi"/>
          <w:sz w:val="24"/>
          <w:szCs w:val="24"/>
        </w:rPr>
        <w:t>Kholoudnagy@mu.edu.eg</w:t>
      </w:r>
    </w:p>
    <w:p w:rsidR="007B06FC" w:rsidRDefault="007B06FC" w:rsidP="007B718D">
      <w:pPr>
        <w:bidi w:val="0"/>
        <w:spacing w:line="240" w:lineRule="auto"/>
        <w:jc w:val="both"/>
        <w:rPr>
          <w:rFonts w:asciiTheme="majorBidi" w:hAnsiTheme="majorBidi" w:cstheme="majorBidi"/>
          <w:b/>
          <w:bCs/>
          <w:sz w:val="28"/>
          <w:szCs w:val="28"/>
        </w:rPr>
      </w:pPr>
      <w:r>
        <w:rPr>
          <w:rFonts w:asciiTheme="majorBidi" w:hAnsiTheme="majorBidi" w:cstheme="majorBidi"/>
          <w:b/>
          <w:bCs/>
          <w:sz w:val="28"/>
          <w:szCs w:val="28"/>
        </w:rPr>
        <w:t>Novelty Statement</w:t>
      </w:r>
    </w:p>
    <w:p w:rsidR="00341647" w:rsidRPr="007B06FC" w:rsidRDefault="00341647" w:rsidP="00341647">
      <w:pPr>
        <w:pStyle w:val="ListParagraph"/>
        <w:numPr>
          <w:ilvl w:val="0"/>
          <w:numId w:val="4"/>
        </w:numPr>
        <w:bidi w:val="0"/>
        <w:spacing w:line="240" w:lineRule="auto"/>
        <w:jc w:val="both"/>
        <w:rPr>
          <w:rFonts w:asciiTheme="majorBidi" w:hAnsiTheme="majorBidi" w:cstheme="majorBidi"/>
          <w:sz w:val="24"/>
          <w:szCs w:val="24"/>
        </w:rPr>
      </w:pPr>
      <w:r>
        <w:rPr>
          <w:rFonts w:asciiTheme="majorBidi" w:hAnsiTheme="majorBidi" w:cstheme="majorBidi"/>
          <w:sz w:val="24"/>
          <w:szCs w:val="24"/>
        </w:rPr>
        <w:t xml:space="preserve">This work discusses the response of different broad bean cultivars to different concentrations of sewage sludge </w:t>
      </w:r>
      <w:r>
        <w:rPr>
          <w:rFonts w:asciiTheme="majorBidi" w:hAnsiTheme="majorBidi" w:cstheme="majorBidi"/>
          <w:sz w:val="24"/>
          <w:szCs w:val="24"/>
        </w:rPr>
        <w:t>(SS)</w:t>
      </w:r>
      <w:r>
        <w:rPr>
          <w:rFonts w:asciiTheme="majorBidi" w:hAnsiTheme="majorBidi" w:cstheme="majorBidi"/>
          <w:sz w:val="24"/>
          <w:szCs w:val="24"/>
        </w:rPr>
        <w:t xml:space="preserve"> added to the cultivated soil as a potentially beneficial fertilizer on both economic and ecological aspects. It also tests the effect of spraying treated plants by IAA and SA to record any potential synergism in plant growth stimulation or alleviation of possible negative SS effects on plant growth. This combined effect </w:t>
      </w:r>
      <w:r w:rsidRPr="007B06FC">
        <w:rPr>
          <w:rFonts w:asciiTheme="majorBidi" w:hAnsiTheme="majorBidi" w:cstheme="majorBidi"/>
          <w:sz w:val="24"/>
          <w:szCs w:val="24"/>
        </w:rPr>
        <w:t>has not been previously discussed in literature.</w:t>
      </w:r>
      <w:r>
        <w:rPr>
          <w:rFonts w:asciiTheme="majorBidi" w:hAnsiTheme="majorBidi" w:cstheme="majorBidi"/>
          <w:sz w:val="24"/>
          <w:szCs w:val="24"/>
        </w:rPr>
        <w:t xml:space="preserve"> </w:t>
      </w:r>
    </w:p>
    <w:p w:rsidR="007B06FC" w:rsidRDefault="00341647" w:rsidP="00341647">
      <w:pPr>
        <w:pStyle w:val="ListParagraph"/>
        <w:numPr>
          <w:ilvl w:val="0"/>
          <w:numId w:val="4"/>
        </w:numPr>
        <w:bidi w:val="0"/>
        <w:spacing w:after="0"/>
        <w:jc w:val="both"/>
        <w:rPr>
          <w:rFonts w:asciiTheme="majorBidi" w:hAnsiTheme="majorBidi" w:cstheme="majorBidi"/>
          <w:sz w:val="24"/>
          <w:szCs w:val="24"/>
        </w:rPr>
      </w:pPr>
      <w:r>
        <w:rPr>
          <w:rFonts w:asciiTheme="majorBidi" w:hAnsiTheme="majorBidi" w:cstheme="majorBidi"/>
          <w:sz w:val="24"/>
          <w:szCs w:val="24"/>
        </w:rPr>
        <w:t>The results revealed that b</w:t>
      </w:r>
      <w:r w:rsidR="007B06FC" w:rsidRPr="007B06FC">
        <w:rPr>
          <w:rFonts w:asciiTheme="majorBidi" w:hAnsiTheme="majorBidi" w:cstheme="majorBidi"/>
          <w:sz w:val="24"/>
          <w:szCs w:val="24"/>
        </w:rPr>
        <w:t>road bean cultivars d</w:t>
      </w:r>
      <w:r>
        <w:rPr>
          <w:rFonts w:asciiTheme="majorBidi" w:hAnsiTheme="majorBidi" w:cstheme="majorBidi"/>
          <w:sz w:val="24"/>
          <w:szCs w:val="24"/>
        </w:rPr>
        <w:t>id</w:t>
      </w:r>
      <w:r w:rsidR="007B06FC" w:rsidRPr="007B06FC">
        <w:rPr>
          <w:rFonts w:asciiTheme="majorBidi" w:hAnsiTheme="majorBidi" w:cstheme="majorBidi"/>
          <w:sz w:val="24"/>
          <w:szCs w:val="24"/>
        </w:rPr>
        <w:t xml:space="preserve"> not respond similarly </w:t>
      </w:r>
      <w:r w:rsidR="007B06FC">
        <w:rPr>
          <w:rFonts w:asciiTheme="majorBidi" w:hAnsiTheme="majorBidi" w:cstheme="majorBidi"/>
          <w:sz w:val="24"/>
          <w:szCs w:val="24"/>
        </w:rPr>
        <w:t xml:space="preserve">to sewage sludge treatment, </w:t>
      </w:r>
      <w:r w:rsidR="007B06FC" w:rsidRPr="007B06FC">
        <w:rPr>
          <w:rFonts w:asciiTheme="majorBidi" w:hAnsiTheme="majorBidi" w:cstheme="majorBidi"/>
          <w:sz w:val="24"/>
          <w:szCs w:val="24"/>
        </w:rPr>
        <w:t xml:space="preserve">particularly high </w:t>
      </w:r>
      <w:r w:rsidR="007B06FC">
        <w:rPr>
          <w:rFonts w:asciiTheme="majorBidi" w:hAnsiTheme="majorBidi" w:cstheme="majorBidi"/>
          <w:sz w:val="24"/>
          <w:szCs w:val="24"/>
        </w:rPr>
        <w:t>SS conc</w:t>
      </w:r>
      <w:r>
        <w:rPr>
          <w:rFonts w:asciiTheme="majorBidi" w:hAnsiTheme="majorBidi" w:cstheme="majorBidi"/>
          <w:sz w:val="24"/>
          <w:szCs w:val="24"/>
        </w:rPr>
        <w:t>e</w:t>
      </w:r>
      <w:r w:rsidR="007B06FC">
        <w:rPr>
          <w:rFonts w:asciiTheme="majorBidi" w:hAnsiTheme="majorBidi" w:cstheme="majorBidi"/>
          <w:sz w:val="24"/>
          <w:szCs w:val="24"/>
        </w:rPr>
        <w:t>ntrations</w:t>
      </w:r>
      <w:r w:rsidR="007B06FC" w:rsidRPr="007B06FC">
        <w:rPr>
          <w:rFonts w:asciiTheme="majorBidi" w:hAnsiTheme="majorBidi" w:cstheme="majorBidi"/>
          <w:sz w:val="24"/>
          <w:szCs w:val="24"/>
        </w:rPr>
        <w:t>, therefore, cultivar selection is crucial.</w:t>
      </w:r>
    </w:p>
    <w:p w:rsidR="007B06FC" w:rsidRPr="007B06FC" w:rsidRDefault="007B06FC" w:rsidP="007B06FC">
      <w:pPr>
        <w:pStyle w:val="ListParagraph"/>
        <w:numPr>
          <w:ilvl w:val="0"/>
          <w:numId w:val="4"/>
        </w:numPr>
        <w:bidi w:val="0"/>
        <w:spacing w:after="0"/>
        <w:jc w:val="both"/>
        <w:rPr>
          <w:rFonts w:asciiTheme="majorBidi" w:hAnsiTheme="majorBidi" w:cstheme="majorBidi"/>
          <w:sz w:val="24"/>
          <w:szCs w:val="24"/>
        </w:rPr>
      </w:pPr>
      <w:r>
        <w:rPr>
          <w:rFonts w:asciiTheme="majorBidi" w:hAnsiTheme="majorBidi" w:cstheme="majorBidi"/>
          <w:sz w:val="24"/>
          <w:szCs w:val="24"/>
        </w:rPr>
        <w:t>According to this work, t</w:t>
      </w:r>
      <w:r w:rsidRPr="007B06FC">
        <w:rPr>
          <w:rFonts w:asciiTheme="majorBidi" w:hAnsiTheme="majorBidi" w:cstheme="majorBidi"/>
          <w:sz w:val="24"/>
          <w:szCs w:val="24"/>
        </w:rPr>
        <w:t>he success of broad bean cultivar in enhancing its growth under SS treatment is related to an active antioxidant system, and vice versa.</w:t>
      </w:r>
    </w:p>
    <w:p w:rsidR="007B06FC" w:rsidRDefault="007B06FC" w:rsidP="007B06FC">
      <w:pPr>
        <w:pStyle w:val="ListParagraph"/>
        <w:numPr>
          <w:ilvl w:val="0"/>
          <w:numId w:val="3"/>
        </w:numPr>
        <w:bidi w:val="0"/>
        <w:spacing w:line="240" w:lineRule="auto"/>
        <w:jc w:val="both"/>
        <w:rPr>
          <w:rFonts w:asciiTheme="majorBidi" w:hAnsiTheme="majorBidi" w:cstheme="majorBidi"/>
          <w:sz w:val="24"/>
          <w:szCs w:val="24"/>
        </w:rPr>
      </w:pPr>
      <w:proofErr w:type="spellStart"/>
      <w:r w:rsidRPr="007B06FC">
        <w:rPr>
          <w:rFonts w:asciiTheme="majorBidi" w:hAnsiTheme="majorBidi" w:cstheme="majorBidi"/>
          <w:sz w:val="24"/>
          <w:szCs w:val="24"/>
        </w:rPr>
        <w:t>Phytohormonal</w:t>
      </w:r>
      <w:proofErr w:type="spellEnd"/>
      <w:r w:rsidRPr="007B06FC">
        <w:rPr>
          <w:rFonts w:asciiTheme="majorBidi" w:hAnsiTheme="majorBidi" w:cstheme="majorBidi"/>
          <w:sz w:val="24"/>
          <w:szCs w:val="24"/>
        </w:rPr>
        <w:t xml:space="preserve"> spraying by IAA or SA can alleviate the toxic impacts of SS treatment.</w:t>
      </w:r>
    </w:p>
    <w:p w:rsidR="007B06FC" w:rsidRPr="007B06FC" w:rsidRDefault="007B06FC" w:rsidP="007B06FC">
      <w:pPr>
        <w:pStyle w:val="ListParagraph"/>
        <w:numPr>
          <w:ilvl w:val="0"/>
          <w:numId w:val="3"/>
        </w:numPr>
        <w:bidi w:val="0"/>
        <w:spacing w:line="240" w:lineRule="auto"/>
        <w:jc w:val="both"/>
        <w:rPr>
          <w:rFonts w:asciiTheme="majorBidi" w:hAnsiTheme="majorBidi" w:cstheme="majorBidi"/>
          <w:sz w:val="24"/>
          <w:szCs w:val="24"/>
        </w:rPr>
      </w:pPr>
      <w:r w:rsidRPr="007B06FC">
        <w:rPr>
          <w:rFonts w:asciiTheme="majorBidi" w:hAnsiTheme="majorBidi" w:cstheme="majorBidi"/>
          <w:sz w:val="24"/>
          <w:szCs w:val="24"/>
        </w:rPr>
        <w:t xml:space="preserve">The findings of this article </w:t>
      </w:r>
      <w:r>
        <w:rPr>
          <w:rFonts w:asciiTheme="majorBidi" w:hAnsiTheme="majorBidi" w:cstheme="majorBidi"/>
          <w:sz w:val="24"/>
          <w:szCs w:val="24"/>
        </w:rPr>
        <w:t>highlight</w:t>
      </w:r>
      <w:r w:rsidRPr="007B06FC">
        <w:rPr>
          <w:rFonts w:asciiTheme="majorBidi" w:hAnsiTheme="majorBidi" w:cstheme="majorBidi"/>
          <w:sz w:val="24"/>
          <w:szCs w:val="24"/>
        </w:rPr>
        <w:t xml:space="preserve"> the essentiality of cultivar selection when using SS as a fertilizer. Appropriate cultivar selection can significantly increase crop production and therefore, encourages the use of SS as a fertilizer which will be of great impact both economically to reduce the cost of chemical fertilizers and environmentally in the course of nutrients recycling.</w:t>
      </w:r>
    </w:p>
    <w:p w:rsidR="007B06FC" w:rsidRDefault="007B06FC" w:rsidP="007B06FC">
      <w:pPr>
        <w:bidi w:val="0"/>
        <w:spacing w:line="240" w:lineRule="auto"/>
        <w:jc w:val="both"/>
        <w:rPr>
          <w:rFonts w:asciiTheme="majorBidi" w:hAnsiTheme="majorBidi" w:cstheme="majorBidi"/>
          <w:b/>
          <w:bCs/>
          <w:sz w:val="28"/>
          <w:szCs w:val="28"/>
        </w:rPr>
      </w:pPr>
    </w:p>
    <w:p w:rsidR="00665216" w:rsidRPr="007B718D" w:rsidRDefault="00665216" w:rsidP="007B06FC">
      <w:pPr>
        <w:bidi w:val="0"/>
        <w:spacing w:line="240" w:lineRule="auto"/>
        <w:jc w:val="both"/>
        <w:rPr>
          <w:rFonts w:asciiTheme="majorBidi" w:hAnsiTheme="majorBidi" w:cstheme="majorBidi"/>
          <w:b/>
          <w:bCs/>
          <w:sz w:val="28"/>
          <w:szCs w:val="28"/>
        </w:rPr>
      </w:pPr>
      <w:r w:rsidRPr="007B718D">
        <w:rPr>
          <w:rFonts w:asciiTheme="majorBidi" w:hAnsiTheme="majorBidi" w:cstheme="majorBidi"/>
          <w:b/>
          <w:bCs/>
          <w:sz w:val="28"/>
          <w:szCs w:val="28"/>
        </w:rPr>
        <w:t>Abstract</w:t>
      </w:r>
      <w:r w:rsidR="00B67D62" w:rsidRPr="007B718D">
        <w:rPr>
          <w:rFonts w:asciiTheme="majorBidi" w:hAnsiTheme="majorBidi" w:cstheme="majorBidi"/>
          <w:b/>
          <w:bCs/>
          <w:sz w:val="28"/>
          <w:szCs w:val="28"/>
        </w:rPr>
        <w:t xml:space="preserve"> </w:t>
      </w:r>
    </w:p>
    <w:p w:rsidR="00665216" w:rsidRPr="00665216" w:rsidRDefault="00577718" w:rsidP="00EF1080">
      <w:pPr>
        <w:bidi w:val="0"/>
        <w:spacing w:line="240" w:lineRule="auto"/>
        <w:jc w:val="both"/>
        <w:rPr>
          <w:rFonts w:asciiTheme="majorBidi" w:hAnsiTheme="majorBidi" w:cstheme="majorBidi"/>
          <w:sz w:val="24"/>
          <w:szCs w:val="24"/>
        </w:rPr>
      </w:pPr>
      <w:r>
        <w:rPr>
          <w:rFonts w:asciiTheme="majorBidi" w:hAnsiTheme="majorBidi" w:cstheme="majorBidi"/>
          <w:sz w:val="24"/>
          <w:szCs w:val="24"/>
        </w:rPr>
        <w:t xml:space="preserve">Adding </w:t>
      </w:r>
      <w:r w:rsidR="007B718D">
        <w:rPr>
          <w:rFonts w:asciiTheme="majorBidi" w:hAnsiTheme="majorBidi" w:cstheme="majorBidi"/>
          <w:sz w:val="24"/>
          <w:szCs w:val="24"/>
        </w:rPr>
        <w:t>Sewage sludge (</w:t>
      </w:r>
      <w:r w:rsidR="00520174">
        <w:rPr>
          <w:rFonts w:asciiTheme="majorBidi" w:hAnsiTheme="majorBidi" w:cstheme="majorBidi"/>
          <w:sz w:val="24"/>
          <w:szCs w:val="24"/>
        </w:rPr>
        <w:t>SS</w:t>
      </w:r>
      <w:r w:rsidR="007B718D">
        <w:rPr>
          <w:rFonts w:asciiTheme="majorBidi" w:hAnsiTheme="majorBidi" w:cstheme="majorBidi"/>
          <w:sz w:val="24"/>
          <w:szCs w:val="24"/>
        </w:rPr>
        <w:t>)</w:t>
      </w:r>
      <w:r w:rsidR="00520174">
        <w:rPr>
          <w:rFonts w:asciiTheme="majorBidi" w:hAnsiTheme="majorBidi" w:cstheme="majorBidi"/>
          <w:sz w:val="24"/>
          <w:szCs w:val="24"/>
        </w:rPr>
        <w:t xml:space="preserve"> </w:t>
      </w:r>
      <w:r w:rsidR="00012D60">
        <w:rPr>
          <w:rFonts w:asciiTheme="majorBidi" w:hAnsiTheme="majorBidi" w:cstheme="majorBidi"/>
          <w:sz w:val="24"/>
          <w:szCs w:val="24"/>
        </w:rPr>
        <w:t xml:space="preserve">to cultivated soil </w:t>
      </w:r>
      <w:r w:rsidR="007148F8">
        <w:rPr>
          <w:rFonts w:asciiTheme="majorBidi" w:hAnsiTheme="majorBidi" w:cstheme="majorBidi"/>
          <w:sz w:val="24"/>
          <w:szCs w:val="24"/>
        </w:rPr>
        <w:t>affects physical and chemical soil characteristics</w:t>
      </w:r>
      <w:r w:rsidR="007B718D">
        <w:rPr>
          <w:rFonts w:asciiTheme="majorBidi" w:hAnsiTheme="majorBidi" w:cstheme="majorBidi"/>
          <w:sz w:val="24"/>
          <w:szCs w:val="24"/>
        </w:rPr>
        <w:t>.</w:t>
      </w:r>
      <w:r w:rsidR="007148F8">
        <w:rPr>
          <w:rFonts w:asciiTheme="majorBidi" w:hAnsiTheme="majorBidi" w:cstheme="majorBidi"/>
          <w:sz w:val="24"/>
          <w:szCs w:val="24"/>
        </w:rPr>
        <w:t xml:space="preserve"> </w:t>
      </w:r>
      <w:r w:rsidR="00FD7171">
        <w:rPr>
          <w:rFonts w:asciiTheme="majorBidi" w:hAnsiTheme="majorBidi" w:cstheme="majorBidi"/>
          <w:sz w:val="24"/>
          <w:szCs w:val="24"/>
        </w:rPr>
        <w:t>SS</w:t>
      </w:r>
      <w:r w:rsidR="007B718D">
        <w:rPr>
          <w:rFonts w:asciiTheme="majorBidi" w:hAnsiTheme="majorBidi" w:cstheme="majorBidi"/>
          <w:sz w:val="24"/>
          <w:szCs w:val="24"/>
        </w:rPr>
        <w:t xml:space="preserve"> </w:t>
      </w:r>
      <w:r w:rsidR="00520174">
        <w:rPr>
          <w:rFonts w:asciiTheme="majorBidi" w:hAnsiTheme="majorBidi" w:cstheme="majorBidi"/>
          <w:sz w:val="24"/>
          <w:szCs w:val="24"/>
        </w:rPr>
        <w:t xml:space="preserve">can be used as a beneficial fertilizer due to its high contents of organic matter, macro and micronutrients. It also decreases soil pH which affects the </w:t>
      </w:r>
      <w:r w:rsidR="007148F8">
        <w:rPr>
          <w:rFonts w:asciiTheme="majorBidi" w:hAnsiTheme="majorBidi" w:cstheme="majorBidi"/>
          <w:sz w:val="24"/>
          <w:szCs w:val="24"/>
        </w:rPr>
        <w:t>availability and absorption of several nutrients</w:t>
      </w:r>
      <w:r w:rsidR="00012D60">
        <w:rPr>
          <w:rFonts w:asciiTheme="majorBidi" w:hAnsiTheme="majorBidi" w:cstheme="majorBidi"/>
          <w:sz w:val="24"/>
          <w:szCs w:val="24"/>
        </w:rPr>
        <w:t xml:space="preserve"> and</w:t>
      </w:r>
      <w:r w:rsidR="007148F8">
        <w:rPr>
          <w:rFonts w:asciiTheme="majorBidi" w:hAnsiTheme="majorBidi" w:cstheme="majorBidi"/>
          <w:sz w:val="24"/>
          <w:szCs w:val="24"/>
        </w:rPr>
        <w:t xml:space="preserve"> affect</w:t>
      </w:r>
      <w:r w:rsidR="00012D60">
        <w:rPr>
          <w:rFonts w:asciiTheme="majorBidi" w:hAnsiTheme="majorBidi" w:cstheme="majorBidi"/>
          <w:sz w:val="24"/>
          <w:szCs w:val="24"/>
        </w:rPr>
        <w:t>s</w:t>
      </w:r>
      <w:r w:rsidR="007148F8">
        <w:rPr>
          <w:rFonts w:asciiTheme="majorBidi" w:hAnsiTheme="majorBidi" w:cstheme="majorBidi"/>
          <w:sz w:val="24"/>
          <w:szCs w:val="24"/>
        </w:rPr>
        <w:t xml:space="preserve"> soil microbial communities</w:t>
      </w:r>
      <w:r w:rsidR="007B718D">
        <w:rPr>
          <w:rFonts w:asciiTheme="majorBidi" w:hAnsiTheme="majorBidi" w:cstheme="majorBidi"/>
          <w:sz w:val="24"/>
          <w:szCs w:val="24"/>
        </w:rPr>
        <w:t>.</w:t>
      </w:r>
      <w:r w:rsidR="007148F8">
        <w:rPr>
          <w:rFonts w:asciiTheme="majorBidi" w:hAnsiTheme="majorBidi" w:cstheme="majorBidi"/>
          <w:sz w:val="24"/>
          <w:szCs w:val="24"/>
        </w:rPr>
        <w:t xml:space="preserve"> However, SS can also be toxic to cultivated crops, particularly due to it</w:t>
      </w:r>
      <w:r w:rsidR="00012D60">
        <w:rPr>
          <w:rFonts w:asciiTheme="majorBidi" w:hAnsiTheme="majorBidi" w:cstheme="majorBidi"/>
          <w:sz w:val="24"/>
          <w:szCs w:val="24"/>
        </w:rPr>
        <w:t xml:space="preserve">s high </w:t>
      </w:r>
      <w:r w:rsidR="00FD7171">
        <w:rPr>
          <w:rFonts w:asciiTheme="majorBidi" w:hAnsiTheme="majorBidi" w:cstheme="majorBidi"/>
          <w:sz w:val="24"/>
          <w:szCs w:val="24"/>
        </w:rPr>
        <w:t xml:space="preserve">heavy </w:t>
      </w:r>
      <w:r w:rsidR="00FD7171">
        <w:rPr>
          <w:rFonts w:asciiTheme="majorBidi" w:hAnsiTheme="majorBidi" w:cstheme="majorBidi"/>
          <w:sz w:val="24"/>
          <w:szCs w:val="24"/>
        </w:rPr>
        <w:lastRenderedPageBreak/>
        <w:t xml:space="preserve">metals </w:t>
      </w:r>
      <w:r w:rsidR="00012D60">
        <w:rPr>
          <w:rFonts w:asciiTheme="majorBidi" w:hAnsiTheme="majorBidi" w:cstheme="majorBidi"/>
          <w:sz w:val="24"/>
          <w:szCs w:val="24"/>
        </w:rPr>
        <w:t xml:space="preserve">content </w:t>
      </w:r>
      <w:r w:rsidR="00FD7171">
        <w:rPr>
          <w:rFonts w:asciiTheme="majorBidi" w:hAnsiTheme="majorBidi" w:cstheme="majorBidi"/>
          <w:sz w:val="24"/>
          <w:szCs w:val="24"/>
        </w:rPr>
        <w:t>and altering nutrients availability</w:t>
      </w:r>
      <w:r w:rsidR="00012D60">
        <w:rPr>
          <w:rFonts w:asciiTheme="majorBidi" w:hAnsiTheme="majorBidi" w:cstheme="majorBidi"/>
          <w:sz w:val="24"/>
          <w:szCs w:val="24"/>
        </w:rPr>
        <w:t xml:space="preserve">. </w:t>
      </w:r>
      <w:r w:rsidR="00CB3716">
        <w:rPr>
          <w:rFonts w:asciiTheme="majorBidi" w:hAnsiTheme="majorBidi" w:cstheme="majorBidi"/>
          <w:sz w:val="24"/>
          <w:szCs w:val="24"/>
        </w:rPr>
        <w:t>In t</w:t>
      </w:r>
      <w:r w:rsidR="007148F8">
        <w:rPr>
          <w:rFonts w:asciiTheme="majorBidi" w:hAnsiTheme="majorBidi" w:cstheme="majorBidi"/>
          <w:sz w:val="24"/>
          <w:szCs w:val="24"/>
        </w:rPr>
        <w:t>his work</w:t>
      </w:r>
      <w:r w:rsidR="00CB3716">
        <w:rPr>
          <w:rFonts w:asciiTheme="majorBidi" w:hAnsiTheme="majorBidi" w:cstheme="majorBidi"/>
          <w:sz w:val="24"/>
          <w:szCs w:val="24"/>
        </w:rPr>
        <w:t>,</w:t>
      </w:r>
      <w:r w:rsidR="007148F8">
        <w:rPr>
          <w:rFonts w:asciiTheme="majorBidi" w:hAnsiTheme="majorBidi" w:cstheme="majorBidi"/>
          <w:sz w:val="24"/>
          <w:szCs w:val="24"/>
        </w:rPr>
        <w:t xml:space="preserve"> three broad bean cultivars </w:t>
      </w:r>
      <w:r w:rsidR="00CB3716">
        <w:rPr>
          <w:rFonts w:asciiTheme="majorBidi" w:hAnsiTheme="majorBidi" w:cstheme="majorBidi"/>
          <w:sz w:val="24"/>
          <w:szCs w:val="24"/>
        </w:rPr>
        <w:t>were cultivated in</w:t>
      </w:r>
      <w:r w:rsidR="007148F8">
        <w:rPr>
          <w:rFonts w:asciiTheme="majorBidi" w:hAnsiTheme="majorBidi" w:cstheme="majorBidi"/>
          <w:sz w:val="24"/>
          <w:szCs w:val="24"/>
        </w:rPr>
        <w:t xml:space="preserve"> different </w:t>
      </w:r>
      <w:r w:rsidR="00FD7171">
        <w:rPr>
          <w:rFonts w:asciiTheme="majorBidi" w:hAnsiTheme="majorBidi" w:cstheme="majorBidi"/>
          <w:sz w:val="24"/>
          <w:szCs w:val="24"/>
        </w:rPr>
        <w:t xml:space="preserve">SS </w:t>
      </w:r>
      <w:r w:rsidR="007148F8">
        <w:rPr>
          <w:rFonts w:asciiTheme="majorBidi" w:hAnsiTheme="majorBidi" w:cstheme="majorBidi"/>
          <w:sz w:val="24"/>
          <w:szCs w:val="24"/>
        </w:rPr>
        <w:t xml:space="preserve">levels </w:t>
      </w:r>
      <w:r w:rsidR="00CB3716">
        <w:rPr>
          <w:rFonts w:asciiTheme="majorBidi" w:hAnsiTheme="majorBidi" w:cstheme="majorBidi"/>
          <w:sz w:val="24"/>
          <w:szCs w:val="24"/>
        </w:rPr>
        <w:t>to evaluate and compare their responses</w:t>
      </w:r>
      <w:r w:rsidR="00EF1080">
        <w:rPr>
          <w:rFonts w:asciiTheme="majorBidi" w:hAnsiTheme="majorBidi" w:cstheme="majorBidi"/>
          <w:sz w:val="24"/>
          <w:szCs w:val="24"/>
        </w:rPr>
        <w:t xml:space="preserve"> for recording to what extent their responses might differ</w:t>
      </w:r>
      <w:r w:rsidR="00CB3716">
        <w:rPr>
          <w:rFonts w:asciiTheme="majorBidi" w:hAnsiTheme="majorBidi" w:cstheme="majorBidi"/>
          <w:sz w:val="24"/>
          <w:szCs w:val="24"/>
        </w:rPr>
        <w:t>. The response of t</w:t>
      </w:r>
      <w:r w:rsidR="007148F8">
        <w:rPr>
          <w:rFonts w:asciiTheme="majorBidi" w:hAnsiTheme="majorBidi" w:cstheme="majorBidi"/>
          <w:sz w:val="24"/>
          <w:szCs w:val="24"/>
        </w:rPr>
        <w:t xml:space="preserve">reated plants </w:t>
      </w:r>
      <w:r w:rsidR="00CB3716">
        <w:rPr>
          <w:rFonts w:asciiTheme="majorBidi" w:hAnsiTheme="majorBidi" w:cstheme="majorBidi"/>
          <w:sz w:val="24"/>
          <w:szCs w:val="24"/>
        </w:rPr>
        <w:t>to spraying</w:t>
      </w:r>
      <w:r w:rsidR="007148F8">
        <w:rPr>
          <w:rFonts w:asciiTheme="majorBidi" w:hAnsiTheme="majorBidi" w:cstheme="majorBidi"/>
          <w:sz w:val="24"/>
          <w:szCs w:val="24"/>
        </w:rPr>
        <w:t xml:space="preserve"> by IAA and SA hormones</w:t>
      </w:r>
      <w:r w:rsidR="00CB3716">
        <w:rPr>
          <w:rFonts w:asciiTheme="majorBidi" w:hAnsiTheme="majorBidi" w:cstheme="majorBidi"/>
          <w:sz w:val="24"/>
          <w:szCs w:val="24"/>
        </w:rPr>
        <w:t xml:space="preserve"> was also studied</w:t>
      </w:r>
      <w:r w:rsidR="007148F8">
        <w:rPr>
          <w:rFonts w:asciiTheme="majorBidi" w:hAnsiTheme="majorBidi" w:cstheme="majorBidi"/>
          <w:sz w:val="24"/>
          <w:szCs w:val="24"/>
        </w:rPr>
        <w:t xml:space="preserve">. </w:t>
      </w:r>
      <w:r w:rsidR="00FD7171">
        <w:rPr>
          <w:rFonts w:asciiTheme="majorBidi" w:hAnsiTheme="majorBidi" w:cstheme="majorBidi"/>
          <w:sz w:val="24"/>
          <w:szCs w:val="24"/>
        </w:rPr>
        <w:t>L</w:t>
      </w:r>
      <w:r w:rsidR="00A31845">
        <w:rPr>
          <w:rFonts w:asciiTheme="majorBidi" w:hAnsiTheme="majorBidi" w:cstheme="majorBidi"/>
          <w:sz w:val="24"/>
          <w:szCs w:val="24"/>
        </w:rPr>
        <w:t xml:space="preserve">engths of roots and stems, no. </w:t>
      </w:r>
      <w:r>
        <w:rPr>
          <w:rFonts w:asciiTheme="majorBidi" w:hAnsiTheme="majorBidi" w:cstheme="majorBidi"/>
          <w:sz w:val="24"/>
          <w:szCs w:val="24"/>
        </w:rPr>
        <w:t xml:space="preserve">of leaves, </w:t>
      </w:r>
      <w:r w:rsidR="00A31845">
        <w:rPr>
          <w:rFonts w:asciiTheme="majorBidi" w:hAnsiTheme="majorBidi" w:cstheme="majorBidi"/>
          <w:sz w:val="24"/>
          <w:szCs w:val="24"/>
        </w:rPr>
        <w:t>leaf area and fresh weights of roots, stems and leaves</w:t>
      </w:r>
      <w:r w:rsidR="00FD7171" w:rsidRPr="00FD7171">
        <w:rPr>
          <w:rFonts w:asciiTheme="majorBidi" w:hAnsiTheme="majorBidi" w:cstheme="majorBidi"/>
          <w:sz w:val="24"/>
          <w:szCs w:val="24"/>
        </w:rPr>
        <w:t xml:space="preserve"> </w:t>
      </w:r>
      <w:r w:rsidR="00FD7171">
        <w:rPr>
          <w:rFonts w:asciiTheme="majorBidi" w:hAnsiTheme="majorBidi" w:cstheme="majorBidi"/>
          <w:sz w:val="24"/>
          <w:szCs w:val="24"/>
        </w:rPr>
        <w:t>were measured.</w:t>
      </w:r>
      <w:r w:rsidR="00A31845">
        <w:rPr>
          <w:rFonts w:asciiTheme="majorBidi" w:hAnsiTheme="majorBidi" w:cstheme="majorBidi"/>
          <w:sz w:val="24"/>
          <w:szCs w:val="24"/>
        </w:rPr>
        <w:t xml:space="preserve"> </w:t>
      </w:r>
      <w:proofErr w:type="spellStart"/>
      <w:r w:rsidR="00CB3716">
        <w:rPr>
          <w:rFonts w:asciiTheme="majorBidi" w:hAnsiTheme="majorBidi" w:cstheme="majorBidi"/>
          <w:sz w:val="24"/>
          <w:szCs w:val="24"/>
        </w:rPr>
        <w:t>A</w:t>
      </w:r>
      <w:r w:rsidR="00A31845">
        <w:rPr>
          <w:rFonts w:asciiTheme="majorBidi" w:hAnsiTheme="majorBidi" w:cstheme="majorBidi"/>
          <w:sz w:val="24"/>
          <w:szCs w:val="24"/>
        </w:rPr>
        <w:t>antioxidant</w:t>
      </w:r>
      <w:proofErr w:type="spellEnd"/>
      <w:r w:rsidR="00A31845">
        <w:rPr>
          <w:rFonts w:asciiTheme="majorBidi" w:hAnsiTheme="majorBidi" w:cstheme="majorBidi"/>
          <w:sz w:val="24"/>
          <w:szCs w:val="24"/>
        </w:rPr>
        <w:t xml:space="preserve"> activity by the DPPH assay, contents of ascorbic acid, </w:t>
      </w:r>
      <w:proofErr w:type="spellStart"/>
      <w:r w:rsidR="00A31845">
        <w:rPr>
          <w:rFonts w:asciiTheme="majorBidi" w:hAnsiTheme="majorBidi" w:cstheme="majorBidi"/>
          <w:sz w:val="24"/>
          <w:szCs w:val="24"/>
        </w:rPr>
        <w:t>anthocyanins</w:t>
      </w:r>
      <w:proofErr w:type="spellEnd"/>
      <w:r w:rsidR="00A31845">
        <w:rPr>
          <w:rFonts w:asciiTheme="majorBidi" w:hAnsiTheme="majorBidi" w:cstheme="majorBidi"/>
          <w:sz w:val="24"/>
          <w:szCs w:val="24"/>
        </w:rPr>
        <w:t xml:space="preserve">, free and bound </w:t>
      </w:r>
      <w:proofErr w:type="spellStart"/>
      <w:r w:rsidR="00A31845">
        <w:rPr>
          <w:rFonts w:asciiTheme="majorBidi" w:hAnsiTheme="majorBidi" w:cstheme="majorBidi"/>
          <w:sz w:val="24"/>
          <w:szCs w:val="24"/>
        </w:rPr>
        <w:t>phenolics</w:t>
      </w:r>
      <w:proofErr w:type="spellEnd"/>
      <w:r w:rsidR="00A31845">
        <w:rPr>
          <w:rFonts w:asciiTheme="majorBidi" w:hAnsiTheme="majorBidi" w:cstheme="majorBidi"/>
          <w:sz w:val="24"/>
          <w:szCs w:val="24"/>
        </w:rPr>
        <w:t xml:space="preserve"> and flavonoids</w:t>
      </w:r>
      <w:r w:rsidR="00CB3716">
        <w:rPr>
          <w:rFonts w:asciiTheme="majorBidi" w:hAnsiTheme="majorBidi" w:cstheme="majorBidi"/>
          <w:sz w:val="24"/>
          <w:szCs w:val="24"/>
        </w:rPr>
        <w:t xml:space="preserve"> were assessed</w:t>
      </w:r>
      <w:r w:rsidR="007148F8">
        <w:rPr>
          <w:rFonts w:asciiTheme="majorBidi" w:hAnsiTheme="majorBidi" w:cstheme="majorBidi"/>
          <w:sz w:val="24"/>
          <w:szCs w:val="24"/>
        </w:rPr>
        <w:t xml:space="preserve">. </w:t>
      </w:r>
      <w:r w:rsidR="00A31845">
        <w:rPr>
          <w:rFonts w:asciiTheme="majorBidi" w:hAnsiTheme="majorBidi" w:cstheme="majorBidi"/>
          <w:sz w:val="24"/>
          <w:szCs w:val="24"/>
        </w:rPr>
        <w:t xml:space="preserve">SS treatment stimulated vegetative growth of </w:t>
      </w:r>
      <w:r>
        <w:rPr>
          <w:rFonts w:asciiTheme="majorBidi" w:hAnsiTheme="majorBidi" w:cstheme="majorBidi"/>
          <w:sz w:val="24"/>
          <w:szCs w:val="24"/>
        </w:rPr>
        <w:t xml:space="preserve">cultivar </w:t>
      </w:r>
      <w:proofErr w:type="spellStart"/>
      <w:r w:rsidR="00A31845">
        <w:rPr>
          <w:rFonts w:asciiTheme="majorBidi" w:hAnsiTheme="majorBidi" w:cstheme="majorBidi"/>
          <w:sz w:val="24"/>
          <w:szCs w:val="24"/>
        </w:rPr>
        <w:t>Sakha</w:t>
      </w:r>
      <w:proofErr w:type="spellEnd"/>
      <w:r w:rsidR="00A31845">
        <w:rPr>
          <w:rFonts w:asciiTheme="majorBidi" w:hAnsiTheme="majorBidi" w:cstheme="majorBidi"/>
          <w:sz w:val="24"/>
          <w:szCs w:val="24"/>
        </w:rPr>
        <w:t xml:space="preserve"> 1 plants </w:t>
      </w:r>
      <w:r>
        <w:rPr>
          <w:rFonts w:asciiTheme="majorBidi" w:hAnsiTheme="majorBidi" w:cstheme="majorBidi"/>
          <w:sz w:val="24"/>
          <w:szCs w:val="24"/>
        </w:rPr>
        <w:t xml:space="preserve">up to 1.5-fold that of control plants, </w:t>
      </w:r>
      <w:r w:rsidR="00A31845">
        <w:rPr>
          <w:rFonts w:asciiTheme="majorBidi" w:hAnsiTheme="majorBidi" w:cstheme="majorBidi"/>
          <w:sz w:val="24"/>
          <w:szCs w:val="24"/>
        </w:rPr>
        <w:t xml:space="preserve">while </w:t>
      </w:r>
      <w:r>
        <w:rPr>
          <w:rFonts w:asciiTheme="majorBidi" w:hAnsiTheme="majorBidi" w:cstheme="majorBidi"/>
          <w:sz w:val="24"/>
          <w:szCs w:val="24"/>
        </w:rPr>
        <w:t xml:space="preserve">significantly </w:t>
      </w:r>
      <w:r w:rsidR="00A31845">
        <w:rPr>
          <w:rFonts w:asciiTheme="majorBidi" w:hAnsiTheme="majorBidi" w:cstheme="majorBidi"/>
          <w:sz w:val="24"/>
          <w:szCs w:val="24"/>
        </w:rPr>
        <w:t xml:space="preserve">suppressed growth of the other two cultivars Giza 843 and Giza 716. </w:t>
      </w:r>
      <w:proofErr w:type="spellStart"/>
      <w:r w:rsidR="00A31845">
        <w:rPr>
          <w:rFonts w:asciiTheme="majorBidi" w:hAnsiTheme="majorBidi" w:cstheme="majorBidi"/>
          <w:sz w:val="24"/>
          <w:szCs w:val="24"/>
        </w:rPr>
        <w:t>Phytohormonal</w:t>
      </w:r>
      <w:proofErr w:type="spellEnd"/>
      <w:r w:rsidR="00A31845">
        <w:rPr>
          <w:rFonts w:asciiTheme="majorBidi" w:hAnsiTheme="majorBidi" w:cstheme="majorBidi"/>
          <w:sz w:val="24"/>
          <w:szCs w:val="24"/>
        </w:rPr>
        <w:t xml:space="preserve"> treatment alleviated the toxic SS effect on cultivars Giza 843 and Giza 716 while inhibited growth of SS-treated </w:t>
      </w:r>
      <w:proofErr w:type="spellStart"/>
      <w:r w:rsidR="00A31845">
        <w:rPr>
          <w:rFonts w:asciiTheme="majorBidi" w:hAnsiTheme="majorBidi" w:cstheme="majorBidi"/>
          <w:sz w:val="24"/>
          <w:szCs w:val="24"/>
        </w:rPr>
        <w:t>Sakha</w:t>
      </w:r>
      <w:proofErr w:type="spellEnd"/>
      <w:r w:rsidR="00A31845">
        <w:rPr>
          <w:rFonts w:asciiTheme="majorBidi" w:hAnsiTheme="majorBidi" w:cstheme="majorBidi"/>
          <w:sz w:val="24"/>
          <w:szCs w:val="24"/>
        </w:rPr>
        <w:t xml:space="preserve"> 1 plants.</w:t>
      </w:r>
      <w:r w:rsidR="007148F8">
        <w:rPr>
          <w:rFonts w:asciiTheme="majorBidi" w:hAnsiTheme="majorBidi" w:cstheme="majorBidi"/>
          <w:sz w:val="24"/>
          <w:szCs w:val="24"/>
        </w:rPr>
        <w:t xml:space="preserve"> </w:t>
      </w:r>
      <w:r w:rsidR="00A31845">
        <w:rPr>
          <w:rFonts w:asciiTheme="majorBidi" w:hAnsiTheme="majorBidi" w:cstheme="majorBidi"/>
          <w:sz w:val="24"/>
          <w:szCs w:val="24"/>
        </w:rPr>
        <w:t xml:space="preserve">Stimulated growth was accompanied by enhanced antioxidants and vice versa. Therefore, </w:t>
      </w:r>
      <w:r w:rsidR="00272282">
        <w:rPr>
          <w:rFonts w:asciiTheme="majorBidi" w:hAnsiTheme="majorBidi" w:cstheme="majorBidi"/>
          <w:sz w:val="24"/>
          <w:szCs w:val="24"/>
        </w:rPr>
        <w:t xml:space="preserve">SS </w:t>
      </w:r>
      <w:r>
        <w:rPr>
          <w:rFonts w:asciiTheme="majorBidi" w:hAnsiTheme="majorBidi" w:cstheme="majorBidi"/>
          <w:sz w:val="24"/>
          <w:szCs w:val="24"/>
        </w:rPr>
        <w:t xml:space="preserve">can be used </w:t>
      </w:r>
      <w:r w:rsidR="00272282">
        <w:rPr>
          <w:rFonts w:asciiTheme="majorBidi" w:hAnsiTheme="majorBidi" w:cstheme="majorBidi"/>
          <w:sz w:val="24"/>
          <w:szCs w:val="24"/>
        </w:rPr>
        <w:t xml:space="preserve">as a </w:t>
      </w:r>
      <w:r>
        <w:rPr>
          <w:rFonts w:asciiTheme="majorBidi" w:hAnsiTheme="majorBidi" w:cstheme="majorBidi"/>
          <w:sz w:val="24"/>
          <w:szCs w:val="24"/>
        </w:rPr>
        <w:t xml:space="preserve">very beneficial </w:t>
      </w:r>
      <w:r w:rsidR="00272282">
        <w:rPr>
          <w:rFonts w:asciiTheme="majorBidi" w:hAnsiTheme="majorBidi" w:cstheme="majorBidi"/>
          <w:sz w:val="24"/>
          <w:szCs w:val="24"/>
        </w:rPr>
        <w:t>fertilizer</w:t>
      </w:r>
      <w:r w:rsidR="00012D60">
        <w:rPr>
          <w:rFonts w:asciiTheme="majorBidi" w:hAnsiTheme="majorBidi" w:cstheme="majorBidi"/>
          <w:sz w:val="24"/>
          <w:szCs w:val="24"/>
        </w:rPr>
        <w:t xml:space="preserve"> </w:t>
      </w:r>
      <w:r w:rsidR="007B718D">
        <w:rPr>
          <w:rFonts w:asciiTheme="majorBidi" w:hAnsiTheme="majorBidi" w:cstheme="majorBidi"/>
          <w:sz w:val="24"/>
          <w:szCs w:val="24"/>
        </w:rPr>
        <w:t xml:space="preserve">for broad bean </w:t>
      </w:r>
      <w:r w:rsidR="00CB3716">
        <w:rPr>
          <w:rFonts w:asciiTheme="majorBidi" w:hAnsiTheme="majorBidi" w:cstheme="majorBidi"/>
          <w:sz w:val="24"/>
          <w:szCs w:val="24"/>
        </w:rPr>
        <w:t>plants;</w:t>
      </w:r>
      <w:r>
        <w:rPr>
          <w:rFonts w:asciiTheme="majorBidi" w:hAnsiTheme="majorBidi" w:cstheme="majorBidi"/>
          <w:sz w:val="24"/>
          <w:szCs w:val="24"/>
        </w:rPr>
        <w:t xml:space="preserve"> however, cultivar selection is crucial </w:t>
      </w:r>
      <w:r w:rsidR="00012D60">
        <w:rPr>
          <w:rFonts w:asciiTheme="majorBidi" w:hAnsiTheme="majorBidi" w:cstheme="majorBidi"/>
          <w:sz w:val="24"/>
          <w:szCs w:val="24"/>
        </w:rPr>
        <w:t>as cultivars of the same species might respond differently</w:t>
      </w:r>
      <w:r w:rsidR="00272282">
        <w:rPr>
          <w:rFonts w:asciiTheme="majorBidi" w:hAnsiTheme="majorBidi" w:cstheme="majorBidi"/>
          <w:sz w:val="24"/>
          <w:szCs w:val="24"/>
        </w:rPr>
        <w:t xml:space="preserve">. </w:t>
      </w:r>
    </w:p>
    <w:p w:rsidR="00B67D62" w:rsidRDefault="00B67D62" w:rsidP="00875B79">
      <w:pPr>
        <w:bidi w:val="0"/>
        <w:spacing w:line="240" w:lineRule="auto"/>
        <w:jc w:val="both"/>
        <w:rPr>
          <w:rFonts w:asciiTheme="majorBidi" w:hAnsiTheme="majorBidi" w:cstheme="majorBidi"/>
          <w:b/>
          <w:bCs/>
          <w:sz w:val="32"/>
          <w:szCs w:val="32"/>
          <w:u w:val="single"/>
        </w:rPr>
      </w:pPr>
      <w:r w:rsidRPr="00875B79">
        <w:rPr>
          <w:rFonts w:asciiTheme="majorBidi" w:hAnsiTheme="majorBidi" w:cstheme="majorBidi"/>
          <w:b/>
          <w:bCs/>
          <w:sz w:val="24"/>
          <w:szCs w:val="24"/>
        </w:rPr>
        <w:t>Key words:</w:t>
      </w:r>
      <w:r w:rsidR="00875B79">
        <w:rPr>
          <w:rFonts w:asciiTheme="majorBidi" w:hAnsiTheme="majorBidi" w:cstheme="majorBidi"/>
          <w:b/>
          <w:bCs/>
          <w:sz w:val="24"/>
          <w:szCs w:val="24"/>
        </w:rPr>
        <w:t xml:space="preserve"> </w:t>
      </w:r>
      <w:r w:rsidR="00875B79">
        <w:rPr>
          <w:rFonts w:asciiTheme="majorBidi" w:hAnsiTheme="majorBidi" w:cstheme="majorBidi"/>
          <w:sz w:val="24"/>
          <w:szCs w:val="24"/>
        </w:rPr>
        <w:t xml:space="preserve">Antioxidants; Broad bean; </w:t>
      </w:r>
      <w:proofErr w:type="spellStart"/>
      <w:r w:rsidR="00875B79">
        <w:rPr>
          <w:rFonts w:asciiTheme="majorBidi" w:hAnsiTheme="majorBidi" w:cstheme="majorBidi"/>
          <w:sz w:val="24"/>
          <w:szCs w:val="24"/>
        </w:rPr>
        <w:t>Phytohormones</w:t>
      </w:r>
      <w:proofErr w:type="spellEnd"/>
      <w:r w:rsidR="00875B79">
        <w:rPr>
          <w:rFonts w:asciiTheme="majorBidi" w:hAnsiTheme="majorBidi" w:cstheme="majorBidi"/>
          <w:sz w:val="24"/>
          <w:szCs w:val="24"/>
        </w:rPr>
        <w:t xml:space="preserve">; Sewage sludge </w:t>
      </w:r>
    </w:p>
    <w:p w:rsidR="003B5AE2" w:rsidRDefault="003B5AE2" w:rsidP="00B67D62">
      <w:pPr>
        <w:bidi w:val="0"/>
        <w:spacing w:line="240" w:lineRule="auto"/>
        <w:jc w:val="both"/>
        <w:rPr>
          <w:rFonts w:asciiTheme="majorBidi" w:hAnsiTheme="majorBidi" w:cstheme="majorBidi"/>
          <w:b/>
          <w:bCs/>
          <w:sz w:val="28"/>
          <w:szCs w:val="28"/>
        </w:rPr>
      </w:pPr>
    </w:p>
    <w:p w:rsidR="006126D7" w:rsidRPr="007B718D" w:rsidRDefault="0051094A" w:rsidP="003B5AE2">
      <w:pPr>
        <w:bidi w:val="0"/>
        <w:spacing w:line="240" w:lineRule="auto"/>
        <w:jc w:val="both"/>
        <w:rPr>
          <w:rFonts w:asciiTheme="majorBidi" w:hAnsiTheme="majorBidi" w:cstheme="majorBidi"/>
          <w:b/>
          <w:bCs/>
          <w:sz w:val="28"/>
          <w:szCs w:val="28"/>
        </w:rPr>
      </w:pPr>
      <w:r w:rsidRPr="007B718D">
        <w:rPr>
          <w:rFonts w:asciiTheme="majorBidi" w:hAnsiTheme="majorBidi" w:cstheme="majorBidi"/>
          <w:b/>
          <w:bCs/>
          <w:sz w:val="28"/>
          <w:szCs w:val="28"/>
        </w:rPr>
        <w:t>Introduction</w:t>
      </w:r>
    </w:p>
    <w:p w:rsidR="00027731" w:rsidRPr="00BE0731" w:rsidRDefault="006126D7" w:rsidP="00CC7892">
      <w:pPr>
        <w:autoSpaceDE w:val="0"/>
        <w:autoSpaceDN w:val="0"/>
        <w:bidi w:val="0"/>
        <w:adjustRightInd w:val="0"/>
        <w:spacing w:after="0" w:line="360" w:lineRule="auto"/>
        <w:jc w:val="both"/>
        <w:rPr>
          <w:rFonts w:asciiTheme="majorBidi" w:hAnsiTheme="majorBidi" w:cstheme="majorBidi"/>
          <w:color w:val="000000"/>
          <w:sz w:val="24"/>
          <w:szCs w:val="24"/>
        </w:rPr>
      </w:pPr>
      <w:r w:rsidRPr="00BE0731">
        <w:rPr>
          <w:rFonts w:asciiTheme="majorBidi" w:hAnsiTheme="majorBidi" w:cstheme="majorBidi"/>
          <w:sz w:val="24"/>
          <w:szCs w:val="24"/>
        </w:rPr>
        <w:t xml:space="preserve"> </w:t>
      </w:r>
      <w:r w:rsidR="00665216">
        <w:rPr>
          <w:rFonts w:asciiTheme="majorBidi" w:hAnsiTheme="majorBidi" w:cstheme="majorBidi"/>
          <w:color w:val="000000"/>
          <w:sz w:val="24"/>
          <w:szCs w:val="24"/>
        </w:rPr>
        <w:t>S</w:t>
      </w:r>
      <w:r w:rsidR="00C7561B" w:rsidRPr="00BE0731">
        <w:rPr>
          <w:rFonts w:asciiTheme="majorBidi" w:hAnsiTheme="majorBidi" w:cstheme="majorBidi"/>
          <w:color w:val="000000"/>
          <w:sz w:val="24"/>
          <w:szCs w:val="24"/>
        </w:rPr>
        <w:t xml:space="preserve">ewage sludge (SS) </w:t>
      </w:r>
      <w:r w:rsidR="00CB3716">
        <w:rPr>
          <w:rFonts w:asciiTheme="majorBidi" w:hAnsiTheme="majorBidi" w:cstheme="majorBidi"/>
          <w:color w:val="000000"/>
          <w:sz w:val="24"/>
          <w:szCs w:val="24"/>
        </w:rPr>
        <w:t xml:space="preserve">is a term that </w:t>
      </w:r>
      <w:r w:rsidR="00D167AE">
        <w:rPr>
          <w:rFonts w:asciiTheme="majorBidi" w:hAnsiTheme="majorBidi" w:cstheme="majorBidi"/>
          <w:color w:val="000000"/>
          <w:sz w:val="24"/>
          <w:szCs w:val="24"/>
        </w:rPr>
        <w:t>describes</w:t>
      </w:r>
      <w:r w:rsidR="00C7561B" w:rsidRPr="00BE0731">
        <w:rPr>
          <w:rFonts w:asciiTheme="majorBidi" w:hAnsiTheme="majorBidi" w:cstheme="majorBidi"/>
          <w:color w:val="000000"/>
          <w:sz w:val="24"/>
          <w:szCs w:val="24"/>
        </w:rPr>
        <w:t xml:space="preserve"> insoluble</w:t>
      </w:r>
      <w:r w:rsidRPr="00BE0731">
        <w:rPr>
          <w:rFonts w:asciiTheme="majorBidi" w:hAnsiTheme="majorBidi" w:cstheme="majorBidi"/>
          <w:color w:val="000000"/>
          <w:sz w:val="24"/>
          <w:szCs w:val="24"/>
        </w:rPr>
        <w:t xml:space="preserve"> </w:t>
      </w:r>
      <w:r w:rsidR="00D167AE">
        <w:rPr>
          <w:rFonts w:asciiTheme="majorBidi" w:hAnsiTheme="majorBidi" w:cstheme="majorBidi"/>
          <w:color w:val="000000"/>
          <w:sz w:val="24"/>
          <w:szCs w:val="24"/>
        </w:rPr>
        <w:t xml:space="preserve">wastewater </w:t>
      </w:r>
      <w:r w:rsidR="00C7561B" w:rsidRPr="00BE0731">
        <w:rPr>
          <w:rFonts w:asciiTheme="majorBidi" w:hAnsiTheme="majorBidi" w:cstheme="majorBidi"/>
          <w:color w:val="000000"/>
          <w:sz w:val="24"/>
          <w:szCs w:val="24"/>
        </w:rPr>
        <w:t>biological solid residues or organic wastes resulting from different sewage treatment</w:t>
      </w:r>
      <w:r w:rsidRPr="00BE0731">
        <w:rPr>
          <w:rFonts w:asciiTheme="majorBidi" w:hAnsiTheme="majorBidi" w:cstheme="majorBidi"/>
          <w:color w:val="000000"/>
          <w:sz w:val="24"/>
          <w:szCs w:val="24"/>
        </w:rPr>
        <w:t xml:space="preserve"> </w:t>
      </w:r>
      <w:r w:rsidR="00C7561B" w:rsidRPr="00BE0731">
        <w:rPr>
          <w:rFonts w:asciiTheme="majorBidi" w:hAnsiTheme="majorBidi" w:cstheme="majorBidi"/>
          <w:color w:val="000000"/>
          <w:sz w:val="24"/>
          <w:szCs w:val="24"/>
        </w:rPr>
        <w:t>processes.</w:t>
      </w:r>
      <w:r w:rsidR="00BE0731" w:rsidRPr="00BE0731">
        <w:rPr>
          <w:rFonts w:asciiTheme="majorBidi" w:hAnsiTheme="majorBidi" w:cstheme="majorBidi"/>
          <w:color w:val="000000"/>
          <w:sz w:val="24"/>
          <w:szCs w:val="24"/>
        </w:rPr>
        <w:t xml:space="preserve"> </w:t>
      </w:r>
      <w:r w:rsidR="00C7561B" w:rsidRPr="00BE0731">
        <w:rPr>
          <w:rFonts w:asciiTheme="majorBidi" w:hAnsiTheme="majorBidi" w:cstheme="majorBidi"/>
          <w:color w:val="000000"/>
          <w:sz w:val="24"/>
          <w:szCs w:val="24"/>
        </w:rPr>
        <w:t xml:space="preserve">They </w:t>
      </w:r>
      <w:r w:rsidR="00CC7892">
        <w:rPr>
          <w:rFonts w:asciiTheme="majorBidi" w:hAnsiTheme="majorBidi" w:cstheme="majorBidi"/>
          <w:color w:val="000000"/>
          <w:sz w:val="24"/>
          <w:szCs w:val="24"/>
        </w:rPr>
        <w:t xml:space="preserve">are </w:t>
      </w:r>
      <w:r w:rsidR="00C7561B" w:rsidRPr="00BE0731">
        <w:rPr>
          <w:rFonts w:asciiTheme="majorBidi" w:hAnsiTheme="majorBidi" w:cstheme="majorBidi"/>
          <w:color w:val="000000"/>
          <w:sz w:val="24"/>
          <w:szCs w:val="24"/>
        </w:rPr>
        <w:t xml:space="preserve">naturally rich in organic carbon, </w:t>
      </w:r>
      <w:r w:rsidR="00D167AE">
        <w:rPr>
          <w:rFonts w:asciiTheme="majorBidi" w:hAnsiTheme="majorBidi" w:cstheme="majorBidi"/>
          <w:color w:val="000000"/>
          <w:sz w:val="24"/>
          <w:szCs w:val="24"/>
        </w:rPr>
        <w:t>nitrogen</w:t>
      </w:r>
      <w:r w:rsidR="00C7561B" w:rsidRPr="00BE0731">
        <w:rPr>
          <w:rFonts w:asciiTheme="majorBidi" w:hAnsiTheme="majorBidi" w:cstheme="majorBidi"/>
          <w:color w:val="000000"/>
          <w:sz w:val="24"/>
          <w:szCs w:val="24"/>
        </w:rPr>
        <w:t xml:space="preserve">, </w:t>
      </w:r>
      <w:r w:rsidR="00D167AE">
        <w:rPr>
          <w:rFonts w:asciiTheme="majorBidi" w:hAnsiTheme="majorBidi" w:cstheme="majorBidi"/>
          <w:color w:val="000000"/>
          <w:sz w:val="24"/>
          <w:szCs w:val="24"/>
        </w:rPr>
        <w:t>phosphorus</w:t>
      </w:r>
      <w:r w:rsidR="00C7561B" w:rsidRPr="00BE0731">
        <w:rPr>
          <w:rFonts w:asciiTheme="majorBidi" w:hAnsiTheme="majorBidi" w:cstheme="majorBidi"/>
          <w:color w:val="000000"/>
          <w:sz w:val="24"/>
          <w:szCs w:val="24"/>
        </w:rPr>
        <w:t xml:space="preserve"> and micronutrients, which gives it unique fertilizing benefits. </w:t>
      </w:r>
      <w:r w:rsidR="00D51CE4" w:rsidRPr="00BE0731">
        <w:rPr>
          <w:rFonts w:asciiTheme="majorBidi" w:hAnsiTheme="majorBidi" w:cstheme="majorBidi"/>
          <w:color w:val="131413"/>
          <w:sz w:val="24"/>
          <w:szCs w:val="24"/>
        </w:rPr>
        <w:t xml:space="preserve">The growing population and urbanization have unavoidably increased the volume of wastewater sludge production.  </w:t>
      </w:r>
      <w:r w:rsidR="00D51CE4" w:rsidRPr="00BE0731">
        <w:rPr>
          <w:rFonts w:asciiTheme="majorBidi" w:hAnsiTheme="majorBidi" w:cstheme="majorBidi"/>
          <w:color w:val="000000" w:themeColor="text1"/>
          <w:sz w:val="24"/>
          <w:szCs w:val="24"/>
        </w:rPr>
        <w:t xml:space="preserve">The use of </w:t>
      </w:r>
      <w:r w:rsidR="00CB3716">
        <w:rPr>
          <w:rFonts w:asciiTheme="majorBidi" w:hAnsiTheme="majorBidi" w:cstheme="majorBidi"/>
          <w:color w:val="000000" w:themeColor="text1"/>
          <w:sz w:val="24"/>
          <w:szCs w:val="24"/>
        </w:rPr>
        <w:t>SS</w:t>
      </w:r>
      <w:r w:rsidR="00D51CE4" w:rsidRPr="00BE0731">
        <w:rPr>
          <w:rFonts w:asciiTheme="majorBidi" w:hAnsiTheme="majorBidi" w:cstheme="majorBidi"/>
          <w:color w:val="000000" w:themeColor="text1"/>
          <w:sz w:val="24"/>
          <w:szCs w:val="24"/>
        </w:rPr>
        <w:t xml:space="preserve"> </w:t>
      </w:r>
      <w:r w:rsidR="00665216">
        <w:rPr>
          <w:rFonts w:asciiTheme="majorBidi" w:hAnsiTheme="majorBidi" w:cstheme="majorBidi"/>
          <w:color w:val="000000" w:themeColor="text1"/>
          <w:sz w:val="24"/>
          <w:szCs w:val="24"/>
        </w:rPr>
        <w:t xml:space="preserve">is of great benefit for sustainable agriculture </w:t>
      </w:r>
      <w:r w:rsidR="00665216" w:rsidRPr="00BE0731">
        <w:rPr>
          <w:rFonts w:asciiTheme="majorBidi" w:hAnsiTheme="majorBidi" w:cstheme="majorBidi"/>
          <w:color w:val="000000"/>
          <w:sz w:val="24"/>
          <w:szCs w:val="24"/>
        </w:rPr>
        <w:t>management practices</w:t>
      </w:r>
      <w:r w:rsidR="00CC7892">
        <w:rPr>
          <w:rFonts w:asciiTheme="majorBidi" w:hAnsiTheme="majorBidi" w:cstheme="majorBidi"/>
          <w:color w:val="000000"/>
          <w:sz w:val="24"/>
          <w:szCs w:val="24"/>
        </w:rPr>
        <w:t>,</w:t>
      </w:r>
      <w:r w:rsidR="00665216" w:rsidRPr="00BE0731">
        <w:rPr>
          <w:rFonts w:asciiTheme="majorBidi" w:hAnsiTheme="majorBidi" w:cstheme="majorBidi"/>
          <w:color w:val="000000"/>
          <w:sz w:val="24"/>
          <w:szCs w:val="24"/>
        </w:rPr>
        <w:t xml:space="preserve"> </w:t>
      </w:r>
      <w:r w:rsidR="00051CE6" w:rsidRPr="00BE0731">
        <w:rPr>
          <w:rFonts w:asciiTheme="majorBidi" w:hAnsiTheme="majorBidi" w:cstheme="majorBidi"/>
          <w:color w:val="000000" w:themeColor="text1"/>
          <w:sz w:val="24"/>
          <w:szCs w:val="24"/>
        </w:rPr>
        <w:t>both economically for substituting chemical fertilizers and environmentally for protecting wat</w:t>
      </w:r>
      <w:r w:rsidR="00BE0731" w:rsidRPr="00BE0731">
        <w:rPr>
          <w:rFonts w:asciiTheme="majorBidi" w:hAnsiTheme="majorBidi" w:cstheme="majorBidi"/>
          <w:color w:val="000000" w:themeColor="text1"/>
          <w:sz w:val="24"/>
          <w:szCs w:val="24"/>
        </w:rPr>
        <w:t xml:space="preserve">er schemes against SS pollution </w:t>
      </w:r>
      <w:r w:rsidR="00665216">
        <w:rPr>
          <w:rFonts w:asciiTheme="majorBidi" w:hAnsiTheme="majorBidi" w:cstheme="majorBidi"/>
          <w:color w:val="000000"/>
          <w:sz w:val="24"/>
          <w:szCs w:val="24"/>
        </w:rPr>
        <w:t xml:space="preserve">and nutrients recycling </w:t>
      </w:r>
      <w:r w:rsidR="00BE0731" w:rsidRPr="00BE0731">
        <w:rPr>
          <w:rFonts w:asciiTheme="majorBidi" w:hAnsiTheme="majorBidi" w:cstheme="majorBidi"/>
          <w:color w:val="000000"/>
          <w:sz w:val="24"/>
          <w:szCs w:val="24"/>
        </w:rPr>
        <w:t>(</w:t>
      </w:r>
      <w:proofErr w:type="spellStart"/>
      <w:r w:rsidR="00BE0731" w:rsidRPr="00BE0731">
        <w:rPr>
          <w:rFonts w:asciiTheme="majorBidi" w:hAnsiTheme="majorBidi" w:cstheme="majorBidi"/>
          <w:color w:val="000000"/>
          <w:sz w:val="24"/>
          <w:szCs w:val="24"/>
        </w:rPr>
        <w:t>Elsalam</w:t>
      </w:r>
      <w:proofErr w:type="spellEnd"/>
      <w:r w:rsidR="00BE0731" w:rsidRPr="00BE0731">
        <w:rPr>
          <w:rFonts w:asciiTheme="majorBidi" w:hAnsiTheme="majorBidi" w:cstheme="majorBidi"/>
          <w:color w:val="000000"/>
          <w:sz w:val="24"/>
          <w:szCs w:val="24"/>
        </w:rPr>
        <w:t xml:space="preserve"> </w:t>
      </w:r>
      <w:r w:rsidR="00BE0731" w:rsidRPr="00F47C3D">
        <w:rPr>
          <w:rFonts w:asciiTheme="majorBidi" w:hAnsiTheme="majorBidi" w:cstheme="majorBidi"/>
          <w:i/>
          <w:iCs/>
          <w:color w:val="000000"/>
          <w:sz w:val="24"/>
          <w:szCs w:val="24"/>
        </w:rPr>
        <w:t>et al</w:t>
      </w:r>
      <w:r w:rsidR="00BE0731" w:rsidRPr="00BE0731">
        <w:rPr>
          <w:rFonts w:asciiTheme="majorBidi" w:hAnsiTheme="majorBidi" w:cstheme="majorBidi"/>
          <w:color w:val="000000"/>
          <w:sz w:val="24"/>
          <w:szCs w:val="24"/>
        </w:rPr>
        <w:t>. 2021)</w:t>
      </w:r>
      <w:r w:rsidR="00665216">
        <w:rPr>
          <w:rFonts w:asciiTheme="majorBidi" w:hAnsiTheme="majorBidi" w:cstheme="majorBidi"/>
          <w:color w:val="000000"/>
          <w:sz w:val="24"/>
          <w:szCs w:val="24"/>
        </w:rPr>
        <w:t>.</w:t>
      </w:r>
      <w:r w:rsidR="00EF1080">
        <w:rPr>
          <w:rFonts w:asciiTheme="majorBidi" w:hAnsiTheme="majorBidi" w:cstheme="majorBidi"/>
          <w:color w:val="000000"/>
          <w:sz w:val="24"/>
          <w:szCs w:val="24"/>
        </w:rPr>
        <w:t xml:space="preserve"> </w:t>
      </w:r>
      <w:r w:rsidR="00C7561B" w:rsidRPr="00BE0731">
        <w:rPr>
          <w:rFonts w:asciiTheme="majorBidi" w:hAnsiTheme="majorBidi" w:cstheme="majorBidi"/>
          <w:color w:val="000000"/>
          <w:sz w:val="24"/>
          <w:szCs w:val="24"/>
        </w:rPr>
        <w:t xml:space="preserve">Sludge-amended soil differs, to varying extents, from its equivalent </w:t>
      </w:r>
      <w:proofErr w:type="spellStart"/>
      <w:r w:rsidR="00C7561B" w:rsidRPr="00BE0731">
        <w:rPr>
          <w:rFonts w:asciiTheme="majorBidi" w:hAnsiTheme="majorBidi" w:cstheme="majorBidi"/>
          <w:color w:val="000000"/>
          <w:sz w:val="24"/>
          <w:szCs w:val="24"/>
        </w:rPr>
        <w:t>unsludged</w:t>
      </w:r>
      <w:proofErr w:type="spellEnd"/>
      <w:r w:rsidR="00C7561B" w:rsidRPr="00BE0731">
        <w:rPr>
          <w:rFonts w:asciiTheme="majorBidi" w:hAnsiTheme="majorBidi" w:cstheme="majorBidi"/>
          <w:color w:val="000000"/>
          <w:sz w:val="24"/>
          <w:szCs w:val="24"/>
        </w:rPr>
        <w:t xml:space="preserve"> control soil. It tends to have a higher content of organic matter (OM), a higher concentration of macro-and micro-nutrients, and the activity of soil microorganisms may be different. </w:t>
      </w:r>
      <w:r w:rsidR="00CB3716">
        <w:rPr>
          <w:rFonts w:asciiTheme="majorBidi" w:hAnsiTheme="majorBidi" w:cstheme="majorBidi"/>
          <w:color w:val="000000"/>
          <w:sz w:val="24"/>
          <w:szCs w:val="24"/>
        </w:rPr>
        <w:t>Adding SS</w:t>
      </w:r>
      <w:r w:rsidR="00027731" w:rsidRPr="00BE0731">
        <w:rPr>
          <w:rFonts w:asciiTheme="majorBidi" w:hAnsiTheme="majorBidi" w:cstheme="majorBidi"/>
          <w:color w:val="000000"/>
          <w:sz w:val="24"/>
          <w:szCs w:val="24"/>
        </w:rPr>
        <w:t xml:space="preserve"> to soil is expected to affect the dissolved organic matter (DOM) which could influence mobility and bioavailability of trace elements in the amended soil</w:t>
      </w:r>
      <w:r w:rsidR="00CB3716">
        <w:rPr>
          <w:rFonts w:asciiTheme="majorBidi" w:hAnsiTheme="majorBidi" w:cstheme="majorBidi"/>
          <w:color w:val="000000"/>
          <w:sz w:val="24"/>
          <w:szCs w:val="24"/>
        </w:rPr>
        <w:t xml:space="preserve"> as</w:t>
      </w:r>
      <w:r w:rsidR="00027731" w:rsidRPr="00BE0731">
        <w:rPr>
          <w:rFonts w:asciiTheme="majorBidi" w:hAnsiTheme="majorBidi" w:cstheme="majorBidi"/>
          <w:color w:val="000000"/>
          <w:sz w:val="24"/>
          <w:szCs w:val="24"/>
        </w:rPr>
        <w:t xml:space="preserve"> </w:t>
      </w:r>
      <w:r w:rsidR="008D446B">
        <w:rPr>
          <w:rFonts w:asciiTheme="majorBidi" w:hAnsiTheme="majorBidi" w:cstheme="majorBidi"/>
          <w:color w:val="000000"/>
          <w:sz w:val="24"/>
          <w:szCs w:val="24"/>
        </w:rPr>
        <w:t>it</w:t>
      </w:r>
      <w:r w:rsidR="00027731" w:rsidRPr="00BE0731">
        <w:rPr>
          <w:rFonts w:asciiTheme="majorBidi" w:hAnsiTheme="majorBidi" w:cstheme="majorBidi"/>
          <w:color w:val="000000"/>
          <w:sz w:val="24"/>
          <w:szCs w:val="24"/>
        </w:rPr>
        <w:t xml:space="preserve"> has functional groups that can form chelates with trace elements form</w:t>
      </w:r>
      <w:r w:rsidR="008D446B">
        <w:rPr>
          <w:rFonts w:asciiTheme="majorBidi" w:hAnsiTheme="majorBidi" w:cstheme="majorBidi"/>
          <w:color w:val="000000"/>
          <w:sz w:val="24"/>
          <w:szCs w:val="24"/>
        </w:rPr>
        <w:t>ing</w:t>
      </w:r>
      <w:r w:rsidR="00027731" w:rsidRPr="00BE0731">
        <w:rPr>
          <w:rFonts w:asciiTheme="majorBidi" w:hAnsiTheme="majorBidi" w:cstheme="majorBidi"/>
          <w:color w:val="000000"/>
          <w:sz w:val="24"/>
          <w:szCs w:val="24"/>
        </w:rPr>
        <w:t xml:space="preserve"> quite stable complexes (</w:t>
      </w:r>
      <w:proofErr w:type="spellStart"/>
      <w:r w:rsidR="00027731" w:rsidRPr="00BE0731">
        <w:rPr>
          <w:rFonts w:asciiTheme="majorBidi" w:hAnsiTheme="majorBidi" w:cstheme="majorBidi"/>
          <w:color w:val="000000"/>
          <w:sz w:val="24"/>
          <w:szCs w:val="24"/>
        </w:rPr>
        <w:t>Kosobucki</w:t>
      </w:r>
      <w:proofErr w:type="spellEnd"/>
      <w:r w:rsidR="008B6E4F">
        <w:rPr>
          <w:rFonts w:asciiTheme="majorBidi" w:hAnsiTheme="majorBidi" w:cstheme="majorBidi"/>
          <w:color w:val="000000"/>
          <w:sz w:val="24"/>
          <w:szCs w:val="24"/>
        </w:rPr>
        <w:t xml:space="preserve"> </w:t>
      </w:r>
      <w:r w:rsidR="005A160B">
        <w:rPr>
          <w:rFonts w:asciiTheme="majorBidi" w:hAnsiTheme="majorBidi" w:cstheme="majorBidi"/>
          <w:color w:val="000000"/>
          <w:sz w:val="24"/>
          <w:szCs w:val="24"/>
        </w:rPr>
        <w:t>and</w:t>
      </w:r>
      <w:r w:rsidR="008B6E4F">
        <w:rPr>
          <w:rFonts w:asciiTheme="majorBidi" w:hAnsiTheme="majorBidi" w:cstheme="majorBidi"/>
          <w:color w:val="000000"/>
          <w:sz w:val="24"/>
          <w:szCs w:val="24"/>
        </w:rPr>
        <w:t xml:space="preserve"> </w:t>
      </w:r>
      <w:proofErr w:type="spellStart"/>
      <w:r w:rsidR="00027731" w:rsidRPr="00BE0731">
        <w:rPr>
          <w:rFonts w:asciiTheme="majorBidi" w:hAnsiTheme="majorBidi" w:cstheme="majorBidi"/>
          <w:color w:val="000000"/>
          <w:sz w:val="24"/>
          <w:szCs w:val="24"/>
        </w:rPr>
        <w:t>Buszewski</w:t>
      </w:r>
      <w:proofErr w:type="spellEnd"/>
      <w:r w:rsidR="00027731" w:rsidRPr="00BE0731">
        <w:rPr>
          <w:rFonts w:asciiTheme="majorBidi" w:hAnsiTheme="majorBidi" w:cstheme="majorBidi"/>
          <w:color w:val="000000"/>
          <w:sz w:val="24"/>
          <w:szCs w:val="24"/>
        </w:rPr>
        <w:t xml:space="preserve"> 2011). </w:t>
      </w:r>
      <w:r w:rsidR="00027731" w:rsidRPr="00BE0731">
        <w:rPr>
          <w:rFonts w:asciiTheme="majorBidi" w:hAnsiTheme="majorBidi" w:cstheme="majorBidi"/>
          <w:sz w:val="24"/>
          <w:szCs w:val="24"/>
        </w:rPr>
        <w:t>Thus, agricultural soil amendment with SS can enhance soil physical characteristics and fertility, which ultimately improve</w:t>
      </w:r>
      <w:r w:rsidR="00D167AE">
        <w:rPr>
          <w:rFonts w:asciiTheme="majorBidi" w:hAnsiTheme="majorBidi" w:cstheme="majorBidi"/>
          <w:sz w:val="24"/>
          <w:szCs w:val="24"/>
        </w:rPr>
        <w:t>s</w:t>
      </w:r>
      <w:r w:rsidR="00027731" w:rsidRPr="00BE0731">
        <w:rPr>
          <w:rFonts w:asciiTheme="majorBidi" w:hAnsiTheme="majorBidi" w:cstheme="majorBidi"/>
          <w:sz w:val="24"/>
          <w:szCs w:val="24"/>
        </w:rPr>
        <w:t xml:space="preserve"> crop production (</w:t>
      </w:r>
      <w:proofErr w:type="spellStart"/>
      <w:r w:rsidR="00027731" w:rsidRPr="00BE0731">
        <w:rPr>
          <w:rFonts w:asciiTheme="majorBidi" w:hAnsiTheme="majorBidi" w:cstheme="majorBidi"/>
          <w:sz w:val="24"/>
          <w:szCs w:val="24"/>
        </w:rPr>
        <w:t>Koutroubas</w:t>
      </w:r>
      <w:proofErr w:type="spellEnd"/>
      <w:r w:rsidR="00027731" w:rsidRPr="00BE0731">
        <w:rPr>
          <w:rFonts w:asciiTheme="majorBidi" w:hAnsiTheme="majorBidi" w:cstheme="majorBidi"/>
          <w:sz w:val="24"/>
          <w:szCs w:val="24"/>
        </w:rPr>
        <w:t xml:space="preserve"> </w:t>
      </w:r>
      <w:r w:rsidR="00027731" w:rsidRPr="00F47C3D">
        <w:rPr>
          <w:rFonts w:asciiTheme="majorBidi" w:hAnsiTheme="majorBidi" w:cstheme="majorBidi"/>
          <w:i/>
          <w:iCs/>
          <w:sz w:val="24"/>
          <w:szCs w:val="24"/>
        </w:rPr>
        <w:t>et al.</w:t>
      </w:r>
      <w:r w:rsidR="00027731" w:rsidRPr="00BE0731">
        <w:rPr>
          <w:rFonts w:asciiTheme="majorBidi" w:hAnsiTheme="majorBidi" w:cstheme="majorBidi"/>
          <w:sz w:val="24"/>
          <w:szCs w:val="24"/>
        </w:rPr>
        <w:t xml:space="preserve"> 2014). </w:t>
      </w:r>
    </w:p>
    <w:p w:rsidR="00C7561B" w:rsidRPr="00BE0731" w:rsidRDefault="00F03CB7" w:rsidP="00F47C3D">
      <w:pPr>
        <w:autoSpaceDE w:val="0"/>
        <w:autoSpaceDN w:val="0"/>
        <w:bidi w:val="0"/>
        <w:adjustRightInd w:val="0"/>
        <w:spacing w:after="0" w:line="360" w:lineRule="auto"/>
        <w:jc w:val="both"/>
        <w:rPr>
          <w:rFonts w:asciiTheme="majorBidi" w:hAnsiTheme="majorBidi" w:cstheme="majorBidi"/>
          <w:sz w:val="24"/>
          <w:szCs w:val="24"/>
        </w:rPr>
      </w:pPr>
      <w:r w:rsidRPr="00BE0731">
        <w:rPr>
          <w:rFonts w:asciiTheme="majorBidi" w:hAnsiTheme="majorBidi" w:cstheme="majorBidi"/>
          <w:color w:val="000000"/>
          <w:sz w:val="24"/>
          <w:szCs w:val="24"/>
        </w:rPr>
        <w:t xml:space="preserve">Many examples of its use on agronomic crops, forest trees, horticulture crops and plants grown on reclaimed lands have been reported </w:t>
      </w:r>
      <w:r w:rsidR="0032174D" w:rsidRPr="00BE0731">
        <w:rPr>
          <w:rFonts w:asciiTheme="majorBidi" w:hAnsiTheme="majorBidi" w:cstheme="majorBidi"/>
          <w:color w:val="000000"/>
          <w:sz w:val="24"/>
          <w:szCs w:val="24"/>
        </w:rPr>
        <w:t>(</w:t>
      </w:r>
      <w:proofErr w:type="spellStart"/>
      <w:r w:rsidR="0032174D" w:rsidRPr="00BE0731">
        <w:rPr>
          <w:rFonts w:asciiTheme="majorBidi" w:hAnsiTheme="majorBidi" w:cstheme="majorBidi"/>
          <w:color w:val="000000"/>
          <w:sz w:val="24"/>
          <w:szCs w:val="24"/>
        </w:rPr>
        <w:t>Larney</w:t>
      </w:r>
      <w:proofErr w:type="spellEnd"/>
      <w:r w:rsidR="0032174D" w:rsidRPr="00BE0731">
        <w:rPr>
          <w:rFonts w:asciiTheme="majorBidi" w:hAnsiTheme="majorBidi" w:cstheme="majorBidi"/>
          <w:color w:val="000000"/>
          <w:sz w:val="24"/>
          <w:szCs w:val="24"/>
        </w:rPr>
        <w:t xml:space="preserve"> </w:t>
      </w:r>
      <w:r w:rsidR="005A160B">
        <w:rPr>
          <w:rFonts w:asciiTheme="majorBidi" w:hAnsiTheme="majorBidi" w:cstheme="majorBidi"/>
          <w:color w:val="000000"/>
          <w:sz w:val="24"/>
          <w:szCs w:val="24"/>
        </w:rPr>
        <w:t>and</w:t>
      </w:r>
      <w:r w:rsidR="0032174D" w:rsidRPr="00BE0731">
        <w:rPr>
          <w:rFonts w:asciiTheme="majorBidi" w:hAnsiTheme="majorBidi" w:cstheme="majorBidi"/>
          <w:color w:val="000000"/>
          <w:sz w:val="24"/>
          <w:szCs w:val="24"/>
        </w:rPr>
        <w:t xml:space="preserve"> Anger 2012; El-</w:t>
      </w:r>
      <w:proofErr w:type="spellStart"/>
      <w:r w:rsidR="0032174D" w:rsidRPr="00BE0731">
        <w:rPr>
          <w:rFonts w:asciiTheme="majorBidi" w:hAnsiTheme="majorBidi" w:cstheme="majorBidi"/>
          <w:color w:val="000000"/>
          <w:sz w:val="24"/>
          <w:szCs w:val="24"/>
        </w:rPr>
        <w:t>Ramady</w:t>
      </w:r>
      <w:proofErr w:type="spellEnd"/>
      <w:r w:rsidR="0032174D" w:rsidRPr="00BE0731">
        <w:rPr>
          <w:rFonts w:asciiTheme="majorBidi" w:hAnsiTheme="majorBidi" w:cstheme="majorBidi"/>
          <w:color w:val="000000"/>
          <w:sz w:val="24"/>
          <w:szCs w:val="24"/>
        </w:rPr>
        <w:t xml:space="preserve"> </w:t>
      </w:r>
      <w:r w:rsidR="0032174D" w:rsidRPr="00F47C3D">
        <w:rPr>
          <w:rFonts w:asciiTheme="majorBidi" w:hAnsiTheme="majorBidi" w:cstheme="majorBidi"/>
          <w:i/>
          <w:iCs/>
          <w:color w:val="000000"/>
          <w:sz w:val="24"/>
          <w:szCs w:val="24"/>
        </w:rPr>
        <w:t>et al</w:t>
      </w:r>
      <w:r w:rsidR="0032174D" w:rsidRPr="00BE0731">
        <w:rPr>
          <w:rFonts w:asciiTheme="majorBidi" w:hAnsiTheme="majorBidi" w:cstheme="majorBidi"/>
          <w:color w:val="000000"/>
          <w:sz w:val="24"/>
          <w:szCs w:val="24"/>
        </w:rPr>
        <w:t xml:space="preserve">. 2014; </w:t>
      </w:r>
      <w:proofErr w:type="spellStart"/>
      <w:r w:rsidR="0032174D" w:rsidRPr="00BE0731">
        <w:rPr>
          <w:rFonts w:asciiTheme="majorBidi" w:hAnsiTheme="majorBidi" w:cstheme="majorBidi"/>
          <w:sz w:val="24"/>
          <w:szCs w:val="24"/>
        </w:rPr>
        <w:t>Gubišová</w:t>
      </w:r>
      <w:proofErr w:type="spellEnd"/>
      <w:r w:rsidR="0032174D" w:rsidRPr="00BE0731">
        <w:rPr>
          <w:rFonts w:asciiTheme="majorBidi" w:hAnsiTheme="majorBidi" w:cstheme="majorBidi"/>
          <w:sz w:val="24"/>
          <w:szCs w:val="24"/>
        </w:rPr>
        <w:t xml:space="preserve"> </w:t>
      </w:r>
      <w:r w:rsidR="0032174D" w:rsidRPr="00F47C3D">
        <w:rPr>
          <w:rFonts w:asciiTheme="majorBidi" w:hAnsiTheme="majorBidi" w:cstheme="majorBidi"/>
          <w:i/>
          <w:iCs/>
          <w:sz w:val="24"/>
          <w:szCs w:val="24"/>
        </w:rPr>
        <w:t>et al</w:t>
      </w:r>
      <w:r w:rsidR="0032174D" w:rsidRPr="00BE0731">
        <w:rPr>
          <w:rFonts w:asciiTheme="majorBidi" w:hAnsiTheme="majorBidi" w:cstheme="majorBidi"/>
          <w:sz w:val="24"/>
          <w:szCs w:val="24"/>
        </w:rPr>
        <w:t>. 2020</w:t>
      </w:r>
      <w:r w:rsidR="00BE0731" w:rsidRPr="00BE0731">
        <w:rPr>
          <w:rFonts w:asciiTheme="majorBidi" w:hAnsiTheme="majorBidi" w:cstheme="majorBidi"/>
          <w:color w:val="000000"/>
          <w:sz w:val="24"/>
          <w:szCs w:val="24"/>
        </w:rPr>
        <w:t>).</w:t>
      </w:r>
      <w:r w:rsidRPr="00BE0731">
        <w:rPr>
          <w:rFonts w:asciiTheme="majorBidi" w:hAnsiTheme="majorBidi" w:cstheme="majorBidi"/>
          <w:color w:val="000000"/>
          <w:sz w:val="24"/>
          <w:szCs w:val="24"/>
        </w:rPr>
        <w:t xml:space="preserve"> </w:t>
      </w:r>
      <w:r w:rsidRPr="00BE0731">
        <w:rPr>
          <w:rFonts w:asciiTheme="majorBidi" w:hAnsiTheme="majorBidi" w:cstheme="majorBidi"/>
          <w:sz w:val="24"/>
          <w:szCs w:val="24"/>
        </w:rPr>
        <w:t xml:space="preserve">Several studies have </w:t>
      </w:r>
      <w:r w:rsidR="008D446B" w:rsidRPr="00BE0731">
        <w:rPr>
          <w:rFonts w:asciiTheme="majorBidi" w:hAnsiTheme="majorBidi" w:cstheme="majorBidi"/>
          <w:sz w:val="24"/>
          <w:szCs w:val="24"/>
        </w:rPr>
        <w:t xml:space="preserve">recorded </w:t>
      </w:r>
      <w:r w:rsidR="008D446B">
        <w:rPr>
          <w:rFonts w:asciiTheme="majorBidi" w:hAnsiTheme="majorBidi" w:cstheme="majorBidi"/>
          <w:sz w:val="24"/>
          <w:szCs w:val="24"/>
        </w:rPr>
        <w:t>the</w:t>
      </w:r>
      <w:r w:rsidR="008D446B" w:rsidRPr="00BE0731">
        <w:rPr>
          <w:rFonts w:asciiTheme="majorBidi" w:hAnsiTheme="majorBidi" w:cstheme="majorBidi"/>
          <w:sz w:val="24"/>
          <w:szCs w:val="24"/>
        </w:rPr>
        <w:t xml:space="preserve"> positive </w:t>
      </w:r>
      <w:r w:rsidR="008D446B" w:rsidRPr="00BE0731">
        <w:rPr>
          <w:rFonts w:asciiTheme="majorBidi" w:hAnsiTheme="majorBidi" w:cstheme="majorBidi"/>
          <w:sz w:val="24"/>
          <w:szCs w:val="24"/>
        </w:rPr>
        <w:lastRenderedPageBreak/>
        <w:t xml:space="preserve">impact </w:t>
      </w:r>
      <w:r w:rsidRPr="00BE0731">
        <w:rPr>
          <w:rFonts w:asciiTheme="majorBidi" w:hAnsiTheme="majorBidi" w:cstheme="majorBidi"/>
          <w:sz w:val="24"/>
          <w:szCs w:val="24"/>
        </w:rPr>
        <w:t xml:space="preserve">of SS application on legume crops </w:t>
      </w:r>
      <w:r w:rsidR="00B44885" w:rsidRPr="00BE0731">
        <w:rPr>
          <w:rFonts w:asciiTheme="majorBidi" w:hAnsiTheme="majorBidi" w:cstheme="majorBidi"/>
          <w:sz w:val="24"/>
          <w:szCs w:val="24"/>
        </w:rPr>
        <w:t xml:space="preserve">productivity </w:t>
      </w:r>
      <w:r w:rsidRPr="00BE0731">
        <w:rPr>
          <w:rFonts w:asciiTheme="majorBidi" w:hAnsiTheme="majorBidi" w:cstheme="majorBidi"/>
          <w:sz w:val="24"/>
          <w:szCs w:val="24"/>
        </w:rPr>
        <w:t xml:space="preserve">(Chandra </w:t>
      </w:r>
      <w:r w:rsidRPr="00F47C3D">
        <w:rPr>
          <w:rFonts w:asciiTheme="majorBidi" w:hAnsiTheme="majorBidi" w:cstheme="majorBidi"/>
          <w:i/>
          <w:iCs/>
          <w:sz w:val="24"/>
          <w:szCs w:val="24"/>
        </w:rPr>
        <w:t>et al</w:t>
      </w:r>
      <w:r w:rsidRPr="00BE0731">
        <w:rPr>
          <w:rFonts w:asciiTheme="majorBidi" w:hAnsiTheme="majorBidi" w:cstheme="majorBidi"/>
          <w:sz w:val="24"/>
          <w:szCs w:val="24"/>
        </w:rPr>
        <w:t xml:space="preserve">. 2008; Singh </w:t>
      </w:r>
      <w:r w:rsidR="005A160B">
        <w:rPr>
          <w:rFonts w:asciiTheme="majorBidi" w:hAnsiTheme="majorBidi" w:cstheme="majorBidi"/>
          <w:sz w:val="24"/>
          <w:szCs w:val="24"/>
        </w:rPr>
        <w:t>and</w:t>
      </w:r>
      <w:r w:rsidR="008B6E4F">
        <w:rPr>
          <w:rFonts w:asciiTheme="majorBidi" w:hAnsiTheme="majorBidi" w:cstheme="majorBidi"/>
          <w:sz w:val="24"/>
          <w:szCs w:val="24"/>
        </w:rPr>
        <w:t xml:space="preserve"> </w:t>
      </w:r>
      <w:proofErr w:type="spellStart"/>
      <w:r w:rsidR="008B6E4F">
        <w:rPr>
          <w:rFonts w:asciiTheme="majorBidi" w:hAnsiTheme="majorBidi" w:cstheme="majorBidi"/>
          <w:sz w:val="24"/>
          <w:szCs w:val="24"/>
        </w:rPr>
        <w:t>Agrawa</w:t>
      </w:r>
      <w:proofErr w:type="spellEnd"/>
      <w:r w:rsidRPr="00BE0731">
        <w:rPr>
          <w:rFonts w:asciiTheme="majorBidi" w:hAnsiTheme="majorBidi" w:cstheme="majorBidi"/>
          <w:sz w:val="24"/>
          <w:szCs w:val="24"/>
        </w:rPr>
        <w:t xml:space="preserve"> 2010; Kumar </w:t>
      </w:r>
      <w:r w:rsidR="005A160B">
        <w:rPr>
          <w:rFonts w:asciiTheme="majorBidi" w:hAnsiTheme="majorBidi" w:cstheme="majorBidi"/>
          <w:sz w:val="24"/>
          <w:szCs w:val="24"/>
        </w:rPr>
        <w:t>and</w:t>
      </w:r>
      <w:r w:rsidR="008B6E4F">
        <w:rPr>
          <w:rFonts w:asciiTheme="majorBidi" w:hAnsiTheme="majorBidi" w:cstheme="majorBidi"/>
          <w:sz w:val="24"/>
          <w:szCs w:val="24"/>
        </w:rPr>
        <w:t xml:space="preserve"> </w:t>
      </w:r>
      <w:r w:rsidRPr="00BE0731">
        <w:rPr>
          <w:rFonts w:asciiTheme="majorBidi" w:hAnsiTheme="majorBidi" w:cstheme="majorBidi"/>
          <w:sz w:val="24"/>
          <w:szCs w:val="24"/>
        </w:rPr>
        <w:t>Chopra 2014</w:t>
      </w:r>
      <w:r w:rsidRPr="00665216">
        <w:rPr>
          <w:rFonts w:asciiTheme="majorBidi" w:hAnsiTheme="majorBidi" w:cstheme="majorBidi"/>
          <w:sz w:val="24"/>
          <w:szCs w:val="24"/>
        </w:rPr>
        <w:t xml:space="preserve">). </w:t>
      </w:r>
      <w:proofErr w:type="spellStart"/>
      <w:r w:rsidRPr="00665216">
        <w:rPr>
          <w:rFonts w:asciiTheme="majorBidi" w:hAnsiTheme="majorBidi" w:cstheme="majorBidi"/>
          <w:sz w:val="24"/>
          <w:szCs w:val="24"/>
        </w:rPr>
        <w:t>Antolín</w:t>
      </w:r>
      <w:proofErr w:type="spellEnd"/>
      <w:r w:rsidRPr="00665216">
        <w:rPr>
          <w:rFonts w:asciiTheme="majorBidi" w:hAnsiTheme="majorBidi" w:cstheme="majorBidi"/>
          <w:sz w:val="24"/>
          <w:szCs w:val="24"/>
        </w:rPr>
        <w:t xml:space="preserve"> </w:t>
      </w:r>
      <w:r w:rsidRPr="008572B5">
        <w:rPr>
          <w:rFonts w:asciiTheme="majorBidi" w:hAnsiTheme="majorBidi" w:cstheme="majorBidi"/>
          <w:i/>
          <w:iCs/>
          <w:sz w:val="24"/>
          <w:szCs w:val="24"/>
        </w:rPr>
        <w:t>et al</w:t>
      </w:r>
      <w:r w:rsidRPr="00665216">
        <w:rPr>
          <w:rFonts w:asciiTheme="majorBidi" w:hAnsiTheme="majorBidi" w:cstheme="majorBidi"/>
          <w:sz w:val="24"/>
          <w:szCs w:val="24"/>
        </w:rPr>
        <w:t xml:space="preserve">. (2010) </w:t>
      </w:r>
      <w:r w:rsidR="008D446B">
        <w:rPr>
          <w:rFonts w:asciiTheme="majorBidi" w:hAnsiTheme="majorBidi" w:cstheme="majorBidi"/>
          <w:sz w:val="24"/>
          <w:szCs w:val="24"/>
        </w:rPr>
        <w:t>indicated</w:t>
      </w:r>
      <w:r w:rsidRPr="00665216">
        <w:rPr>
          <w:rFonts w:asciiTheme="majorBidi" w:hAnsiTheme="majorBidi" w:cstheme="majorBidi"/>
          <w:sz w:val="24"/>
          <w:szCs w:val="24"/>
        </w:rPr>
        <w:t xml:space="preserve"> a useful</w:t>
      </w:r>
      <w:r w:rsidRPr="00BE0731">
        <w:rPr>
          <w:rFonts w:asciiTheme="majorBidi" w:hAnsiTheme="majorBidi" w:cstheme="majorBidi"/>
          <w:sz w:val="24"/>
          <w:szCs w:val="24"/>
        </w:rPr>
        <w:t xml:space="preserve"> effect of SS application for legumes subjected to a cyclic drought. Furthermore, </w:t>
      </w:r>
      <w:proofErr w:type="spellStart"/>
      <w:r w:rsidRPr="00BE0731">
        <w:rPr>
          <w:rFonts w:asciiTheme="majorBidi" w:hAnsiTheme="majorBidi" w:cstheme="majorBidi"/>
          <w:sz w:val="24"/>
          <w:szCs w:val="24"/>
        </w:rPr>
        <w:t>Rebah</w:t>
      </w:r>
      <w:proofErr w:type="spellEnd"/>
      <w:r w:rsidRPr="00BE0731">
        <w:rPr>
          <w:rFonts w:asciiTheme="majorBidi" w:hAnsiTheme="majorBidi" w:cstheme="majorBidi"/>
          <w:sz w:val="24"/>
          <w:szCs w:val="24"/>
        </w:rPr>
        <w:t xml:space="preserve"> </w:t>
      </w:r>
      <w:r w:rsidRPr="008572B5">
        <w:rPr>
          <w:rFonts w:asciiTheme="majorBidi" w:hAnsiTheme="majorBidi" w:cstheme="majorBidi"/>
          <w:i/>
          <w:iCs/>
          <w:sz w:val="24"/>
          <w:szCs w:val="24"/>
        </w:rPr>
        <w:t>et al</w:t>
      </w:r>
      <w:r w:rsidRPr="00BE0731">
        <w:rPr>
          <w:rFonts w:asciiTheme="majorBidi" w:hAnsiTheme="majorBidi" w:cstheme="majorBidi"/>
          <w:sz w:val="24"/>
          <w:szCs w:val="24"/>
        </w:rPr>
        <w:t xml:space="preserve">. (2007) indicated that several SS constituents are essential to increase the activity of </w:t>
      </w:r>
      <w:r w:rsidRPr="00BE0731">
        <w:rPr>
          <w:rFonts w:asciiTheme="majorBidi" w:hAnsiTheme="majorBidi" w:cstheme="majorBidi"/>
          <w:i/>
          <w:iCs/>
          <w:sz w:val="24"/>
          <w:szCs w:val="24"/>
        </w:rPr>
        <w:t xml:space="preserve">Rhizobia </w:t>
      </w:r>
      <w:r w:rsidRPr="00BE0731">
        <w:rPr>
          <w:rFonts w:asciiTheme="majorBidi" w:hAnsiTheme="majorBidi" w:cstheme="majorBidi"/>
          <w:sz w:val="24"/>
          <w:szCs w:val="24"/>
        </w:rPr>
        <w:t>and for microbial growth</w:t>
      </w:r>
      <w:r w:rsidR="00BE0731" w:rsidRPr="00BE0731">
        <w:rPr>
          <w:rFonts w:asciiTheme="majorBidi" w:hAnsiTheme="majorBidi" w:cstheme="majorBidi"/>
          <w:sz w:val="24"/>
          <w:szCs w:val="24"/>
        </w:rPr>
        <w:t>.</w:t>
      </w:r>
      <w:r w:rsidR="00027731" w:rsidRPr="00027731">
        <w:rPr>
          <w:rFonts w:asciiTheme="majorBidi" w:hAnsiTheme="majorBidi" w:cstheme="majorBidi"/>
          <w:sz w:val="24"/>
          <w:szCs w:val="24"/>
        </w:rPr>
        <w:t xml:space="preserve"> </w:t>
      </w:r>
    </w:p>
    <w:p w:rsidR="003E7EAF" w:rsidRPr="00BE0731" w:rsidRDefault="006B4953" w:rsidP="00CC7892">
      <w:pPr>
        <w:tabs>
          <w:tab w:val="left" w:pos="2231"/>
        </w:tabs>
        <w:bidi w:val="0"/>
        <w:spacing w:line="360" w:lineRule="auto"/>
        <w:jc w:val="both"/>
        <w:rPr>
          <w:rFonts w:asciiTheme="majorBidi" w:hAnsiTheme="majorBidi" w:cstheme="majorBidi"/>
          <w:sz w:val="24"/>
          <w:szCs w:val="24"/>
        </w:rPr>
      </w:pPr>
      <w:r w:rsidRPr="00BE0731">
        <w:rPr>
          <w:rFonts w:asciiTheme="majorBidi" w:hAnsiTheme="majorBidi" w:cstheme="majorBidi"/>
          <w:sz w:val="24"/>
          <w:szCs w:val="24"/>
        </w:rPr>
        <w:t>However, SS may contain high levels of pollutants, either</w:t>
      </w:r>
      <w:r w:rsidR="006126D7" w:rsidRPr="00BE0731">
        <w:rPr>
          <w:rFonts w:asciiTheme="majorBidi" w:hAnsiTheme="majorBidi" w:cstheme="majorBidi"/>
          <w:sz w:val="24"/>
          <w:szCs w:val="24"/>
        </w:rPr>
        <w:t xml:space="preserve"> </w:t>
      </w:r>
      <w:r w:rsidRPr="00BE0731">
        <w:rPr>
          <w:rFonts w:asciiTheme="majorBidi" w:hAnsiTheme="majorBidi" w:cstheme="majorBidi"/>
          <w:sz w:val="24"/>
          <w:szCs w:val="24"/>
        </w:rPr>
        <w:t xml:space="preserve">organic and/or </w:t>
      </w:r>
      <w:r w:rsidR="00D167AE">
        <w:rPr>
          <w:rFonts w:asciiTheme="majorBidi" w:hAnsiTheme="majorBidi" w:cstheme="majorBidi"/>
          <w:sz w:val="24"/>
          <w:szCs w:val="24"/>
        </w:rPr>
        <w:t xml:space="preserve">heavy metals </w:t>
      </w:r>
      <w:r w:rsidRPr="00BE0731">
        <w:rPr>
          <w:rFonts w:asciiTheme="majorBidi" w:hAnsiTheme="majorBidi" w:cstheme="majorBidi"/>
          <w:sz w:val="24"/>
          <w:szCs w:val="24"/>
        </w:rPr>
        <w:t>(</w:t>
      </w:r>
      <w:proofErr w:type="spellStart"/>
      <w:r w:rsidRPr="00BE0731">
        <w:rPr>
          <w:rFonts w:asciiTheme="majorBidi" w:hAnsiTheme="majorBidi" w:cstheme="majorBidi"/>
          <w:sz w:val="24"/>
          <w:szCs w:val="24"/>
        </w:rPr>
        <w:t>Rastetter</w:t>
      </w:r>
      <w:proofErr w:type="spellEnd"/>
      <w:r w:rsidRPr="00BE0731">
        <w:rPr>
          <w:rFonts w:asciiTheme="majorBidi" w:hAnsiTheme="majorBidi" w:cstheme="majorBidi"/>
          <w:sz w:val="24"/>
          <w:szCs w:val="24"/>
        </w:rPr>
        <w:t xml:space="preserve"> </w:t>
      </w:r>
      <w:r w:rsidR="005A160B">
        <w:rPr>
          <w:rFonts w:asciiTheme="majorBidi" w:hAnsiTheme="majorBidi" w:cstheme="majorBidi"/>
          <w:sz w:val="24"/>
          <w:szCs w:val="24"/>
        </w:rPr>
        <w:t>and</w:t>
      </w:r>
      <w:r w:rsidRPr="00BE0731">
        <w:rPr>
          <w:rFonts w:asciiTheme="majorBidi" w:hAnsiTheme="majorBidi" w:cstheme="majorBidi"/>
          <w:sz w:val="24"/>
          <w:szCs w:val="24"/>
        </w:rPr>
        <w:t xml:space="preserve"> Gerhardt 2017). Therefore, it may lead to environmental pollution if</w:t>
      </w:r>
      <w:r w:rsidR="006126D7" w:rsidRPr="00BE0731">
        <w:rPr>
          <w:rFonts w:asciiTheme="majorBidi" w:hAnsiTheme="majorBidi" w:cstheme="majorBidi"/>
          <w:sz w:val="24"/>
          <w:szCs w:val="24"/>
        </w:rPr>
        <w:t xml:space="preserve"> </w:t>
      </w:r>
      <w:r w:rsidRPr="00BE0731">
        <w:rPr>
          <w:rFonts w:asciiTheme="majorBidi" w:hAnsiTheme="majorBidi" w:cstheme="majorBidi"/>
          <w:sz w:val="24"/>
          <w:szCs w:val="24"/>
        </w:rPr>
        <w:t>not dealt with appropriately (</w:t>
      </w:r>
      <w:proofErr w:type="spellStart"/>
      <w:r w:rsidR="00E66337" w:rsidRPr="00BE0731">
        <w:rPr>
          <w:rFonts w:asciiTheme="majorBidi" w:hAnsiTheme="majorBidi" w:cstheme="majorBidi"/>
          <w:sz w:val="24"/>
          <w:szCs w:val="24"/>
        </w:rPr>
        <w:t>Eid</w:t>
      </w:r>
      <w:proofErr w:type="spellEnd"/>
      <w:r w:rsidR="00E66337" w:rsidRPr="00BE0731">
        <w:rPr>
          <w:rFonts w:asciiTheme="majorBidi" w:hAnsiTheme="majorBidi" w:cstheme="majorBidi"/>
          <w:sz w:val="24"/>
          <w:szCs w:val="24"/>
        </w:rPr>
        <w:t xml:space="preserve"> </w:t>
      </w:r>
      <w:r w:rsidR="00E66337" w:rsidRPr="008572B5">
        <w:rPr>
          <w:rFonts w:asciiTheme="majorBidi" w:hAnsiTheme="majorBidi" w:cstheme="majorBidi"/>
          <w:i/>
          <w:iCs/>
          <w:sz w:val="24"/>
          <w:szCs w:val="24"/>
        </w:rPr>
        <w:t>et al</w:t>
      </w:r>
      <w:r w:rsidR="00E66337" w:rsidRPr="00BE0731">
        <w:rPr>
          <w:rFonts w:asciiTheme="majorBidi" w:hAnsiTheme="majorBidi" w:cstheme="majorBidi"/>
          <w:sz w:val="24"/>
          <w:szCs w:val="24"/>
        </w:rPr>
        <w:t>.</w:t>
      </w:r>
      <w:r w:rsidR="008572B5">
        <w:rPr>
          <w:rFonts w:asciiTheme="majorBidi" w:hAnsiTheme="majorBidi" w:cstheme="majorBidi"/>
          <w:sz w:val="24"/>
          <w:szCs w:val="24"/>
        </w:rPr>
        <w:t xml:space="preserve"> </w:t>
      </w:r>
      <w:r w:rsidR="00E66337" w:rsidRPr="00BE0731">
        <w:rPr>
          <w:rFonts w:asciiTheme="majorBidi" w:hAnsiTheme="majorBidi" w:cstheme="majorBidi"/>
          <w:sz w:val="24"/>
          <w:szCs w:val="24"/>
        </w:rPr>
        <w:t>2017</w:t>
      </w:r>
      <w:r w:rsidRPr="00BE0731">
        <w:rPr>
          <w:rFonts w:asciiTheme="majorBidi" w:hAnsiTheme="majorBidi" w:cstheme="majorBidi"/>
          <w:sz w:val="24"/>
          <w:szCs w:val="24"/>
        </w:rPr>
        <w:t xml:space="preserve">). </w:t>
      </w:r>
      <w:r w:rsidR="004464DC" w:rsidRPr="00BE0731">
        <w:rPr>
          <w:rFonts w:asciiTheme="majorBidi" w:hAnsiTheme="majorBidi" w:cstheme="majorBidi"/>
          <w:sz w:val="24"/>
          <w:szCs w:val="24"/>
        </w:rPr>
        <w:t xml:space="preserve">Heavy metal stress affects the metabolism of most groups of </w:t>
      </w:r>
      <w:proofErr w:type="spellStart"/>
      <w:r w:rsidR="004464DC" w:rsidRPr="00BE0731">
        <w:rPr>
          <w:rFonts w:asciiTheme="majorBidi" w:hAnsiTheme="majorBidi" w:cstheme="majorBidi"/>
          <w:sz w:val="24"/>
          <w:szCs w:val="24"/>
        </w:rPr>
        <w:t>phytohormones</w:t>
      </w:r>
      <w:proofErr w:type="spellEnd"/>
      <w:r w:rsidR="004464DC" w:rsidRPr="00BE0731">
        <w:rPr>
          <w:rFonts w:asciiTheme="majorBidi" w:hAnsiTheme="majorBidi" w:cstheme="majorBidi"/>
          <w:sz w:val="24"/>
          <w:szCs w:val="24"/>
        </w:rPr>
        <w:t xml:space="preserve"> (</w:t>
      </w:r>
      <w:proofErr w:type="spellStart"/>
      <w:r w:rsidR="004464DC" w:rsidRPr="00BE0731">
        <w:rPr>
          <w:rFonts w:asciiTheme="majorBidi" w:hAnsiTheme="majorBidi" w:cstheme="majorBidi"/>
          <w:sz w:val="24"/>
          <w:szCs w:val="24"/>
        </w:rPr>
        <w:t>Piotrowska</w:t>
      </w:r>
      <w:r w:rsidR="004464DC" w:rsidRPr="00BE0731">
        <w:rPr>
          <w:rFonts w:ascii="Cambria Math" w:eastAsia="AdvOT8608a8d1+20" w:hAnsi="Cambria Math" w:cs="Cambria Math"/>
          <w:sz w:val="24"/>
          <w:szCs w:val="24"/>
        </w:rPr>
        <w:t>‐</w:t>
      </w:r>
      <w:r w:rsidR="004464DC" w:rsidRPr="00BE0731">
        <w:rPr>
          <w:rFonts w:asciiTheme="majorBidi" w:hAnsiTheme="majorBidi" w:cstheme="majorBidi"/>
          <w:sz w:val="24"/>
          <w:szCs w:val="24"/>
        </w:rPr>
        <w:t>Niczyporuk</w:t>
      </w:r>
      <w:proofErr w:type="spellEnd"/>
      <w:r w:rsidR="004464DC" w:rsidRPr="00BE0731">
        <w:rPr>
          <w:rFonts w:asciiTheme="majorBidi" w:hAnsiTheme="majorBidi" w:cstheme="majorBidi"/>
          <w:sz w:val="24"/>
          <w:szCs w:val="24"/>
        </w:rPr>
        <w:t xml:space="preserve"> </w:t>
      </w:r>
      <w:r w:rsidR="004464DC" w:rsidRPr="008572B5">
        <w:rPr>
          <w:rFonts w:asciiTheme="majorBidi" w:hAnsiTheme="majorBidi" w:cstheme="majorBidi"/>
          <w:i/>
          <w:iCs/>
          <w:sz w:val="24"/>
          <w:szCs w:val="24"/>
        </w:rPr>
        <w:t>et al</w:t>
      </w:r>
      <w:r w:rsidR="004464DC" w:rsidRPr="00BE0731">
        <w:rPr>
          <w:rFonts w:asciiTheme="majorBidi" w:hAnsiTheme="majorBidi" w:cstheme="majorBidi"/>
          <w:sz w:val="24"/>
          <w:szCs w:val="24"/>
        </w:rPr>
        <w:t>. 2020)</w:t>
      </w:r>
      <w:r w:rsidR="003E7EAF" w:rsidRPr="00BE0731">
        <w:rPr>
          <w:rFonts w:asciiTheme="majorBidi" w:hAnsiTheme="majorBidi" w:cstheme="majorBidi"/>
          <w:sz w:val="24"/>
          <w:szCs w:val="24"/>
        </w:rPr>
        <w:t xml:space="preserve">. External supplementation of </w:t>
      </w:r>
      <w:proofErr w:type="spellStart"/>
      <w:r w:rsidR="003E7EAF" w:rsidRPr="00BE0731">
        <w:rPr>
          <w:rFonts w:asciiTheme="majorBidi" w:hAnsiTheme="majorBidi" w:cstheme="majorBidi"/>
          <w:sz w:val="24"/>
          <w:szCs w:val="24"/>
        </w:rPr>
        <w:t>phytohormones</w:t>
      </w:r>
      <w:proofErr w:type="spellEnd"/>
      <w:r w:rsidR="003E7EAF" w:rsidRPr="00BE0731">
        <w:rPr>
          <w:rFonts w:asciiTheme="majorBidi" w:hAnsiTheme="majorBidi" w:cstheme="majorBidi"/>
          <w:sz w:val="24"/>
          <w:szCs w:val="24"/>
        </w:rPr>
        <w:t xml:space="preserve"> can help recover the natural levels of these hormones. </w:t>
      </w:r>
      <w:r w:rsidR="008D446B">
        <w:rPr>
          <w:rFonts w:asciiTheme="majorBidi" w:hAnsiTheme="majorBidi" w:cstheme="majorBidi"/>
          <w:sz w:val="24"/>
          <w:szCs w:val="24"/>
        </w:rPr>
        <w:t>Salicylic acid has a</w:t>
      </w:r>
      <w:r w:rsidR="003E7EAF" w:rsidRPr="00BE0731">
        <w:rPr>
          <w:rFonts w:asciiTheme="majorBidi" w:hAnsiTheme="majorBidi" w:cstheme="majorBidi"/>
          <w:sz w:val="24"/>
          <w:szCs w:val="24"/>
        </w:rPr>
        <w:t xml:space="preserve"> protective role against heavy metal stress through induction of </w:t>
      </w:r>
      <w:proofErr w:type="spellStart"/>
      <w:r w:rsidR="003E7EAF" w:rsidRPr="00BE0731">
        <w:rPr>
          <w:rFonts w:asciiTheme="majorBidi" w:hAnsiTheme="majorBidi" w:cstheme="majorBidi"/>
          <w:sz w:val="24"/>
          <w:szCs w:val="24"/>
        </w:rPr>
        <w:t>phytochelatin</w:t>
      </w:r>
      <w:proofErr w:type="spellEnd"/>
      <w:r w:rsidR="003E7EAF" w:rsidRPr="00BE0731">
        <w:rPr>
          <w:rFonts w:asciiTheme="majorBidi" w:hAnsiTheme="majorBidi" w:cstheme="majorBidi"/>
          <w:sz w:val="24"/>
          <w:szCs w:val="24"/>
        </w:rPr>
        <w:t xml:space="preserve"> synthesis (</w:t>
      </w:r>
      <w:proofErr w:type="spellStart"/>
      <w:r w:rsidR="003E7EAF" w:rsidRPr="00BE0731">
        <w:rPr>
          <w:rFonts w:asciiTheme="majorBidi" w:hAnsiTheme="majorBidi" w:cstheme="majorBidi"/>
          <w:sz w:val="24"/>
          <w:szCs w:val="24"/>
        </w:rPr>
        <w:t>Szalai</w:t>
      </w:r>
      <w:proofErr w:type="spellEnd"/>
      <w:r w:rsidR="003E7EAF" w:rsidRPr="00BE0731">
        <w:rPr>
          <w:rFonts w:asciiTheme="majorBidi" w:hAnsiTheme="majorBidi" w:cstheme="majorBidi"/>
          <w:sz w:val="24"/>
          <w:szCs w:val="24"/>
        </w:rPr>
        <w:t xml:space="preserve"> </w:t>
      </w:r>
      <w:r w:rsidR="003E7EAF" w:rsidRPr="008572B5">
        <w:rPr>
          <w:rFonts w:asciiTheme="majorBidi" w:hAnsiTheme="majorBidi" w:cstheme="majorBidi"/>
          <w:i/>
          <w:iCs/>
          <w:sz w:val="24"/>
          <w:szCs w:val="24"/>
        </w:rPr>
        <w:t>et al</w:t>
      </w:r>
      <w:r w:rsidR="003E7EAF" w:rsidRPr="00BE0731">
        <w:rPr>
          <w:rFonts w:asciiTheme="majorBidi" w:hAnsiTheme="majorBidi" w:cstheme="majorBidi"/>
          <w:sz w:val="24"/>
          <w:szCs w:val="24"/>
        </w:rPr>
        <w:t xml:space="preserve">. 2013). The effective role of </w:t>
      </w:r>
      <w:proofErr w:type="spellStart"/>
      <w:r w:rsidR="003E7EAF" w:rsidRPr="00BE0731">
        <w:rPr>
          <w:rFonts w:asciiTheme="majorBidi" w:hAnsiTheme="majorBidi" w:cstheme="majorBidi"/>
          <w:sz w:val="24"/>
          <w:szCs w:val="24"/>
        </w:rPr>
        <w:t>auxins</w:t>
      </w:r>
      <w:proofErr w:type="spellEnd"/>
      <w:r w:rsidR="003E7EAF" w:rsidRPr="00BE0731">
        <w:rPr>
          <w:rFonts w:asciiTheme="majorBidi" w:hAnsiTheme="majorBidi" w:cstheme="majorBidi"/>
          <w:sz w:val="24"/>
          <w:szCs w:val="24"/>
        </w:rPr>
        <w:t xml:space="preserve"> in heavy metal mitigation was also demonstrated</w:t>
      </w:r>
      <w:r w:rsidR="00C01298" w:rsidRPr="00BE0731">
        <w:rPr>
          <w:rFonts w:asciiTheme="majorBidi" w:hAnsiTheme="majorBidi" w:cstheme="majorBidi"/>
          <w:sz w:val="24"/>
          <w:szCs w:val="24"/>
        </w:rPr>
        <w:t xml:space="preserve"> </w:t>
      </w:r>
      <w:r w:rsidR="00127DBF" w:rsidRPr="00BE0731">
        <w:rPr>
          <w:rFonts w:asciiTheme="majorBidi" w:hAnsiTheme="majorBidi" w:cstheme="majorBidi"/>
          <w:sz w:val="24"/>
          <w:szCs w:val="24"/>
        </w:rPr>
        <w:t>(</w:t>
      </w:r>
      <w:r w:rsidR="00C01298" w:rsidRPr="00BE0731">
        <w:rPr>
          <w:rFonts w:asciiTheme="majorBidi" w:hAnsiTheme="majorBidi" w:cstheme="majorBidi"/>
          <w:sz w:val="24"/>
          <w:szCs w:val="24"/>
        </w:rPr>
        <w:t xml:space="preserve">Nguyen </w:t>
      </w:r>
      <w:r w:rsidR="00C01298" w:rsidRPr="008572B5">
        <w:rPr>
          <w:rFonts w:asciiTheme="majorBidi" w:hAnsiTheme="majorBidi" w:cstheme="majorBidi"/>
          <w:i/>
          <w:iCs/>
          <w:sz w:val="24"/>
          <w:szCs w:val="24"/>
        </w:rPr>
        <w:t>et al</w:t>
      </w:r>
      <w:r w:rsidR="00C01298" w:rsidRPr="00BE0731">
        <w:rPr>
          <w:rFonts w:asciiTheme="majorBidi" w:hAnsiTheme="majorBidi" w:cstheme="majorBidi"/>
          <w:sz w:val="24"/>
          <w:szCs w:val="24"/>
        </w:rPr>
        <w:t>. 2021</w:t>
      </w:r>
      <w:r w:rsidR="00127DBF" w:rsidRPr="00BE0731">
        <w:rPr>
          <w:rFonts w:asciiTheme="majorBidi" w:hAnsiTheme="majorBidi" w:cstheme="majorBidi"/>
          <w:sz w:val="24"/>
          <w:szCs w:val="24"/>
        </w:rPr>
        <w:t>)</w:t>
      </w:r>
      <w:r w:rsidR="00C01298" w:rsidRPr="00BE0731">
        <w:rPr>
          <w:rFonts w:asciiTheme="majorBidi" w:hAnsiTheme="majorBidi" w:cstheme="majorBidi"/>
          <w:sz w:val="24"/>
          <w:szCs w:val="24"/>
        </w:rPr>
        <w:t>.</w:t>
      </w:r>
      <w:r w:rsidR="00127DBF" w:rsidRPr="00BE0731">
        <w:rPr>
          <w:rFonts w:asciiTheme="majorBidi" w:hAnsiTheme="majorBidi" w:cstheme="majorBidi"/>
          <w:sz w:val="24"/>
          <w:szCs w:val="24"/>
        </w:rPr>
        <w:t xml:space="preserve"> </w:t>
      </w:r>
      <w:r w:rsidR="00D167AE">
        <w:rPr>
          <w:rFonts w:asciiTheme="majorBidi" w:hAnsiTheme="majorBidi" w:cstheme="majorBidi"/>
          <w:sz w:val="24"/>
          <w:szCs w:val="24"/>
        </w:rPr>
        <w:t>Broad</w:t>
      </w:r>
      <w:r w:rsidR="00127DBF" w:rsidRPr="00BE0731">
        <w:rPr>
          <w:rFonts w:asciiTheme="majorBidi" w:hAnsiTheme="majorBidi" w:cstheme="majorBidi"/>
          <w:sz w:val="24"/>
          <w:szCs w:val="24"/>
        </w:rPr>
        <w:t xml:space="preserve"> bean is the third most cultivated legume crop </w:t>
      </w:r>
      <w:r w:rsidR="00027731">
        <w:rPr>
          <w:rFonts w:asciiTheme="majorBidi" w:hAnsiTheme="majorBidi" w:cstheme="majorBidi"/>
          <w:sz w:val="24"/>
          <w:szCs w:val="24"/>
        </w:rPr>
        <w:t xml:space="preserve">worldwide </w:t>
      </w:r>
      <w:r w:rsidR="00127DBF" w:rsidRPr="00BE0731">
        <w:rPr>
          <w:rFonts w:asciiTheme="majorBidi" w:hAnsiTheme="majorBidi" w:cstheme="majorBidi"/>
          <w:sz w:val="24"/>
          <w:szCs w:val="24"/>
        </w:rPr>
        <w:t>and is grown in more than sixty countries</w:t>
      </w:r>
      <w:r w:rsidR="00C01298" w:rsidRPr="00BE0731">
        <w:rPr>
          <w:rFonts w:asciiTheme="majorBidi" w:hAnsiTheme="majorBidi" w:cstheme="majorBidi"/>
          <w:sz w:val="24"/>
          <w:szCs w:val="24"/>
        </w:rPr>
        <w:t xml:space="preserve"> (Abdel </w:t>
      </w:r>
      <w:proofErr w:type="spellStart"/>
      <w:r w:rsidR="00C01298" w:rsidRPr="00BE0731">
        <w:rPr>
          <w:rFonts w:asciiTheme="majorBidi" w:hAnsiTheme="majorBidi" w:cstheme="majorBidi"/>
          <w:sz w:val="24"/>
          <w:szCs w:val="24"/>
        </w:rPr>
        <w:t>Latef</w:t>
      </w:r>
      <w:proofErr w:type="spellEnd"/>
      <w:r w:rsidR="00C01298" w:rsidRPr="00BE0731">
        <w:rPr>
          <w:rFonts w:asciiTheme="majorBidi" w:hAnsiTheme="majorBidi" w:cstheme="majorBidi"/>
          <w:sz w:val="24"/>
          <w:szCs w:val="24"/>
        </w:rPr>
        <w:t xml:space="preserve"> </w:t>
      </w:r>
      <w:r w:rsidR="00C01298" w:rsidRPr="008572B5">
        <w:rPr>
          <w:rFonts w:asciiTheme="majorBidi" w:hAnsiTheme="majorBidi" w:cstheme="majorBidi"/>
          <w:i/>
          <w:iCs/>
          <w:sz w:val="24"/>
          <w:szCs w:val="24"/>
        </w:rPr>
        <w:t>et al.</w:t>
      </w:r>
      <w:r w:rsidR="00C01298" w:rsidRPr="00BE0731">
        <w:rPr>
          <w:rFonts w:asciiTheme="majorBidi" w:hAnsiTheme="majorBidi" w:cstheme="majorBidi"/>
          <w:sz w:val="24"/>
          <w:szCs w:val="24"/>
        </w:rPr>
        <w:t xml:space="preserve"> 2021)</w:t>
      </w:r>
      <w:r w:rsidR="00127DBF" w:rsidRPr="00BE0731">
        <w:rPr>
          <w:rFonts w:asciiTheme="majorBidi" w:hAnsiTheme="majorBidi" w:cstheme="majorBidi"/>
          <w:sz w:val="24"/>
          <w:szCs w:val="24"/>
        </w:rPr>
        <w:t xml:space="preserve">. </w:t>
      </w:r>
    </w:p>
    <w:p w:rsidR="003E7EAF" w:rsidRPr="00BE0731" w:rsidRDefault="003E7EAF" w:rsidP="00CC7892">
      <w:pPr>
        <w:autoSpaceDE w:val="0"/>
        <w:autoSpaceDN w:val="0"/>
        <w:bidi w:val="0"/>
        <w:adjustRightInd w:val="0"/>
        <w:spacing w:after="0" w:line="360" w:lineRule="auto"/>
        <w:jc w:val="both"/>
        <w:rPr>
          <w:rFonts w:asciiTheme="majorBidi" w:hAnsiTheme="majorBidi" w:cstheme="majorBidi"/>
          <w:sz w:val="24"/>
          <w:szCs w:val="24"/>
        </w:rPr>
      </w:pPr>
      <w:r w:rsidRPr="00BE0731">
        <w:rPr>
          <w:rFonts w:asciiTheme="majorBidi" w:hAnsiTheme="majorBidi" w:cstheme="majorBidi"/>
          <w:sz w:val="24"/>
          <w:szCs w:val="24"/>
        </w:rPr>
        <w:t xml:space="preserve">The aim of the present work was to </w:t>
      </w:r>
      <w:r w:rsidR="00127DBF" w:rsidRPr="00BE0731">
        <w:rPr>
          <w:rFonts w:asciiTheme="majorBidi" w:hAnsiTheme="majorBidi" w:cstheme="majorBidi"/>
          <w:sz w:val="24"/>
          <w:szCs w:val="24"/>
        </w:rPr>
        <w:t>compare</w:t>
      </w:r>
      <w:r w:rsidRPr="00BE0731">
        <w:rPr>
          <w:rFonts w:asciiTheme="majorBidi" w:hAnsiTheme="majorBidi" w:cstheme="majorBidi"/>
          <w:sz w:val="24"/>
          <w:szCs w:val="24"/>
        </w:rPr>
        <w:t xml:space="preserve"> the impact of different SS </w:t>
      </w:r>
      <w:r w:rsidR="00CC7892" w:rsidRPr="00BE0731">
        <w:rPr>
          <w:rFonts w:asciiTheme="majorBidi" w:hAnsiTheme="majorBidi" w:cstheme="majorBidi"/>
          <w:sz w:val="24"/>
          <w:szCs w:val="24"/>
        </w:rPr>
        <w:t>levels</w:t>
      </w:r>
      <w:r w:rsidR="00CC7892" w:rsidRPr="00BE0731">
        <w:rPr>
          <w:rFonts w:asciiTheme="majorBidi" w:hAnsiTheme="majorBidi" w:cstheme="majorBidi"/>
          <w:sz w:val="24"/>
          <w:szCs w:val="24"/>
        </w:rPr>
        <w:t xml:space="preserve"> </w:t>
      </w:r>
      <w:r w:rsidRPr="00BE0731">
        <w:rPr>
          <w:rFonts w:asciiTheme="majorBidi" w:hAnsiTheme="majorBidi" w:cstheme="majorBidi"/>
          <w:sz w:val="24"/>
          <w:szCs w:val="24"/>
        </w:rPr>
        <w:t xml:space="preserve">on growth and antioxidants of </w:t>
      </w:r>
      <w:r w:rsidR="00127DBF" w:rsidRPr="00BE0731">
        <w:rPr>
          <w:rFonts w:asciiTheme="majorBidi" w:hAnsiTheme="majorBidi" w:cstheme="majorBidi"/>
          <w:sz w:val="24"/>
          <w:szCs w:val="24"/>
        </w:rPr>
        <w:t xml:space="preserve">three different broad bean cultivars and to evaluate the </w:t>
      </w:r>
      <w:r w:rsidR="00F173EF">
        <w:rPr>
          <w:rFonts w:asciiTheme="majorBidi" w:hAnsiTheme="majorBidi" w:cstheme="majorBidi"/>
          <w:sz w:val="24"/>
          <w:szCs w:val="24"/>
        </w:rPr>
        <w:t>impact</w:t>
      </w:r>
      <w:r w:rsidR="00127DBF" w:rsidRPr="00BE0731">
        <w:rPr>
          <w:rFonts w:asciiTheme="majorBidi" w:hAnsiTheme="majorBidi" w:cstheme="majorBidi"/>
          <w:sz w:val="24"/>
          <w:szCs w:val="24"/>
        </w:rPr>
        <w:t xml:space="preserve"> of </w:t>
      </w:r>
      <w:r w:rsidR="00F173EF">
        <w:rPr>
          <w:rFonts w:asciiTheme="majorBidi" w:hAnsiTheme="majorBidi" w:cstheme="majorBidi"/>
          <w:sz w:val="24"/>
          <w:szCs w:val="24"/>
        </w:rPr>
        <w:t xml:space="preserve">spraying plants under different treatments by </w:t>
      </w:r>
      <w:r w:rsidR="00127DBF" w:rsidRPr="00BE0731">
        <w:rPr>
          <w:rFonts w:asciiTheme="majorBidi" w:hAnsiTheme="majorBidi" w:cstheme="majorBidi"/>
          <w:sz w:val="24"/>
          <w:szCs w:val="24"/>
        </w:rPr>
        <w:t xml:space="preserve">the </w:t>
      </w:r>
      <w:proofErr w:type="spellStart"/>
      <w:r w:rsidR="00127DBF" w:rsidRPr="00BE0731">
        <w:rPr>
          <w:rFonts w:asciiTheme="majorBidi" w:hAnsiTheme="majorBidi" w:cstheme="majorBidi"/>
          <w:sz w:val="24"/>
          <w:szCs w:val="24"/>
        </w:rPr>
        <w:t>phytohormones</w:t>
      </w:r>
      <w:proofErr w:type="spellEnd"/>
      <w:r w:rsidR="00127DBF" w:rsidRPr="00BE0731">
        <w:rPr>
          <w:rFonts w:asciiTheme="majorBidi" w:hAnsiTheme="majorBidi" w:cstheme="majorBidi"/>
          <w:sz w:val="24"/>
          <w:szCs w:val="24"/>
        </w:rPr>
        <w:t xml:space="preserve"> IAA and </w:t>
      </w:r>
      <w:r w:rsidR="00C05091">
        <w:rPr>
          <w:rFonts w:asciiTheme="majorBidi" w:hAnsiTheme="majorBidi" w:cstheme="majorBidi"/>
          <w:sz w:val="24"/>
          <w:szCs w:val="24"/>
        </w:rPr>
        <w:t>SA</w:t>
      </w:r>
      <w:r w:rsidR="00127DBF" w:rsidRPr="00BE0731">
        <w:rPr>
          <w:rFonts w:asciiTheme="majorBidi" w:hAnsiTheme="majorBidi" w:cstheme="majorBidi"/>
          <w:sz w:val="24"/>
          <w:szCs w:val="24"/>
        </w:rPr>
        <w:t xml:space="preserve"> </w:t>
      </w:r>
      <w:r w:rsidR="00F173EF">
        <w:rPr>
          <w:rFonts w:asciiTheme="majorBidi" w:hAnsiTheme="majorBidi" w:cstheme="majorBidi"/>
          <w:sz w:val="24"/>
          <w:szCs w:val="24"/>
        </w:rPr>
        <w:t xml:space="preserve">to record any </w:t>
      </w:r>
      <w:r w:rsidR="00C05091">
        <w:rPr>
          <w:rFonts w:asciiTheme="majorBidi" w:hAnsiTheme="majorBidi" w:cstheme="majorBidi"/>
          <w:sz w:val="24"/>
          <w:szCs w:val="24"/>
        </w:rPr>
        <w:t xml:space="preserve">possible </w:t>
      </w:r>
      <w:r w:rsidR="00F173EF">
        <w:rPr>
          <w:rFonts w:asciiTheme="majorBidi" w:hAnsiTheme="majorBidi" w:cstheme="majorBidi"/>
          <w:sz w:val="24"/>
          <w:szCs w:val="24"/>
        </w:rPr>
        <w:t xml:space="preserve">role in the </w:t>
      </w:r>
      <w:r w:rsidR="00127DBF" w:rsidRPr="00BE0731">
        <w:rPr>
          <w:rFonts w:asciiTheme="majorBidi" w:hAnsiTheme="majorBidi" w:cstheme="majorBidi"/>
          <w:sz w:val="24"/>
          <w:szCs w:val="24"/>
        </w:rPr>
        <w:t xml:space="preserve">alleviation of potential toxicity of </w:t>
      </w:r>
      <w:r w:rsidR="00F173EF">
        <w:rPr>
          <w:rFonts w:asciiTheme="majorBidi" w:hAnsiTheme="majorBidi" w:cstheme="majorBidi"/>
          <w:sz w:val="24"/>
          <w:szCs w:val="24"/>
        </w:rPr>
        <w:t>toxic SS</w:t>
      </w:r>
      <w:r w:rsidR="00127DBF" w:rsidRPr="00BE0731">
        <w:rPr>
          <w:rFonts w:asciiTheme="majorBidi" w:hAnsiTheme="majorBidi" w:cstheme="majorBidi"/>
          <w:sz w:val="24"/>
          <w:szCs w:val="24"/>
        </w:rPr>
        <w:t xml:space="preserve"> levels or enhancement of growth stimulation under fertilizing SS levels. </w:t>
      </w:r>
    </w:p>
    <w:p w:rsidR="003B5AE2" w:rsidRDefault="003B5AE2" w:rsidP="0051094A">
      <w:pPr>
        <w:bidi w:val="0"/>
        <w:spacing w:line="240" w:lineRule="auto"/>
        <w:jc w:val="both"/>
        <w:rPr>
          <w:rFonts w:asciiTheme="majorBidi" w:hAnsiTheme="majorBidi" w:cstheme="majorBidi"/>
          <w:b/>
          <w:bCs/>
          <w:sz w:val="32"/>
          <w:szCs w:val="32"/>
        </w:rPr>
      </w:pPr>
    </w:p>
    <w:p w:rsidR="00E47664" w:rsidRPr="003B5AE2" w:rsidRDefault="00E47664" w:rsidP="003B5AE2">
      <w:pPr>
        <w:bidi w:val="0"/>
        <w:spacing w:line="240" w:lineRule="auto"/>
        <w:jc w:val="both"/>
        <w:rPr>
          <w:rFonts w:asciiTheme="majorBidi" w:hAnsiTheme="majorBidi" w:cstheme="majorBidi"/>
          <w:b/>
          <w:bCs/>
          <w:sz w:val="32"/>
          <w:szCs w:val="32"/>
        </w:rPr>
      </w:pPr>
      <w:r w:rsidRPr="003B5AE2">
        <w:rPr>
          <w:rFonts w:asciiTheme="majorBidi" w:hAnsiTheme="majorBidi" w:cstheme="majorBidi"/>
          <w:b/>
          <w:bCs/>
          <w:sz w:val="32"/>
          <w:szCs w:val="32"/>
        </w:rPr>
        <w:t>Materials and Methods</w:t>
      </w:r>
    </w:p>
    <w:p w:rsidR="00384B8C" w:rsidRDefault="006B4953" w:rsidP="00952604">
      <w:pPr>
        <w:tabs>
          <w:tab w:val="left" w:pos="7395"/>
        </w:tabs>
        <w:bidi w:val="0"/>
        <w:spacing w:line="360" w:lineRule="auto"/>
        <w:jc w:val="both"/>
        <w:rPr>
          <w:rFonts w:asciiTheme="majorBidi" w:hAnsiTheme="majorBidi" w:cstheme="majorBidi"/>
          <w:b/>
          <w:bCs/>
          <w:sz w:val="24"/>
          <w:szCs w:val="24"/>
          <w:lang w:bidi="ar-EG"/>
        </w:rPr>
      </w:pPr>
      <w:r>
        <w:rPr>
          <w:rFonts w:asciiTheme="majorBidi" w:hAnsiTheme="majorBidi" w:cstheme="majorBidi"/>
          <w:sz w:val="24"/>
          <w:szCs w:val="24"/>
        </w:rPr>
        <w:t xml:space="preserve">A pot experiment was designed at the Botanical Garden of the Faculty of Science, </w:t>
      </w:r>
      <w:proofErr w:type="spellStart"/>
      <w:r>
        <w:rPr>
          <w:rFonts w:asciiTheme="majorBidi" w:hAnsiTheme="majorBidi" w:cstheme="majorBidi"/>
          <w:sz w:val="24"/>
          <w:szCs w:val="24"/>
        </w:rPr>
        <w:t>Minia</w:t>
      </w:r>
      <w:proofErr w:type="spellEnd"/>
      <w:r>
        <w:rPr>
          <w:rFonts w:asciiTheme="majorBidi" w:hAnsiTheme="majorBidi" w:cstheme="majorBidi"/>
          <w:sz w:val="24"/>
          <w:szCs w:val="24"/>
        </w:rPr>
        <w:t xml:space="preserve"> University</w:t>
      </w:r>
      <w:r w:rsidR="00B67D62">
        <w:rPr>
          <w:rFonts w:asciiTheme="majorBidi" w:hAnsiTheme="majorBidi" w:cstheme="majorBidi"/>
          <w:sz w:val="24"/>
          <w:szCs w:val="24"/>
        </w:rPr>
        <w:t xml:space="preserve"> </w:t>
      </w:r>
      <w:r w:rsidR="00952604">
        <w:rPr>
          <w:rFonts w:asciiTheme="majorBidi" w:hAnsiTheme="majorBidi" w:cstheme="majorBidi"/>
          <w:sz w:val="24"/>
          <w:szCs w:val="24"/>
        </w:rPr>
        <w:t>starting from</w:t>
      </w:r>
      <w:r w:rsidR="00B67D62">
        <w:rPr>
          <w:rFonts w:asciiTheme="majorBidi" w:hAnsiTheme="majorBidi" w:cstheme="majorBidi"/>
          <w:sz w:val="24"/>
          <w:szCs w:val="24"/>
        </w:rPr>
        <w:t xml:space="preserve"> </w:t>
      </w:r>
      <w:r w:rsidR="00C00D2A">
        <w:rPr>
          <w:rFonts w:asciiTheme="majorBidi" w:hAnsiTheme="majorBidi" w:cstheme="majorBidi"/>
          <w:sz w:val="24"/>
          <w:szCs w:val="24"/>
        </w:rPr>
        <w:t>Octobe</w:t>
      </w:r>
      <w:r w:rsidR="00B67D62">
        <w:rPr>
          <w:rFonts w:asciiTheme="majorBidi" w:hAnsiTheme="majorBidi" w:cstheme="majorBidi"/>
          <w:sz w:val="24"/>
          <w:szCs w:val="24"/>
        </w:rPr>
        <w:t>r 20</w:t>
      </w:r>
      <w:r w:rsidR="00C00D2A">
        <w:rPr>
          <w:rFonts w:asciiTheme="majorBidi" w:hAnsiTheme="majorBidi" w:cstheme="majorBidi"/>
          <w:sz w:val="24"/>
          <w:szCs w:val="24"/>
        </w:rPr>
        <w:t>20</w:t>
      </w:r>
      <w:r>
        <w:rPr>
          <w:rFonts w:asciiTheme="majorBidi" w:hAnsiTheme="majorBidi" w:cstheme="majorBidi"/>
          <w:sz w:val="24"/>
          <w:szCs w:val="24"/>
        </w:rPr>
        <w:t xml:space="preserve">. Control soil was obtained from </w:t>
      </w:r>
      <w:proofErr w:type="spellStart"/>
      <w:r w:rsidR="00234ADA">
        <w:rPr>
          <w:rFonts w:asciiTheme="majorBidi" w:hAnsiTheme="majorBidi" w:cstheme="majorBidi"/>
          <w:sz w:val="24"/>
          <w:szCs w:val="24"/>
        </w:rPr>
        <w:t>Minia</w:t>
      </w:r>
      <w:proofErr w:type="spellEnd"/>
      <w:r w:rsidR="00234ADA">
        <w:rPr>
          <w:rFonts w:asciiTheme="majorBidi" w:hAnsiTheme="majorBidi" w:cstheme="majorBidi"/>
          <w:sz w:val="24"/>
          <w:szCs w:val="24"/>
        </w:rPr>
        <w:t xml:space="preserve"> University Botanical Garden while dewatered SS was obtained from </w:t>
      </w:r>
      <w:proofErr w:type="spellStart"/>
      <w:r w:rsidR="00234ADA">
        <w:rPr>
          <w:rFonts w:asciiTheme="majorBidi" w:hAnsiTheme="majorBidi" w:cstheme="majorBidi"/>
          <w:sz w:val="24"/>
          <w:szCs w:val="24"/>
        </w:rPr>
        <w:t>Almoheet</w:t>
      </w:r>
      <w:proofErr w:type="spellEnd"/>
      <w:r w:rsidR="00234ADA">
        <w:rPr>
          <w:rFonts w:asciiTheme="majorBidi" w:hAnsiTheme="majorBidi" w:cstheme="majorBidi"/>
          <w:sz w:val="24"/>
          <w:szCs w:val="24"/>
        </w:rPr>
        <w:t xml:space="preserve"> drainage which is a common agricultural and domestic drainage in </w:t>
      </w:r>
      <w:proofErr w:type="spellStart"/>
      <w:r w:rsidR="00234ADA">
        <w:rPr>
          <w:rFonts w:asciiTheme="majorBidi" w:hAnsiTheme="majorBidi" w:cstheme="majorBidi"/>
          <w:sz w:val="24"/>
          <w:szCs w:val="24"/>
        </w:rPr>
        <w:t>Minia</w:t>
      </w:r>
      <w:proofErr w:type="spellEnd"/>
      <w:r w:rsidR="00234ADA">
        <w:rPr>
          <w:rFonts w:asciiTheme="majorBidi" w:hAnsiTheme="majorBidi" w:cstheme="majorBidi"/>
          <w:sz w:val="24"/>
          <w:szCs w:val="24"/>
        </w:rPr>
        <w:t xml:space="preserve"> Governorate. The SS was blended with control soil in rates of 0 (control), 20%, 50%, 70% and 100% SS. Each pot was filled with 4 kg of the respective mixture. </w:t>
      </w:r>
      <w:r w:rsidR="00234ADA" w:rsidRPr="00234ADA">
        <w:rPr>
          <w:rFonts w:asciiTheme="majorBidi" w:hAnsiTheme="majorBidi" w:cstheme="majorBidi"/>
          <w:sz w:val="24"/>
          <w:szCs w:val="24"/>
        </w:rPr>
        <w:t>Broad bean seeds of three different cultivars (</w:t>
      </w:r>
      <w:proofErr w:type="spellStart"/>
      <w:r w:rsidR="00234ADA" w:rsidRPr="00234ADA">
        <w:rPr>
          <w:rFonts w:asciiTheme="majorBidi" w:hAnsiTheme="majorBidi" w:cstheme="majorBidi"/>
          <w:sz w:val="24"/>
          <w:szCs w:val="24"/>
        </w:rPr>
        <w:t>Sakha</w:t>
      </w:r>
      <w:proofErr w:type="spellEnd"/>
      <w:r w:rsidR="00234ADA" w:rsidRPr="00234ADA">
        <w:rPr>
          <w:rFonts w:asciiTheme="majorBidi" w:hAnsiTheme="majorBidi" w:cstheme="majorBidi"/>
          <w:sz w:val="24"/>
          <w:szCs w:val="24"/>
        </w:rPr>
        <w:t xml:space="preserve"> 1, Giza 843 and Giza 716) were obtained from Faculty of Agriculture, </w:t>
      </w:r>
      <w:proofErr w:type="spellStart"/>
      <w:r w:rsidR="00234ADA" w:rsidRPr="00234ADA">
        <w:rPr>
          <w:rFonts w:asciiTheme="majorBidi" w:hAnsiTheme="majorBidi" w:cstheme="majorBidi"/>
          <w:sz w:val="24"/>
          <w:szCs w:val="24"/>
        </w:rPr>
        <w:t>Assiut</w:t>
      </w:r>
      <w:proofErr w:type="spellEnd"/>
      <w:r w:rsidR="00234ADA" w:rsidRPr="00234ADA">
        <w:rPr>
          <w:rFonts w:asciiTheme="majorBidi" w:hAnsiTheme="majorBidi" w:cstheme="majorBidi"/>
          <w:sz w:val="24"/>
          <w:szCs w:val="24"/>
        </w:rPr>
        <w:t xml:space="preserve"> University, Egypt. </w:t>
      </w:r>
      <w:r w:rsidR="00234ADA" w:rsidRPr="008E0DB9">
        <w:rPr>
          <w:rFonts w:asciiTheme="majorBidi" w:hAnsiTheme="majorBidi" w:cstheme="majorBidi"/>
          <w:sz w:val="24"/>
          <w:szCs w:val="24"/>
        </w:rPr>
        <w:t>Seeds were surface sterilized</w:t>
      </w:r>
      <w:r w:rsidR="00234ADA" w:rsidRPr="008E0DB9">
        <w:rPr>
          <w:rFonts w:asciiTheme="majorBidi" w:hAnsiTheme="majorBidi" w:cstheme="majorBidi"/>
          <w:sz w:val="24"/>
          <w:szCs w:val="24"/>
          <w:lang w:bidi="ar-EG"/>
        </w:rPr>
        <w:t xml:space="preserve"> using a hydrogen peroxide ethanol mixture (1:1 </w:t>
      </w:r>
      <w:r w:rsidR="00751CE5" w:rsidRPr="00672C1B">
        <w:rPr>
          <w:rFonts w:asciiTheme="majorBidi" w:hAnsiTheme="majorBidi" w:cstheme="majorBidi"/>
          <w:sz w:val="24"/>
          <w:szCs w:val="24"/>
          <w:lang w:bidi="ar-EG"/>
        </w:rPr>
        <w:t>v/v</w:t>
      </w:r>
      <w:r w:rsidR="00234ADA" w:rsidRPr="008E0DB9">
        <w:rPr>
          <w:rFonts w:asciiTheme="majorBidi" w:hAnsiTheme="majorBidi" w:cstheme="majorBidi"/>
          <w:sz w:val="24"/>
          <w:szCs w:val="24"/>
          <w:lang w:bidi="ar-EG"/>
        </w:rPr>
        <w:t xml:space="preserve">) and washed thoroughly by distilled water. Five seeds were sown per pot and the seedlings were thinned after </w:t>
      </w:r>
      <w:r w:rsidR="00234ADA" w:rsidRPr="008E0DB9">
        <w:rPr>
          <w:rFonts w:asciiTheme="majorBidi" w:hAnsiTheme="majorBidi" w:cstheme="majorBidi"/>
          <w:sz w:val="24"/>
          <w:szCs w:val="24"/>
          <w:lang w:bidi="ar-EG"/>
        </w:rPr>
        <w:lastRenderedPageBreak/>
        <w:t xml:space="preserve">10 days </w:t>
      </w:r>
      <w:r w:rsidR="00027731" w:rsidRPr="008E0DB9">
        <w:rPr>
          <w:rFonts w:asciiTheme="majorBidi" w:hAnsiTheme="majorBidi" w:cstheme="majorBidi"/>
          <w:sz w:val="24"/>
          <w:szCs w:val="24"/>
          <w:lang w:bidi="ar-EG"/>
        </w:rPr>
        <w:t xml:space="preserve">of germination </w:t>
      </w:r>
      <w:r w:rsidR="00234ADA" w:rsidRPr="008E0DB9">
        <w:rPr>
          <w:rFonts w:asciiTheme="majorBidi" w:hAnsiTheme="majorBidi" w:cstheme="majorBidi"/>
          <w:sz w:val="24"/>
          <w:szCs w:val="24"/>
          <w:lang w:bidi="ar-EG"/>
        </w:rPr>
        <w:t>to three per pot. After 4 weeks, three replicates of each SS level treatment were sprayed by IAA (</w:t>
      </w:r>
      <w:r w:rsidR="008E0DB9" w:rsidRPr="008E0DB9">
        <w:rPr>
          <w:rFonts w:asciiTheme="majorBidi" w:hAnsiTheme="majorBidi" w:cstheme="majorBidi"/>
          <w:sz w:val="24"/>
          <w:szCs w:val="24"/>
          <w:lang w:bidi="ar-EG"/>
        </w:rPr>
        <w:t>200 ppm</w:t>
      </w:r>
      <w:r w:rsidR="00234ADA" w:rsidRPr="008E0DB9">
        <w:rPr>
          <w:rFonts w:asciiTheme="majorBidi" w:hAnsiTheme="majorBidi" w:cstheme="majorBidi"/>
          <w:sz w:val="24"/>
          <w:szCs w:val="24"/>
          <w:lang w:bidi="ar-EG"/>
        </w:rPr>
        <w:t xml:space="preserve">) and three other </w:t>
      </w:r>
      <w:r w:rsidR="008E0DB9" w:rsidRPr="008E0DB9">
        <w:rPr>
          <w:rFonts w:asciiTheme="majorBidi" w:hAnsiTheme="majorBidi" w:cstheme="majorBidi"/>
          <w:sz w:val="24"/>
          <w:szCs w:val="24"/>
          <w:lang w:bidi="ar-EG"/>
        </w:rPr>
        <w:t>replicates</w:t>
      </w:r>
      <w:r w:rsidR="00234ADA" w:rsidRPr="008E0DB9">
        <w:rPr>
          <w:rFonts w:asciiTheme="majorBidi" w:hAnsiTheme="majorBidi" w:cstheme="majorBidi"/>
          <w:sz w:val="24"/>
          <w:szCs w:val="24"/>
          <w:lang w:bidi="ar-EG"/>
        </w:rPr>
        <w:t xml:space="preserve"> were sprayed by SA (</w:t>
      </w:r>
      <w:r w:rsidR="008E0DB9" w:rsidRPr="008E0DB9">
        <w:rPr>
          <w:rFonts w:asciiTheme="majorBidi" w:hAnsiTheme="majorBidi" w:cstheme="majorBidi"/>
          <w:sz w:val="24"/>
          <w:szCs w:val="24"/>
          <w:lang w:bidi="ar-EG"/>
        </w:rPr>
        <w:t xml:space="preserve">10 </w:t>
      </w:r>
      <w:proofErr w:type="spellStart"/>
      <w:r w:rsidR="008E0DB9" w:rsidRPr="008E0DB9">
        <w:rPr>
          <w:rFonts w:asciiTheme="majorBidi" w:hAnsiTheme="majorBidi" w:cstheme="majorBidi"/>
          <w:sz w:val="24"/>
          <w:szCs w:val="24"/>
          <w:lang w:bidi="ar-EG"/>
        </w:rPr>
        <w:t>mM</w:t>
      </w:r>
      <w:proofErr w:type="spellEnd"/>
      <w:r w:rsidR="00234ADA" w:rsidRPr="008E0DB9">
        <w:rPr>
          <w:rFonts w:asciiTheme="majorBidi" w:hAnsiTheme="majorBidi" w:cstheme="majorBidi"/>
          <w:sz w:val="24"/>
          <w:szCs w:val="24"/>
          <w:lang w:bidi="ar-EG"/>
        </w:rPr>
        <w:t>)</w:t>
      </w:r>
      <w:r w:rsidR="008E0DB9" w:rsidRPr="008E0DB9">
        <w:rPr>
          <w:rFonts w:asciiTheme="majorBidi" w:hAnsiTheme="majorBidi" w:cstheme="majorBidi"/>
          <w:sz w:val="24"/>
          <w:szCs w:val="24"/>
          <w:lang w:bidi="ar-EG"/>
        </w:rPr>
        <w:t>.</w:t>
      </w:r>
      <w:r w:rsidR="00234ADA" w:rsidRPr="008E0DB9">
        <w:rPr>
          <w:rFonts w:asciiTheme="majorBidi" w:hAnsiTheme="majorBidi" w:cstheme="majorBidi"/>
          <w:sz w:val="24"/>
          <w:szCs w:val="24"/>
          <w:lang w:bidi="ar-EG"/>
        </w:rPr>
        <w:t xml:space="preserve"> </w:t>
      </w:r>
      <w:r w:rsidR="008E0DB9" w:rsidRPr="008E0DB9">
        <w:rPr>
          <w:rFonts w:asciiTheme="majorBidi" w:hAnsiTheme="majorBidi" w:cstheme="majorBidi"/>
          <w:sz w:val="24"/>
          <w:szCs w:val="24"/>
          <w:lang w:bidi="ar-EG"/>
        </w:rPr>
        <w:t>Two weeks later</w:t>
      </w:r>
      <w:r w:rsidR="00384B8C" w:rsidRPr="008E0DB9">
        <w:rPr>
          <w:rFonts w:asciiTheme="majorBidi" w:hAnsiTheme="majorBidi" w:cstheme="majorBidi"/>
          <w:sz w:val="24"/>
          <w:szCs w:val="24"/>
          <w:lang w:bidi="ar-EG"/>
        </w:rPr>
        <w:t xml:space="preserve">, whole plants were collected and washed thoroughly by distilled water. Fresh weights of roots, stems and leaves were determined as well as root length, stem length and number of leaves per plant. Average leaf area was determined according to </w:t>
      </w:r>
      <w:r w:rsidR="00832230" w:rsidRPr="008E0DB9">
        <w:rPr>
          <w:rFonts w:asciiTheme="majorBidi" w:hAnsiTheme="majorBidi" w:cstheme="majorBidi"/>
          <w:sz w:val="24"/>
          <w:szCs w:val="24"/>
          <w:lang w:bidi="ar-EG"/>
        </w:rPr>
        <w:t>the disk method (</w:t>
      </w:r>
      <w:r w:rsidR="00384B8C" w:rsidRPr="008E0DB9">
        <w:rPr>
          <w:rFonts w:asciiTheme="majorBidi" w:hAnsiTheme="majorBidi" w:cstheme="majorBidi"/>
          <w:sz w:val="24"/>
          <w:szCs w:val="24"/>
          <w:lang w:bidi="ar-EG"/>
        </w:rPr>
        <w:t xml:space="preserve">Watson </w:t>
      </w:r>
      <w:r w:rsidR="008B6E4F">
        <w:rPr>
          <w:rFonts w:asciiTheme="majorBidi" w:hAnsiTheme="majorBidi" w:cstheme="majorBidi"/>
          <w:sz w:val="24"/>
          <w:szCs w:val="24"/>
          <w:lang w:bidi="ar-EG"/>
        </w:rPr>
        <w:t>and</w:t>
      </w:r>
      <w:r w:rsidR="00832230" w:rsidRPr="008E0DB9">
        <w:rPr>
          <w:rFonts w:asciiTheme="majorBidi" w:hAnsiTheme="majorBidi" w:cstheme="majorBidi"/>
          <w:sz w:val="24"/>
          <w:szCs w:val="24"/>
          <w:lang w:bidi="ar-EG"/>
        </w:rPr>
        <w:t xml:space="preserve"> Watson 1953).</w:t>
      </w:r>
      <w:r w:rsidR="008E0DB9">
        <w:rPr>
          <w:rFonts w:asciiTheme="majorBidi" w:hAnsiTheme="majorBidi" w:cstheme="majorBidi"/>
          <w:sz w:val="24"/>
          <w:szCs w:val="24"/>
          <w:lang w:bidi="ar-EG"/>
        </w:rPr>
        <w:t xml:space="preserve"> </w:t>
      </w:r>
      <w:r w:rsidR="00BF0F67">
        <w:rPr>
          <w:rFonts w:asciiTheme="majorBidi" w:hAnsiTheme="majorBidi" w:cstheme="majorBidi"/>
          <w:sz w:val="24"/>
          <w:szCs w:val="24"/>
          <w:lang w:bidi="ar-EG"/>
        </w:rPr>
        <w:t>Fresh plant leaves were frozen at -25º for analysis. For analyses that required dried tissues, samples of p</w:t>
      </w:r>
      <w:r w:rsidR="008E0DB9">
        <w:rPr>
          <w:rFonts w:asciiTheme="majorBidi" w:hAnsiTheme="majorBidi" w:cstheme="majorBidi"/>
          <w:sz w:val="24"/>
          <w:szCs w:val="24"/>
          <w:lang w:bidi="ar-EG"/>
        </w:rPr>
        <w:t>lant leaves were dried at 70ºC for 48 hours until a constant weight was reached and were then ground into fine powder and kept in paper bags for analysis</w:t>
      </w:r>
      <w:r w:rsidR="008E0DB9" w:rsidRPr="00D33E09">
        <w:rPr>
          <w:rFonts w:asciiTheme="majorBidi" w:hAnsiTheme="majorBidi" w:cstheme="majorBidi"/>
          <w:sz w:val="24"/>
          <w:szCs w:val="24"/>
          <w:lang w:bidi="ar-EG"/>
        </w:rPr>
        <w:t>.</w:t>
      </w:r>
      <w:r w:rsidR="00D33E09" w:rsidRPr="00D33E09">
        <w:rPr>
          <w:rFonts w:asciiTheme="majorBidi" w:hAnsiTheme="majorBidi" w:cstheme="majorBidi"/>
          <w:sz w:val="24"/>
          <w:szCs w:val="24"/>
          <w:lang w:bidi="ar-EG"/>
        </w:rPr>
        <w:t xml:space="preserve"> Plants under control, 50% and 100% SS levels were analyzed for their contents of antioxidants.</w:t>
      </w:r>
      <w:r w:rsidR="00832230" w:rsidRPr="00D33E09">
        <w:rPr>
          <w:rFonts w:asciiTheme="majorBidi" w:hAnsiTheme="majorBidi" w:cstheme="majorBidi"/>
          <w:sz w:val="24"/>
          <w:szCs w:val="24"/>
          <w:lang w:bidi="ar-EG"/>
        </w:rPr>
        <w:t xml:space="preserve"> </w:t>
      </w:r>
    </w:p>
    <w:p w:rsidR="00384B8C" w:rsidRPr="001911E0" w:rsidRDefault="00384B8C" w:rsidP="00384B8C">
      <w:pPr>
        <w:tabs>
          <w:tab w:val="left" w:pos="7395"/>
        </w:tabs>
        <w:bidi w:val="0"/>
        <w:spacing w:line="360" w:lineRule="auto"/>
        <w:jc w:val="both"/>
        <w:rPr>
          <w:rFonts w:asciiTheme="majorBidi" w:hAnsiTheme="majorBidi" w:cstheme="majorBidi"/>
          <w:b/>
          <w:bCs/>
          <w:sz w:val="24"/>
          <w:szCs w:val="24"/>
          <w:lang w:bidi="ar-EG"/>
        </w:rPr>
      </w:pPr>
      <w:r w:rsidRPr="001911E0">
        <w:rPr>
          <w:rFonts w:asciiTheme="majorBidi" w:hAnsiTheme="majorBidi" w:cstheme="majorBidi"/>
          <w:b/>
          <w:bCs/>
          <w:sz w:val="24"/>
          <w:szCs w:val="24"/>
          <w:lang w:bidi="ar-EG"/>
        </w:rPr>
        <w:t xml:space="preserve">Soil </w:t>
      </w:r>
      <w:r>
        <w:rPr>
          <w:rFonts w:asciiTheme="majorBidi" w:hAnsiTheme="majorBidi" w:cstheme="majorBidi"/>
          <w:b/>
          <w:bCs/>
          <w:sz w:val="24"/>
          <w:szCs w:val="24"/>
          <w:lang w:bidi="ar-EG"/>
        </w:rPr>
        <w:t>A</w:t>
      </w:r>
      <w:r w:rsidRPr="001911E0">
        <w:rPr>
          <w:rFonts w:asciiTheme="majorBidi" w:hAnsiTheme="majorBidi" w:cstheme="majorBidi"/>
          <w:b/>
          <w:bCs/>
          <w:sz w:val="24"/>
          <w:szCs w:val="24"/>
          <w:lang w:bidi="ar-EG"/>
        </w:rPr>
        <w:t>nalysis</w:t>
      </w:r>
    </w:p>
    <w:p w:rsidR="00384B8C" w:rsidRPr="00672C1B" w:rsidRDefault="00384B8C" w:rsidP="008572B5">
      <w:pPr>
        <w:autoSpaceDE w:val="0"/>
        <w:autoSpaceDN w:val="0"/>
        <w:bidi w:val="0"/>
        <w:adjustRightInd w:val="0"/>
        <w:spacing w:after="0" w:line="360" w:lineRule="auto"/>
        <w:jc w:val="both"/>
        <w:rPr>
          <w:rFonts w:asciiTheme="majorBidi" w:hAnsiTheme="majorBidi" w:cstheme="majorBidi"/>
          <w:sz w:val="24"/>
          <w:szCs w:val="24"/>
          <w:lang w:bidi="ar-EG"/>
        </w:rPr>
      </w:pPr>
      <w:r>
        <w:rPr>
          <w:rFonts w:asciiTheme="majorBidi" w:hAnsiTheme="majorBidi" w:cstheme="majorBidi"/>
          <w:sz w:val="24"/>
          <w:szCs w:val="24"/>
          <w:lang w:bidi="ar-EG"/>
        </w:rPr>
        <w:t>S</w:t>
      </w:r>
      <w:r w:rsidRPr="00516A47">
        <w:rPr>
          <w:rFonts w:asciiTheme="majorBidi" w:hAnsiTheme="majorBidi" w:cstheme="majorBidi"/>
          <w:sz w:val="24"/>
          <w:szCs w:val="24"/>
          <w:lang w:bidi="ar-EG"/>
        </w:rPr>
        <w:t>ample</w:t>
      </w:r>
      <w:r>
        <w:rPr>
          <w:rFonts w:asciiTheme="majorBidi" w:hAnsiTheme="majorBidi" w:cstheme="majorBidi"/>
          <w:sz w:val="24"/>
          <w:szCs w:val="24"/>
          <w:lang w:bidi="ar-EG"/>
        </w:rPr>
        <w:t>s</w:t>
      </w:r>
      <w:r w:rsidRPr="00516A47">
        <w:rPr>
          <w:rFonts w:asciiTheme="majorBidi" w:hAnsiTheme="majorBidi" w:cstheme="majorBidi"/>
          <w:sz w:val="24"/>
          <w:szCs w:val="24"/>
          <w:lang w:bidi="ar-EG"/>
        </w:rPr>
        <w:t xml:space="preserve"> </w:t>
      </w:r>
      <w:r>
        <w:rPr>
          <w:rFonts w:asciiTheme="majorBidi" w:hAnsiTheme="majorBidi" w:cstheme="majorBidi"/>
          <w:sz w:val="24"/>
          <w:szCs w:val="24"/>
          <w:lang w:bidi="ar-EG"/>
        </w:rPr>
        <w:t>of both control soil and SS were</w:t>
      </w:r>
      <w:r w:rsidRPr="00516A47">
        <w:rPr>
          <w:rFonts w:asciiTheme="majorBidi" w:hAnsiTheme="majorBidi" w:cstheme="majorBidi"/>
          <w:sz w:val="24"/>
          <w:szCs w:val="24"/>
          <w:lang w:bidi="ar-EG"/>
        </w:rPr>
        <w:t xml:space="preserve"> air-dried, ground</w:t>
      </w:r>
      <w:r w:rsidR="00C05091">
        <w:rPr>
          <w:rFonts w:asciiTheme="majorBidi" w:hAnsiTheme="majorBidi" w:cstheme="majorBidi"/>
          <w:sz w:val="24"/>
          <w:szCs w:val="24"/>
          <w:lang w:bidi="ar-EG"/>
        </w:rPr>
        <w:t>,</w:t>
      </w:r>
      <w:r w:rsidRPr="00516A47">
        <w:rPr>
          <w:rFonts w:asciiTheme="majorBidi" w:hAnsiTheme="majorBidi" w:cstheme="majorBidi"/>
          <w:sz w:val="24"/>
          <w:szCs w:val="24"/>
          <w:lang w:bidi="ar-EG"/>
        </w:rPr>
        <w:t xml:space="preserve"> passed through a 2 mm sieve and kept for analysis. </w:t>
      </w:r>
      <w:r w:rsidRPr="00672C1B">
        <w:rPr>
          <w:rFonts w:asciiTheme="majorBidi" w:hAnsiTheme="majorBidi" w:cstheme="majorBidi"/>
          <w:sz w:val="24"/>
          <w:szCs w:val="24"/>
          <w:lang w:bidi="ar-EG"/>
        </w:rPr>
        <w:t xml:space="preserve">Soil pH </w:t>
      </w:r>
      <w:r w:rsidR="00C05091" w:rsidRPr="00672C1B">
        <w:rPr>
          <w:rFonts w:asciiTheme="majorBidi" w:hAnsiTheme="majorBidi" w:cstheme="majorBidi"/>
          <w:sz w:val="24"/>
          <w:szCs w:val="24"/>
          <w:lang w:bidi="ar-EG"/>
        </w:rPr>
        <w:t xml:space="preserve">by pH-meter </w:t>
      </w:r>
      <w:r w:rsidRPr="00672C1B">
        <w:rPr>
          <w:rFonts w:asciiTheme="majorBidi" w:hAnsiTheme="majorBidi" w:cstheme="majorBidi"/>
          <w:sz w:val="24"/>
          <w:szCs w:val="24"/>
          <w:lang w:bidi="ar-EG"/>
        </w:rPr>
        <w:t>was measured</w:t>
      </w:r>
      <w:r w:rsidR="00C05091">
        <w:rPr>
          <w:rFonts w:asciiTheme="majorBidi" w:hAnsiTheme="majorBidi" w:cstheme="majorBidi"/>
          <w:sz w:val="24"/>
          <w:szCs w:val="24"/>
          <w:lang w:bidi="ar-EG"/>
        </w:rPr>
        <w:t xml:space="preserve"> in 1:2.5 soil-water </w:t>
      </w:r>
      <w:proofErr w:type="gramStart"/>
      <w:r w:rsidR="00C05091">
        <w:rPr>
          <w:rFonts w:asciiTheme="majorBidi" w:hAnsiTheme="majorBidi" w:cstheme="majorBidi"/>
          <w:sz w:val="24"/>
          <w:szCs w:val="24"/>
          <w:lang w:bidi="ar-EG"/>
        </w:rPr>
        <w:t>suspension</w:t>
      </w:r>
      <w:proofErr w:type="gramEnd"/>
      <w:r w:rsidR="00C05091">
        <w:rPr>
          <w:rFonts w:asciiTheme="majorBidi" w:hAnsiTheme="majorBidi" w:cstheme="majorBidi"/>
          <w:sz w:val="24"/>
          <w:szCs w:val="24"/>
          <w:lang w:bidi="ar-EG"/>
        </w:rPr>
        <w:t xml:space="preserve"> </w:t>
      </w:r>
      <w:r w:rsidRPr="00672C1B">
        <w:rPr>
          <w:rFonts w:asciiTheme="majorBidi" w:hAnsiTheme="majorBidi" w:cstheme="majorBidi"/>
          <w:sz w:val="24"/>
          <w:szCs w:val="24"/>
          <w:lang w:bidi="ar-EG"/>
        </w:rPr>
        <w:t>after shaking for 30 minutes</w:t>
      </w:r>
      <w:r w:rsidR="00C05091">
        <w:rPr>
          <w:rFonts w:asciiTheme="majorBidi" w:hAnsiTheme="majorBidi" w:cstheme="majorBidi"/>
          <w:sz w:val="24"/>
          <w:szCs w:val="24"/>
          <w:lang w:bidi="ar-EG"/>
        </w:rPr>
        <w:t xml:space="preserve"> for extraction</w:t>
      </w:r>
      <w:r w:rsidRPr="00672C1B">
        <w:rPr>
          <w:rFonts w:asciiTheme="majorBidi" w:hAnsiTheme="majorBidi" w:cstheme="majorBidi"/>
          <w:sz w:val="24"/>
          <w:szCs w:val="24"/>
          <w:lang w:bidi="ar-EG"/>
        </w:rPr>
        <w:t>. Electrical conductivity</w:t>
      </w:r>
      <w:r w:rsidR="00672C1B">
        <w:rPr>
          <w:rFonts w:asciiTheme="majorBidi" w:hAnsiTheme="majorBidi" w:cstheme="majorBidi"/>
          <w:sz w:val="24"/>
          <w:szCs w:val="24"/>
          <w:lang w:bidi="ar-EG"/>
        </w:rPr>
        <w:t xml:space="preserve"> </w:t>
      </w:r>
      <w:r w:rsidRPr="00672C1B">
        <w:rPr>
          <w:rFonts w:asciiTheme="majorBidi" w:hAnsiTheme="majorBidi" w:cstheme="majorBidi"/>
          <w:sz w:val="24"/>
          <w:szCs w:val="24"/>
          <w:lang w:bidi="ar-EG"/>
        </w:rPr>
        <w:t xml:space="preserve">(EC, </w:t>
      </w:r>
      <w:proofErr w:type="spellStart"/>
      <w:r w:rsidRPr="00672C1B">
        <w:rPr>
          <w:rFonts w:asciiTheme="majorBidi" w:hAnsiTheme="majorBidi" w:cstheme="majorBidi"/>
          <w:sz w:val="24"/>
          <w:szCs w:val="24"/>
          <w:lang w:bidi="ar-EG"/>
        </w:rPr>
        <w:t>dS</w:t>
      </w:r>
      <w:proofErr w:type="spellEnd"/>
      <w:r w:rsidRPr="00672C1B">
        <w:rPr>
          <w:rFonts w:asciiTheme="majorBidi" w:hAnsiTheme="majorBidi" w:cstheme="majorBidi"/>
          <w:sz w:val="24"/>
          <w:szCs w:val="24"/>
          <w:lang w:bidi="ar-EG"/>
        </w:rPr>
        <w:t xml:space="preserve"> m</w:t>
      </w:r>
      <w:r w:rsidRPr="008E0DB9">
        <w:rPr>
          <w:rFonts w:asciiTheme="majorBidi" w:hAnsiTheme="majorBidi" w:cstheme="majorBidi"/>
          <w:sz w:val="24"/>
          <w:szCs w:val="24"/>
          <w:vertAlign w:val="superscript"/>
          <w:lang w:bidi="ar-EG"/>
        </w:rPr>
        <w:t>-1</w:t>
      </w:r>
      <w:r w:rsidRPr="00672C1B">
        <w:rPr>
          <w:rFonts w:asciiTheme="majorBidi" w:hAnsiTheme="majorBidi" w:cstheme="majorBidi"/>
          <w:sz w:val="24"/>
          <w:szCs w:val="24"/>
          <w:lang w:bidi="ar-EG"/>
        </w:rPr>
        <w:t xml:space="preserve">) was measured in 1:1 soil-water extract using a conductivity meter. </w:t>
      </w:r>
      <w:r w:rsidR="00456BDB">
        <w:rPr>
          <w:rFonts w:asciiTheme="majorBidi" w:hAnsiTheme="majorBidi" w:cstheme="majorBidi"/>
          <w:sz w:val="24"/>
          <w:szCs w:val="24"/>
          <w:lang w:bidi="ar-EG"/>
        </w:rPr>
        <w:t xml:space="preserve">Organic </w:t>
      </w:r>
      <w:r w:rsidR="00C05091">
        <w:rPr>
          <w:rFonts w:asciiTheme="majorBidi" w:hAnsiTheme="majorBidi" w:cstheme="majorBidi"/>
          <w:sz w:val="24"/>
          <w:szCs w:val="24"/>
          <w:lang w:bidi="ar-EG"/>
        </w:rPr>
        <w:t>m</w:t>
      </w:r>
      <w:r w:rsidR="00456BDB">
        <w:rPr>
          <w:rFonts w:asciiTheme="majorBidi" w:hAnsiTheme="majorBidi" w:cstheme="majorBidi"/>
          <w:sz w:val="24"/>
          <w:szCs w:val="24"/>
          <w:lang w:bidi="ar-EG"/>
        </w:rPr>
        <w:t xml:space="preserve">atter (OM) was estimated </w:t>
      </w:r>
      <w:r w:rsidR="00C05091">
        <w:rPr>
          <w:rFonts w:asciiTheme="majorBidi" w:hAnsiTheme="majorBidi" w:cstheme="majorBidi"/>
          <w:sz w:val="24"/>
          <w:szCs w:val="24"/>
          <w:lang w:bidi="ar-EG"/>
        </w:rPr>
        <w:t xml:space="preserve">in both soil and SS </w:t>
      </w:r>
      <w:r w:rsidR="00456BDB">
        <w:rPr>
          <w:rFonts w:asciiTheme="majorBidi" w:hAnsiTheme="majorBidi" w:cstheme="majorBidi"/>
          <w:sz w:val="24"/>
          <w:szCs w:val="24"/>
          <w:lang w:bidi="ar-EG"/>
        </w:rPr>
        <w:t>by the loss on ignition method</w:t>
      </w:r>
      <w:r w:rsidR="00672C1B" w:rsidRPr="00672C1B">
        <w:rPr>
          <w:rFonts w:asciiTheme="majorBidi" w:hAnsiTheme="majorBidi" w:cstheme="majorBidi"/>
          <w:sz w:val="24"/>
          <w:szCs w:val="24"/>
          <w:lang w:bidi="ar-EG"/>
        </w:rPr>
        <w:t xml:space="preserve"> (</w:t>
      </w:r>
      <w:proofErr w:type="spellStart"/>
      <w:r w:rsidR="00672C1B" w:rsidRPr="00672C1B">
        <w:rPr>
          <w:rFonts w:asciiTheme="majorBidi" w:hAnsiTheme="majorBidi" w:cstheme="majorBidi"/>
          <w:sz w:val="24"/>
          <w:szCs w:val="24"/>
          <w:lang w:bidi="ar-EG"/>
        </w:rPr>
        <w:t>Cuniff</w:t>
      </w:r>
      <w:proofErr w:type="spellEnd"/>
      <w:r w:rsidR="00672C1B" w:rsidRPr="00672C1B">
        <w:rPr>
          <w:rFonts w:asciiTheme="majorBidi" w:hAnsiTheme="majorBidi" w:cstheme="majorBidi"/>
          <w:sz w:val="24"/>
          <w:szCs w:val="24"/>
          <w:lang w:bidi="ar-EG"/>
        </w:rPr>
        <w:t xml:space="preserve"> 1997).</w:t>
      </w:r>
      <w:r w:rsidRPr="00672C1B">
        <w:rPr>
          <w:rFonts w:asciiTheme="majorBidi" w:hAnsiTheme="majorBidi" w:cstheme="majorBidi"/>
          <w:sz w:val="24"/>
          <w:szCs w:val="24"/>
          <w:lang w:bidi="ar-EG"/>
        </w:rPr>
        <w:t>The total conte</w:t>
      </w:r>
      <w:r w:rsidR="00456BDB" w:rsidRPr="00672C1B">
        <w:rPr>
          <w:rFonts w:asciiTheme="majorBidi" w:hAnsiTheme="majorBidi" w:cstheme="majorBidi"/>
          <w:sz w:val="24"/>
          <w:szCs w:val="24"/>
          <w:lang w:bidi="ar-EG"/>
        </w:rPr>
        <w:t xml:space="preserve">nt of macronutrients were estimated by titration while contents of </w:t>
      </w:r>
      <w:r w:rsidRPr="00672C1B">
        <w:rPr>
          <w:rFonts w:asciiTheme="majorBidi" w:hAnsiTheme="majorBidi" w:cstheme="majorBidi"/>
          <w:sz w:val="24"/>
          <w:szCs w:val="24"/>
          <w:lang w:bidi="ar-EG"/>
        </w:rPr>
        <w:t>heavy metals w</w:t>
      </w:r>
      <w:r w:rsidR="00751CE5">
        <w:rPr>
          <w:rFonts w:asciiTheme="majorBidi" w:hAnsiTheme="majorBidi" w:cstheme="majorBidi"/>
          <w:sz w:val="24"/>
          <w:szCs w:val="24"/>
          <w:lang w:bidi="ar-EG"/>
        </w:rPr>
        <w:t>ere</w:t>
      </w:r>
      <w:r w:rsidRPr="00672C1B">
        <w:rPr>
          <w:rFonts w:asciiTheme="majorBidi" w:hAnsiTheme="majorBidi" w:cstheme="majorBidi"/>
          <w:sz w:val="24"/>
          <w:szCs w:val="24"/>
          <w:lang w:bidi="ar-EG"/>
        </w:rPr>
        <w:t xml:space="preserve"> determined after </w:t>
      </w:r>
      <w:r w:rsidR="00456BDB" w:rsidRPr="00672C1B">
        <w:rPr>
          <w:rFonts w:asciiTheme="majorBidi" w:hAnsiTheme="majorBidi" w:cstheme="majorBidi"/>
          <w:sz w:val="24"/>
          <w:szCs w:val="24"/>
          <w:lang w:bidi="ar-EG"/>
        </w:rPr>
        <w:t xml:space="preserve">digesting the </w:t>
      </w:r>
      <w:r w:rsidRPr="00672C1B">
        <w:rPr>
          <w:rFonts w:asciiTheme="majorBidi" w:hAnsiTheme="majorBidi" w:cstheme="majorBidi"/>
          <w:sz w:val="24"/>
          <w:szCs w:val="24"/>
          <w:lang w:bidi="ar-EG"/>
        </w:rPr>
        <w:t>samples in a mixture (3:2 v/v) of 70% HClO</w:t>
      </w:r>
      <w:r w:rsidRPr="008E0DB9">
        <w:rPr>
          <w:rFonts w:asciiTheme="majorBidi" w:hAnsiTheme="majorBidi" w:cstheme="majorBidi"/>
          <w:sz w:val="24"/>
          <w:szCs w:val="24"/>
          <w:vertAlign w:val="subscript"/>
          <w:lang w:bidi="ar-EG"/>
        </w:rPr>
        <w:t>4</w:t>
      </w:r>
      <w:r w:rsidRPr="00672C1B">
        <w:rPr>
          <w:rFonts w:asciiTheme="majorBidi" w:hAnsiTheme="majorBidi" w:cstheme="majorBidi"/>
          <w:sz w:val="24"/>
          <w:szCs w:val="24"/>
          <w:lang w:bidi="ar-EG"/>
        </w:rPr>
        <w:t xml:space="preserve"> and 65% HNO</w:t>
      </w:r>
      <w:r w:rsidRPr="008E0DB9">
        <w:rPr>
          <w:rFonts w:asciiTheme="majorBidi" w:hAnsiTheme="majorBidi" w:cstheme="majorBidi"/>
          <w:sz w:val="24"/>
          <w:szCs w:val="24"/>
          <w:vertAlign w:val="subscript"/>
          <w:lang w:bidi="ar-EG"/>
        </w:rPr>
        <w:t>3</w:t>
      </w:r>
      <w:r w:rsidR="00456BDB" w:rsidRPr="00672C1B">
        <w:rPr>
          <w:rFonts w:asciiTheme="majorBidi" w:hAnsiTheme="majorBidi" w:cstheme="majorBidi"/>
          <w:sz w:val="24"/>
          <w:szCs w:val="24"/>
          <w:lang w:bidi="ar-EG"/>
        </w:rPr>
        <w:t xml:space="preserve">, and analyzing the filtrates </w:t>
      </w:r>
      <w:r w:rsidRPr="00672C1B">
        <w:rPr>
          <w:rFonts w:asciiTheme="majorBidi" w:hAnsiTheme="majorBidi" w:cstheme="majorBidi"/>
          <w:sz w:val="24"/>
          <w:szCs w:val="24"/>
          <w:lang w:bidi="ar-EG"/>
        </w:rPr>
        <w:t xml:space="preserve">using atomic emission spectrometer </w:t>
      </w:r>
      <w:r w:rsidR="00456BDB">
        <w:rPr>
          <w:rFonts w:asciiTheme="majorBidi" w:hAnsiTheme="majorBidi" w:cstheme="majorBidi"/>
          <w:sz w:val="24"/>
          <w:szCs w:val="24"/>
          <w:lang w:bidi="ar-EG"/>
        </w:rPr>
        <w:t xml:space="preserve">(PerkinElmer </w:t>
      </w:r>
      <w:proofErr w:type="spellStart"/>
      <w:r w:rsidR="00456BDB">
        <w:rPr>
          <w:rFonts w:asciiTheme="majorBidi" w:hAnsiTheme="majorBidi" w:cstheme="majorBidi"/>
          <w:sz w:val="24"/>
          <w:szCs w:val="24"/>
          <w:lang w:bidi="ar-EG"/>
        </w:rPr>
        <w:t>AAnalyst</w:t>
      </w:r>
      <w:proofErr w:type="spellEnd"/>
      <w:r w:rsidR="00456BDB">
        <w:rPr>
          <w:rFonts w:asciiTheme="majorBidi" w:hAnsiTheme="majorBidi" w:cstheme="majorBidi"/>
          <w:sz w:val="24"/>
          <w:szCs w:val="24"/>
          <w:lang w:bidi="ar-EG"/>
        </w:rPr>
        <w:t xml:space="preserve"> 400</w:t>
      </w:r>
      <w:r w:rsidR="00832230">
        <w:rPr>
          <w:rFonts w:asciiTheme="majorBidi" w:hAnsiTheme="majorBidi" w:cstheme="majorBidi"/>
          <w:sz w:val="24"/>
          <w:szCs w:val="24"/>
          <w:lang w:bidi="ar-EG"/>
        </w:rPr>
        <w:t>)</w:t>
      </w:r>
      <w:r w:rsidR="00DE6478">
        <w:rPr>
          <w:rFonts w:asciiTheme="majorBidi" w:hAnsiTheme="majorBidi" w:cstheme="majorBidi"/>
          <w:sz w:val="24"/>
          <w:szCs w:val="24"/>
          <w:lang w:bidi="ar-EG"/>
        </w:rPr>
        <w:t xml:space="preserve"> (Shi </w:t>
      </w:r>
      <w:r w:rsidR="00DE6478" w:rsidRPr="008572B5">
        <w:rPr>
          <w:rFonts w:asciiTheme="majorBidi" w:hAnsiTheme="majorBidi" w:cstheme="majorBidi"/>
          <w:i/>
          <w:iCs/>
          <w:sz w:val="24"/>
          <w:szCs w:val="24"/>
          <w:lang w:bidi="ar-EG"/>
        </w:rPr>
        <w:t>et al</w:t>
      </w:r>
      <w:r w:rsidR="00DE6478">
        <w:rPr>
          <w:rFonts w:asciiTheme="majorBidi" w:hAnsiTheme="majorBidi" w:cstheme="majorBidi"/>
          <w:sz w:val="24"/>
          <w:szCs w:val="24"/>
          <w:lang w:bidi="ar-EG"/>
        </w:rPr>
        <w:t>. 2019)</w:t>
      </w:r>
      <w:r w:rsidR="00832230">
        <w:rPr>
          <w:rFonts w:asciiTheme="majorBidi" w:hAnsiTheme="majorBidi" w:cstheme="majorBidi"/>
          <w:sz w:val="24"/>
          <w:szCs w:val="24"/>
          <w:lang w:bidi="ar-EG"/>
        </w:rPr>
        <w:t>.</w:t>
      </w:r>
    </w:p>
    <w:p w:rsidR="00384B8C" w:rsidRPr="001911E0" w:rsidRDefault="00384B8C" w:rsidP="006F0A8D">
      <w:pPr>
        <w:autoSpaceDE w:val="0"/>
        <w:autoSpaceDN w:val="0"/>
        <w:bidi w:val="0"/>
        <w:adjustRightInd w:val="0"/>
        <w:spacing w:after="0" w:line="360" w:lineRule="auto"/>
        <w:jc w:val="both"/>
        <w:rPr>
          <w:rFonts w:asciiTheme="majorBidi" w:hAnsiTheme="majorBidi" w:cstheme="majorBidi"/>
          <w:b/>
          <w:bCs/>
          <w:sz w:val="24"/>
          <w:szCs w:val="24"/>
          <w:lang w:bidi="ar-EG"/>
        </w:rPr>
      </w:pPr>
      <w:r w:rsidRPr="001911E0">
        <w:rPr>
          <w:rFonts w:asciiTheme="majorBidi" w:hAnsiTheme="majorBidi" w:cstheme="majorBidi"/>
          <w:b/>
          <w:bCs/>
          <w:sz w:val="24"/>
          <w:szCs w:val="24"/>
          <w:lang w:bidi="ar-EG"/>
        </w:rPr>
        <w:t xml:space="preserve">DPPH </w:t>
      </w:r>
      <w:r>
        <w:rPr>
          <w:rFonts w:asciiTheme="majorBidi" w:hAnsiTheme="majorBidi" w:cstheme="majorBidi"/>
          <w:b/>
          <w:bCs/>
          <w:sz w:val="24"/>
          <w:szCs w:val="24"/>
          <w:lang w:bidi="ar-EG"/>
        </w:rPr>
        <w:t>A</w:t>
      </w:r>
      <w:r w:rsidRPr="001911E0">
        <w:rPr>
          <w:rFonts w:asciiTheme="majorBidi" w:hAnsiTheme="majorBidi" w:cstheme="majorBidi"/>
          <w:b/>
          <w:bCs/>
          <w:sz w:val="24"/>
          <w:szCs w:val="24"/>
          <w:lang w:bidi="ar-EG"/>
        </w:rPr>
        <w:t>ssay</w:t>
      </w:r>
    </w:p>
    <w:p w:rsidR="00384B8C" w:rsidRPr="008E0DB9" w:rsidRDefault="00C05091" w:rsidP="004519A6">
      <w:pPr>
        <w:autoSpaceDE w:val="0"/>
        <w:autoSpaceDN w:val="0"/>
        <w:bidi w:val="0"/>
        <w:adjustRightInd w:val="0"/>
        <w:spacing w:after="0" w:line="360" w:lineRule="auto"/>
        <w:jc w:val="both"/>
        <w:rPr>
          <w:rFonts w:asciiTheme="majorBidi" w:hAnsiTheme="majorBidi" w:cstheme="majorBidi"/>
          <w:sz w:val="24"/>
          <w:szCs w:val="24"/>
          <w:lang w:bidi="ar-EG"/>
        </w:rPr>
      </w:pPr>
      <w:r>
        <w:rPr>
          <w:rFonts w:asciiTheme="majorBidi" w:hAnsiTheme="majorBidi" w:cstheme="majorBidi"/>
          <w:sz w:val="24"/>
          <w:szCs w:val="24"/>
          <w:lang w:bidi="ar-EG"/>
        </w:rPr>
        <w:t xml:space="preserve">A weight of </w:t>
      </w:r>
      <w:r w:rsidRPr="008E0DB9">
        <w:rPr>
          <w:rFonts w:asciiTheme="majorBidi" w:hAnsiTheme="majorBidi" w:cstheme="majorBidi"/>
          <w:sz w:val="24"/>
          <w:szCs w:val="24"/>
          <w:lang w:bidi="ar-EG"/>
        </w:rPr>
        <w:t xml:space="preserve">0.05 g </w:t>
      </w:r>
      <w:r>
        <w:rPr>
          <w:rFonts w:asciiTheme="majorBidi" w:hAnsiTheme="majorBidi" w:cstheme="majorBidi"/>
          <w:sz w:val="24"/>
          <w:szCs w:val="24"/>
          <w:lang w:bidi="ar-EG"/>
        </w:rPr>
        <w:t>of d</w:t>
      </w:r>
      <w:r w:rsidR="00384B8C" w:rsidRPr="008E0DB9">
        <w:rPr>
          <w:rFonts w:asciiTheme="majorBidi" w:hAnsiTheme="majorBidi" w:cstheme="majorBidi"/>
          <w:sz w:val="24"/>
          <w:szCs w:val="24"/>
          <w:lang w:bidi="ar-EG"/>
        </w:rPr>
        <w:t>ried powdered plant leaves was extracted in</w:t>
      </w:r>
      <w:r w:rsidR="004519A6">
        <w:rPr>
          <w:rFonts w:asciiTheme="majorBidi" w:hAnsiTheme="majorBidi" w:cstheme="majorBidi"/>
          <w:sz w:val="24"/>
          <w:szCs w:val="24"/>
          <w:lang w:bidi="ar-EG"/>
        </w:rPr>
        <w:t xml:space="preserve"> 5 mL of 50% methanol overnight,</w:t>
      </w:r>
      <w:r w:rsidR="00384B8C" w:rsidRPr="008E0DB9">
        <w:rPr>
          <w:rFonts w:asciiTheme="majorBidi" w:hAnsiTheme="majorBidi" w:cstheme="majorBidi"/>
          <w:sz w:val="24"/>
          <w:szCs w:val="24"/>
          <w:lang w:bidi="ar-EG"/>
        </w:rPr>
        <w:t xml:space="preserve"> </w:t>
      </w:r>
      <w:r w:rsidR="004519A6">
        <w:rPr>
          <w:rFonts w:asciiTheme="majorBidi" w:hAnsiTheme="majorBidi" w:cstheme="majorBidi"/>
          <w:sz w:val="24"/>
          <w:szCs w:val="24"/>
          <w:lang w:bidi="ar-EG"/>
        </w:rPr>
        <w:t xml:space="preserve">then </w:t>
      </w:r>
      <w:r w:rsidR="00384B8C" w:rsidRPr="008E0DB9">
        <w:rPr>
          <w:rFonts w:asciiTheme="majorBidi" w:hAnsiTheme="majorBidi" w:cstheme="majorBidi"/>
          <w:sz w:val="24"/>
          <w:szCs w:val="24"/>
          <w:lang w:bidi="ar-EG"/>
        </w:rPr>
        <w:t xml:space="preserve">centrifuged at 14000 rpm for 15 min and the supernatants </w:t>
      </w:r>
      <w:r w:rsidR="00751CE5">
        <w:rPr>
          <w:rFonts w:asciiTheme="majorBidi" w:hAnsiTheme="majorBidi" w:cstheme="majorBidi"/>
          <w:sz w:val="24"/>
          <w:szCs w:val="24"/>
          <w:lang w:bidi="ar-EG"/>
        </w:rPr>
        <w:t xml:space="preserve">were </w:t>
      </w:r>
      <w:r w:rsidR="00384B8C" w:rsidRPr="008E0DB9">
        <w:rPr>
          <w:rFonts w:asciiTheme="majorBidi" w:hAnsiTheme="majorBidi" w:cstheme="majorBidi"/>
          <w:sz w:val="24"/>
          <w:szCs w:val="24"/>
          <w:lang w:bidi="ar-EG"/>
        </w:rPr>
        <w:t xml:space="preserve">used for </w:t>
      </w:r>
      <w:r w:rsidR="00751CE5">
        <w:rPr>
          <w:rFonts w:asciiTheme="majorBidi" w:hAnsiTheme="majorBidi" w:cstheme="majorBidi"/>
          <w:sz w:val="24"/>
          <w:szCs w:val="24"/>
          <w:lang w:bidi="ar-EG"/>
        </w:rPr>
        <w:t xml:space="preserve">both </w:t>
      </w:r>
      <w:r w:rsidR="00384B8C" w:rsidRPr="008E0DB9">
        <w:rPr>
          <w:rFonts w:asciiTheme="majorBidi" w:hAnsiTheme="majorBidi" w:cstheme="majorBidi"/>
          <w:sz w:val="24"/>
          <w:szCs w:val="24"/>
          <w:lang w:bidi="ar-EG"/>
        </w:rPr>
        <w:t xml:space="preserve">DPPH </w:t>
      </w:r>
      <w:r w:rsidR="004519A6">
        <w:rPr>
          <w:rFonts w:asciiTheme="majorBidi" w:hAnsiTheme="majorBidi" w:cstheme="majorBidi"/>
          <w:sz w:val="24"/>
          <w:szCs w:val="24"/>
          <w:lang w:bidi="ar-EG"/>
        </w:rPr>
        <w:t>(</w:t>
      </w:r>
      <w:r w:rsidR="004519A6" w:rsidRPr="008E0DB9">
        <w:rPr>
          <w:rFonts w:asciiTheme="majorBidi" w:hAnsiTheme="majorBidi" w:cstheme="majorBidi"/>
          <w:sz w:val="24"/>
          <w:szCs w:val="24"/>
          <w:lang w:bidi="ar-EG"/>
        </w:rPr>
        <w:t>2,2-diphenyl-1-picrylhydrazyl</w:t>
      </w:r>
      <w:r w:rsidR="004519A6">
        <w:rPr>
          <w:rFonts w:asciiTheme="majorBidi" w:hAnsiTheme="majorBidi" w:cstheme="majorBidi"/>
          <w:sz w:val="24"/>
          <w:szCs w:val="24"/>
          <w:lang w:bidi="ar-EG"/>
        </w:rPr>
        <w:t>)</w:t>
      </w:r>
      <w:r w:rsidR="004519A6" w:rsidRPr="008E0DB9">
        <w:rPr>
          <w:rFonts w:asciiTheme="majorBidi" w:hAnsiTheme="majorBidi" w:cstheme="majorBidi"/>
          <w:sz w:val="24"/>
          <w:szCs w:val="24"/>
          <w:lang w:bidi="ar-EG"/>
        </w:rPr>
        <w:t xml:space="preserve"> </w:t>
      </w:r>
      <w:r w:rsidR="00384B8C" w:rsidRPr="008E0DB9">
        <w:rPr>
          <w:rFonts w:asciiTheme="majorBidi" w:hAnsiTheme="majorBidi" w:cstheme="majorBidi"/>
          <w:sz w:val="24"/>
          <w:szCs w:val="24"/>
          <w:lang w:bidi="ar-EG"/>
        </w:rPr>
        <w:t>assay and determining total flavonoids content</w:t>
      </w:r>
      <w:r w:rsidR="004519A6" w:rsidRPr="004519A6">
        <w:rPr>
          <w:rFonts w:asciiTheme="majorBidi" w:hAnsiTheme="majorBidi" w:cstheme="majorBidi"/>
          <w:sz w:val="24"/>
          <w:szCs w:val="24"/>
          <w:lang w:bidi="ar-EG"/>
        </w:rPr>
        <w:t xml:space="preserve"> </w:t>
      </w:r>
      <w:r w:rsidR="004519A6" w:rsidRPr="008E0DB9">
        <w:rPr>
          <w:rFonts w:asciiTheme="majorBidi" w:hAnsiTheme="majorBidi" w:cstheme="majorBidi"/>
          <w:sz w:val="24"/>
          <w:szCs w:val="24"/>
          <w:lang w:bidi="ar-EG"/>
        </w:rPr>
        <w:t>(</w:t>
      </w:r>
      <w:proofErr w:type="spellStart"/>
      <w:r w:rsidR="004519A6" w:rsidRPr="008E0DB9">
        <w:rPr>
          <w:rFonts w:asciiTheme="majorBidi" w:hAnsiTheme="majorBidi" w:cstheme="majorBidi"/>
          <w:sz w:val="24"/>
          <w:szCs w:val="24"/>
          <w:lang w:bidi="ar-EG"/>
        </w:rPr>
        <w:t>Tusevski</w:t>
      </w:r>
      <w:proofErr w:type="spellEnd"/>
      <w:r w:rsidR="004519A6" w:rsidRPr="008E0DB9">
        <w:rPr>
          <w:rFonts w:asciiTheme="majorBidi" w:hAnsiTheme="majorBidi" w:cstheme="majorBidi"/>
          <w:sz w:val="24"/>
          <w:szCs w:val="24"/>
          <w:lang w:bidi="ar-EG"/>
        </w:rPr>
        <w:t xml:space="preserve"> </w:t>
      </w:r>
      <w:r w:rsidR="004519A6" w:rsidRPr="008572B5">
        <w:rPr>
          <w:rFonts w:asciiTheme="majorBidi" w:hAnsiTheme="majorBidi" w:cstheme="majorBidi"/>
          <w:i/>
          <w:iCs/>
          <w:sz w:val="24"/>
          <w:szCs w:val="24"/>
          <w:lang w:bidi="ar-EG"/>
        </w:rPr>
        <w:t>et al.</w:t>
      </w:r>
      <w:r w:rsidR="004519A6" w:rsidRPr="008E0DB9">
        <w:rPr>
          <w:rFonts w:asciiTheme="majorBidi" w:hAnsiTheme="majorBidi" w:cstheme="majorBidi"/>
          <w:sz w:val="24"/>
          <w:szCs w:val="24"/>
          <w:lang w:bidi="ar-EG"/>
        </w:rPr>
        <w:t xml:space="preserve"> 2014)</w:t>
      </w:r>
      <w:r w:rsidR="004519A6" w:rsidRPr="004519A6">
        <w:rPr>
          <w:rFonts w:asciiTheme="majorBidi" w:hAnsiTheme="majorBidi" w:cstheme="majorBidi"/>
          <w:sz w:val="24"/>
          <w:szCs w:val="24"/>
          <w:lang w:bidi="ar-EG"/>
        </w:rPr>
        <w:t xml:space="preserve"> </w:t>
      </w:r>
      <w:r w:rsidR="004519A6" w:rsidRPr="008E0DB9">
        <w:rPr>
          <w:rFonts w:asciiTheme="majorBidi" w:hAnsiTheme="majorBidi" w:cstheme="majorBidi"/>
          <w:sz w:val="24"/>
          <w:szCs w:val="24"/>
          <w:lang w:bidi="ar-EG"/>
        </w:rPr>
        <w:t>.</w:t>
      </w:r>
      <w:r w:rsidR="004519A6">
        <w:rPr>
          <w:rFonts w:asciiTheme="majorBidi" w:hAnsiTheme="majorBidi" w:cstheme="majorBidi"/>
          <w:sz w:val="24"/>
          <w:szCs w:val="24"/>
          <w:lang w:bidi="ar-EG"/>
        </w:rPr>
        <w:t xml:space="preserve"> </w:t>
      </w:r>
    </w:p>
    <w:p w:rsidR="00384B8C" w:rsidRPr="002642ED" w:rsidRDefault="00384B8C" w:rsidP="008572B5">
      <w:pPr>
        <w:pStyle w:val="NormalWeb"/>
        <w:spacing w:line="360" w:lineRule="auto"/>
        <w:jc w:val="both"/>
        <w:rPr>
          <w:rFonts w:asciiTheme="majorBidi" w:eastAsiaTheme="minorHAnsi" w:hAnsiTheme="majorBidi" w:cstheme="majorBidi"/>
          <w:lang w:bidi="ar-EG"/>
        </w:rPr>
      </w:pPr>
      <w:r w:rsidRPr="008E0DB9">
        <w:rPr>
          <w:rFonts w:asciiTheme="majorBidi" w:eastAsiaTheme="minorHAnsi" w:hAnsiTheme="majorBidi" w:cstheme="majorBidi"/>
          <w:lang w:bidi="ar-EG"/>
        </w:rPr>
        <w:t>Free radical scavenging activity was measured using DPPH (</w:t>
      </w:r>
      <w:r w:rsidR="00832230" w:rsidRPr="008E0DB9">
        <w:rPr>
          <w:rFonts w:asciiTheme="majorBidi" w:eastAsiaTheme="minorHAnsi" w:hAnsiTheme="majorBidi" w:cstheme="majorBidi"/>
          <w:lang w:bidi="ar-EG"/>
        </w:rPr>
        <w:t xml:space="preserve">McCune </w:t>
      </w:r>
      <w:r w:rsidR="005A160B">
        <w:rPr>
          <w:rFonts w:asciiTheme="majorBidi" w:eastAsiaTheme="minorHAnsi" w:hAnsiTheme="majorBidi" w:cstheme="majorBidi"/>
          <w:lang w:bidi="ar-EG"/>
        </w:rPr>
        <w:t>and</w:t>
      </w:r>
      <w:r w:rsidR="00832230" w:rsidRPr="008E0DB9">
        <w:rPr>
          <w:rFonts w:asciiTheme="majorBidi" w:eastAsiaTheme="minorHAnsi" w:hAnsiTheme="majorBidi" w:cstheme="majorBidi"/>
          <w:lang w:bidi="ar-EG"/>
        </w:rPr>
        <w:t xml:space="preserve"> Jones 2001</w:t>
      </w:r>
      <w:r w:rsidRPr="008E0DB9">
        <w:rPr>
          <w:rFonts w:asciiTheme="majorBidi" w:eastAsiaTheme="minorHAnsi" w:hAnsiTheme="majorBidi" w:cstheme="majorBidi"/>
          <w:lang w:bidi="ar-EG"/>
        </w:rPr>
        <w:t xml:space="preserve">). </w:t>
      </w:r>
      <w:r w:rsidR="00751CE5">
        <w:rPr>
          <w:rFonts w:asciiTheme="majorBidi" w:eastAsiaTheme="minorHAnsi" w:hAnsiTheme="majorBidi" w:cstheme="majorBidi"/>
          <w:lang w:bidi="ar-EG"/>
        </w:rPr>
        <w:t xml:space="preserve">One mL of </w:t>
      </w:r>
      <w:r w:rsidRPr="008E0DB9">
        <w:rPr>
          <w:rFonts w:asciiTheme="majorBidi" w:eastAsiaTheme="minorHAnsi" w:hAnsiTheme="majorBidi" w:cstheme="majorBidi"/>
          <w:lang w:bidi="ar-EG"/>
        </w:rPr>
        <w:t xml:space="preserve">0.1 </w:t>
      </w:r>
      <w:proofErr w:type="spellStart"/>
      <w:r w:rsidRPr="008E0DB9">
        <w:rPr>
          <w:rFonts w:asciiTheme="majorBidi" w:eastAsiaTheme="minorHAnsi" w:hAnsiTheme="majorBidi" w:cstheme="majorBidi"/>
          <w:lang w:bidi="ar-EG"/>
        </w:rPr>
        <w:t>mM</w:t>
      </w:r>
      <w:proofErr w:type="spellEnd"/>
      <w:r w:rsidRPr="008E0DB9">
        <w:rPr>
          <w:rFonts w:asciiTheme="majorBidi" w:eastAsiaTheme="minorHAnsi" w:hAnsiTheme="majorBidi" w:cstheme="majorBidi"/>
          <w:lang w:bidi="ar-EG"/>
        </w:rPr>
        <w:t xml:space="preserve"> DPPH in methanol </w:t>
      </w:r>
      <w:r w:rsidR="00751CE5">
        <w:rPr>
          <w:rFonts w:asciiTheme="majorBidi" w:eastAsiaTheme="minorHAnsi" w:hAnsiTheme="majorBidi" w:cstheme="majorBidi"/>
          <w:lang w:bidi="ar-EG"/>
        </w:rPr>
        <w:t>was</w:t>
      </w:r>
      <w:r w:rsidRPr="008E0DB9">
        <w:rPr>
          <w:rFonts w:asciiTheme="majorBidi" w:eastAsiaTheme="minorHAnsi" w:hAnsiTheme="majorBidi" w:cstheme="majorBidi"/>
          <w:lang w:bidi="ar-EG"/>
        </w:rPr>
        <w:t xml:space="preserve"> mixed with 1 mL of methanol </w:t>
      </w:r>
      <w:r w:rsidR="00751CE5">
        <w:rPr>
          <w:rFonts w:asciiTheme="majorBidi" w:eastAsiaTheme="minorHAnsi" w:hAnsiTheme="majorBidi" w:cstheme="majorBidi"/>
          <w:lang w:bidi="ar-EG"/>
        </w:rPr>
        <w:t xml:space="preserve">extract of each sample, </w:t>
      </w:r>
      <w:r w:rsidRPr="008E0DB9">
        <w:rPr>
          <w:rFonts w:asciiTheme="majorBidi" w:eastAsiaTheme="minorHAnsi" w:hAnsiTheme="majorBidi" w:cstheme="majorBidi"/>
          <w:lang w:bidi="ar-EG"/>
        </w:rPr>
        <w:t xml:space="preserve">incubated </w:t>
      </w:r>
      <w:r w:rsidR="00751CE5" w:rsidRPr="008E0DB9">
        <w:rPr>
          <w:rFonts w:asciiTheme="majorBidi" w:eastAsiaTheme="minorHAnsi" w:hAnsiTheme="majorBidi" w:cstheme="majorBidi"/>
          <w:lang w:bidi="ar-EG"/>
        </w:rPr>
        <w:t xml:space="preserve">in dark </w:t>
      </w:r>
      <w:r w:rsidRPr="008E0DB9">
        <w:rPr>
          <w:rFonts w:asciiTheme="majorBidi" w:eastAsiaTheme="minorHAnsi" w:hAnsiTheme="majorBidi" w:cstheme="majorBidi"/>
          <w:lang w:bidi="ar-EG"/>
        </w:rPr>
        <w:t xml:space="preserve">for 30 min and absorbance </w:t>
      </w:r>
      <w:r w:rsidR="00751CE5" w:rsidRPr="008E0DB9">
        <w:rPr>
          <w:rFonts w:asciiTheme="majorBidi" w:eastAsiaTheme="minorHAnsi" w:hAnsiTheme="majorBidi" w:cstheme="majorBidi"/>
          <w:lang w:bidi="ar-EG"/>
        </w:rPr>
        <w:t>at 517 nm</w:t>
      </w:r>
      <w:r w:rsidR="00751CE5">
        <w:rPr>
          <w:rFonts w:asciiTheme="majorBidi" w:eastAsiaTheme="minorHAnsi" w:hAnsiTheme="majorBidi" w:cstheme="majorBidi"/>
          <w:lang w:bidi="ar-EG"/>
        </w:rPr>
        <w:t xml:space="preserve"> was </w:t>
      </w:r>
      <w:r w:rsidR="004519A6">
        <w:rPr>
          <w:rFonts w:asciiTheme="majorBidi" w:eastAsiaTheme="minorHAnsi" w:hAnsiTheme="majorBidi" w:cstheme="majorBidi"/>
          <w:lang w:bidi="ar-EG"/>
        </w:rPr>
        <w:t>read</w:t>
      </w:r>
      <w:r w:rsidRPr="008E0DB9">
        <w:rPr>
          <w:rFonts w:asciiTheme="majorBidi" w:eastAsiaTheme="minorHAnsi" w:hAnsiTheme="majorBidi" w:cstheme="majorBidi"/>
          <w:lang w:bidi="ar-EG"/>
        </w:rPr>
        <w:t>.</w:t>
      </w:r>
      <w:r w:rsidRPr="008E0DB9">
        <w:rPr>
          <w:rFonts w:asciiTheme="majorBidi" w:hAnsiTheme="majorBidi" w:cstheme="majorBidi"/>
          <w:lang w:bidi="ar-EG"/>
        </w:rPr>
        <w:t xml:space="preserve"> The DPPH solution</w:t>
      </w:r>
      <w:r w:rsidRPr="00435997">
        <w:rPr>
          <w:rFonts w:asciiTheme="majorBidi" w:hAnsiTheme="majorBidi" w:cstheme="majorBidi"/>
          <w:lang w:bidi="ar-EG"/>
        </w:rPr>
        <w:t xml:space="preserve"> without </w:t>
      </w:r>
      <w:r>
        <w:rPr>
          <w:rFonts w:asciiTheme="majorBidi" w:hAnsiTheme="majorBidi" w:cstheme="majorBidi"/>
          <w:lang w:bidi="ar-EG"/>
        </w:rPr>
        <w:t>sample</w:t>
      </w:r>
      <w:r w:rsidRPr="00435997">
        <w:rPr>
          <w:rFonts w:asciiTheme="majorBidi" w:hAnsiTheme="majorBidi" w:cstheme="majorBidi"/>
          <w:lang w:bidi="ar-EG"/>
        </w:rPr>
        <w:t xml:space="preserve"> </w:t>
      </w:r>
      <w:r w:rsidR="00751CE5" w:rsidRPr="00435997">
        <w:rPr>
          <w:rFonts w:asciiTheme="majorBidi" w:hAnsiTheme="majorBidi" w:cstheme="majorBidi"/>
          <w:lang w:bidi="ar-EG"/>
        </w:rPr>
        <w:t xml:space="preserve">exhibits a deep purple color with an absorption maximum at 517 nm </w:t>
      </w:r>
      <w:r w:rsidR="00923C99">
        <w:rPr>
          <w:rFonts w:asciiTheme="majorBidi" w:hAnsiTheme="majorBidi" w:cstheme="majorBidi"/>
          <w:lang w:bidi="ar-EG"/>
        </w:rPr>
        <w:t xml:space="preserve">and </w:t>
      </w:r>
      <w:r w:rsidRPr="00435997">
        <w:rPr>
          <w:rFonts w:asciiTheme="majorBidi" w:hAnsiTheme="majorBidi" w:cstheme="majorBidi"/>
          <w:lang w:bidi="ar-EG"/>
        </w:rPr>
        <w:t xml:space="preserve">was </w:t>
      </w:r>
      <w:r>
        <w:rPr>
          <w:rFonts w:asciiTheme="majorBidi" w:hAnsiTheme="majorBidi" w:cstheme="majorBidi"/>
          <w:lang w:bidi="ar-EG"/>
        </w:rPr>
        <w:t xml:space="preserve">used as </w:t>
      </w:r>
      <w:r w:rsidRPr="00435997">
        <w:rPr>
          <w:rFonts w:asciiTheme="majorBidi" w:hAnsiTheme="majorBidi" w:cstheme="majorBidi"/>
          <w:lang w:bidi="ar-EG"/>
        </w:rPr>
        <w:t xml:space="preserve">control </w:t>
      </w:r>
      <w:r w:rsidR="00923C99">
        <w:rPr>
          <w:rFonts w:asciiTheme="majorBidi" w:hAnsiTheme="majorBidi" w:cstheme="majorBidi"/>
          <w:lang w:bidi="ar-EG"/>
        </w:rPr>
        <w:t>while</w:t>
      </w:r>
      <w:r w:rsidRPr="00435997">
        <w:rPr>
          <w:rFonts w:asciiTheme="majorBidi" w:hAnsiTheme="majorBidi" w:cstheme="majorBidi"/>
          <w:lang w:bidi="ar-EG"/>
        </w:rPr>
        <w:t xml:space="preserve"> the 50% methanol was used as a blank.</w:t>
      </w:r>
      <w:r>
        <w:rPr>
          <w:rFonts w:asciiTheme="majorBidi" w:hAnsiTheme="majorBidi" w:cstheme="majorBidi"/>
          <w:lang w:bidi="ar-EG"/>
        </w:rPr>
        <w:t xml:space="preserve"> </w:t>
      </w:r>
      <w:r w:rsidRPr="00435997">
        <w:rPr>
          <w:rFonts w:asciiTheme="majorBidi" w:hAnsiTheme="majorBidi" w:cstheme="majorBidi"/>
          <w:lang w:bidi="ar-EG"/>
        </w:rPr>
        <w:t>Th</w:t>
      </w:r>
      <w:r>
        <w:rPr>
          <w:rFonts w:asciiTheme="majorBidi" w:hAnsiTheme="majorBidi" w:cstheme="majorBidi"/>
          <w:lang w:bidi="ar-EG"/>
        </w:rPr>
        <w:t>e</w:t>
      </w:r>
      <w:r w:rsidRPr="00435997">
        <w:rPr>
          <w:rFonts w:asciiTheme="majorBidi" w:hAnsiTheme="majorBidi" w:cstheme="majorBidi"/>
          <w:lang w:bidi="ar-EG"/>
        </w:rPr>
        <w:t xml:space="preserve"> purple color disappears when an antioxidant is present in the </w:t>
      </w:r>
      <w:r w:rsidRPr="00435997">
        <w:rPr>
          <w:rFonts w:asciiTheme="majorBidi" w:hAnsiTheme="majorBidi" w:cstheme="majorBidi"/>
          <w:lang w:bidi="ar-EG"/>
        </w:rPr>
        <w:lastRenderedPageBreak/>
        <w:t>medium, result</w:t>
      </w:r>
      <w:r>
        <w:rPr>
          <w:rFonts w:asciiTheme="majorBidi" w:hAnsiTheme="majorBidi" w:cstheme="majorBidi"/>
          <w:lang w:bidi="ar-EG"/>
        </w:rPr>
        <w:t xml:space="preserve">ing in a decrease in absorbance. </w:t>
      </w:r>
      <w:r w:rsidRPr="00435997">
        <w:rPr>
          <w:rFonts w:asciiTheme="majorBidi" w:hAnsiTheme="majorBidi" w:cstheme="majorBidi"/>
          <w:lang w:bidi="ar-EG"/>
        </w:rPr>
        <w:t xml:space="preserve">The </w:t>
      </w:r>
      <w:r>
        <w:rPr>
          <w:rFonts w:asciiTheme="majorBidi" w:hAnsiTheme="majorBidi" w:cstheme="majorBidi"/>
          <w:lang w:bidi="ar-EG"/>
        </w:rPr>
        <w:t>percentage</w:t>
      </w:r>
      <w:r w:rsidRPr="00435997">
        <w:rPr>
          <w:rFonts w:asciiTheme="majorBidi" w:hAnsiTheme="majorBidi" w:cstheme="majorBidi"/>
          <w:lang w:bidi="ar-EG"/>
        </w:rPr>
        <w:t xml:space="preserve"> scavenging activity was calculated using the following equation:</w:t>
      </w:r>
    </w:p>
    <w:p w:rsidR="00384B8C" w:rsidRPr="00435997" w:rsidRDefault="00384B8C" w:rsidP="00384B8C">
      <w:pPr>
        <w:pStyle w:val="NormalWeb"/>
        <w:spacing w:line="360" w:lineRule="auto"/>
        <w:jc w:val="both"/>
        <w:rPr>
          <w:rFonts w:asciiTheme="majorBidi" w:eastAsiaTheme="minorHAnsi" w:hAnsiTheme="majorBidi" w:cstheme="majorBidi"/>
          <w:lang w:bidi="ar-EG"/>
        </w:rPr>
      </w:pPr>
      <w:r w:rsidRPr="00435997">
        <w:rPr>
          <w:rFonts w:asciiTheme="majorBidi" w:eastAsiaTheme="minorHAnsi" w:hAnsiTheme="majorBidi" w:cstheme="majorBidi"/>
          <w:lang w:bidi="ar-EG"/>
        </w:rPr>
        <w:t xml:space="preserve">% SA = </w:t>
      </w:r>
      <w:r>
        <w:rPr>
          <w:rFonts w:asciiTheme="majorBidi" w:eastAsiaTheme="minorHAnsi" w:hAnsiTheme="majorBidi" w:cstheme="majorBidi"/>
          <w:lang w:bidi="ar-EG"/>
        </w:rPr>
        <w:t>[</w:t>
      </w:r>
      <w:r w:rsidRPr="00435997">
        <w:rPr>
          <w:rFonts w:asciiTheme="majorBidi" w:eastAsiaTheme="minorHAnsi" w:hAnsiTheme="majorBidi" w:cstheme="majorBidi"/>
          <w:lang w:bidi="ar-EG"/>
        </w:rPr>
        <w:t>(A0 - A1</w:t>
      </w:r>
      <w:r>
        <w:rPr>
          <w:rFonts w:asciiTheme="majorBidi" w:eastAsiaTheme="minorHAnsi" w:hAnsiTheme="majorBidi" w:cstheme="majorBidi"/>
          <w:lang w:bidi="ar-EG"/>
        </w:rPr>
        <w:t>)</w:t>
      </w:r>
      <w:r w:rsidRPr="00435997">
        <w:rPr>
          <w:rFonts w:asciiTheme="majorBidi" w:eastAsiaTheme="minorHAnsi" w:hAnsiTheme="majorBidi" w:cstheme="majorBidi"/>
          <w:lang w:bidi="ar-EG"/>
        </w:rPr>
        <w:t>/ A0</w:t>
      </w:r>
      <w:r>
        <w:rPr>
          <w:rFonts w:asciiTheme="majorBidi" w:eastAsiaTheme="minorHAnsi" w:hAnsiTheme="majorBidi" w:cstheme="majorBidi"/>
          <w:lang w:bidi="ar-EG"/>
        </w:rPr>
        <w:t>]</w:t>
      </w:r>
      <w:r w:rsidRPr="00435997">
        <w:rPr>
          <w:rFonts w:asciiTheme="majorBidi" w:eastAsiaTheme="minorHAnsi" w:hAnsiTheme="majorBidi" w:cstheme="majorBidi"/>
          <w:lang w:bidi="ar-EG"/>
        </w:rPr>
        <w:t xml:space="preserve"> × 100</w:t>
      </w:r>
    </w:p>
    <w:p w:rsidR="00384B8C" w:rsidRPr="00146F79" w:rsidRDefault="00384B8C" w:rsidP="00384B8C">
      <w:pPr>
        <w:pStyle w:val="NormalWeb"/>
        <w:spacing w:line="360" w:lineRule="auto"/>
        <w:jc w:val="both"/>
        <w:rPr>
          <w:rFonts w:asciiTheme="majorBidi" w:eastAsiaTheme="minorHAnsi" w:hAnsiTheme="majorBidi" w:cstheme="majorBidi"/>
          <w:lang w:bidi="ar-EG"/>
        </w:rPr>
      </w:pPr>
      <w:r>
        <w:rPr>
          <w:rFonts w:asciiTheme="majorBidi" w:eastAsiaTheme="minorHAnsi" w:hAnsiTheme="majorBidi" w:cstheme="majorBidi"/>
          <w:lang w:bidi="ar-EG"/>
        </w:rPr>
        <w:t>W</w:t>
      </w:r>
      <w:r w:rsidRPr="00435997">
        <w:rPr>
          <w:rFonts w:asciiTheme="majorBidi" w:eastAsiaTheme="minorHAnsi" w:hAnsiTheme="majorBidi" w:cstheme="majorBidi"/>
          <w:lang w:bidi="ar-EG"/>
        </w:rPr>
        <w:t>here % SA= percentage scavenging activity, A0 = absorbance of control, A1 = absorbance of sample. The higher % SA indicates higher antioxidant activity.</w:t>
      </w:r>
    </w:p>
    <w:p w:rsidR="00384B8C" w:rsidRPr="001911E0" w:rsidRDefault="00384B8C" w:rsidP="00384B8C">
      <w:pPr>
        <w:autoSpaceDE w:val="0"/>
        <w:autoSpaceDN w:val="0"/>
        <w:bidi w:val="0"/>
        <w:adjustRightInd w:val="0"/>
        <w:spacing w:after="0" w:line="360" w:lineRule="auto"/>
        <w:jc w:val="both"/>
        <w:rPr>
          <w:rFonts w:asciiTheme="majorBidi" w:hAnsiTheme="majorBidi" w:cstheme="majorBidi"/>
          <w:b/>
          <w:bCs/>
          <w:sz w:val="24"/>
          <w:szCs w:val="24"/>
          <w:lang w:bidi="ar-EG"/>
        </w:rPr>
      </w:pPr>
      <w:r w:rsidRPr="001911E0">
        <w:rPr>
          <w:rFonts w:asciiTheme="majorBidi" w:hAnsiTheme="majorBidi" w:cstheme="majorBidi"/>
          <w:b/>
          <w:bCs/>
          <w:sz w:val="24"/>
          <w:szCs w:val="24"/>
          <w:lang w:bidi="ar-EG"/>
        </w:rPr>
        <w:t xml:space="preserve">Determination of </w:t>
      </w:r>
      <w:r>
        <w:rPr>
          <w:rFonts w:asciiTheme="majorBidi" w:hAnsiTheme="majorBidi" w:cstheme="majorBidi"/>
          <w:b/>
          <w:bCs/>
          <w:sz w:val="24"/>
          <w:szCs w:val="24"/>
          <w:lang w:bidi="ar-EG"/>
        </w:rPr>
        <w:t>A</w:t>
      </w:r>
      <w:r w:rsidRPr="001911E0">
        <w:rPr>
          <w:rFonts w:asciiTheme="majorBidi" w:hAnsiTheme="majorBidi" w:cstheme="majorBidi"/>
          <w:b/>
          <w:bCs/>
          <w:sz w:val="24"/>
          <w:szCs w:val="24"/>
          <w:lang w:bidi="ar-EG"/>
        </w:rPr>
        <w:t xml:space="preserve">scorbic </w:t>
      </w:r>
      <w:r>
        <w:rPr>
          <w:rFonts w:asciiTheme="majorBidi" w:hAnsiTheme="majorBidi" w:cstheme="majorBidi"/>
          <w:b/>
          <w:bCs/>
          <w:sz w:val="24"/>
          <w:szCs w:val="24"/>
          <w:lang w:bidi="ar-EG"/>
        </w:rPr>
        <w:t>A</w:t>
      </w:r>
      <w:r w:rsidRPr="001911E0">
        <w:rPr>
          <w:rFonts w:asciiTheme="majorBidi" w:hAnsiTheme="majorBidi" w:cstheme="majorBidi"/>
          <w:b/>
          <w:bCs/>
          <w:sz w:val="24"/>
          <w:szCs w:val="24"/>
          <w:lang w:bidi="ar-EG"/>
        </w:rPr>
        <w:t xml:space="preserve">cid </w:t>
      </w:r>
      <w:r>
        <w:rPr>
          <w:rFonts w:asciiTheme="majorBidi" w:hAnsiTheme="majorBidi" w:cstheme="majorBidi"/>
          <w:b/>
          <w:bCs/>
          <w:sz w:val="24"/>
          <w:szCs w:val="24"/>
          <w:lang w:bidi="ar-EG"/>
        </w:rPr>
        <w:t>C</w:t>
      </w:r>
      <w:r w:rsidRPr="001911E0">
        <w:rPr>
          <w:rFonts w:asciiTheme="majorBidi" w:hAnsiTheme="majorBidi" w:cstheme="majorBidi"/>
          <w:b/>
          <w:bCs/>
          <w:sz w:val="24"/>
          <w:szCs w:val="24"/>
          <w:lang w:bidi="ar-EG"/>
        </w:rPr>
        <w:t>ontent</w:t>
      </w:r>
    </w:p>
    <w:p w:rsidR="00384B8C" w:rsidRPr="00435997" w:rsidRDefault="00923C99" w:rsidP="005A160B">
      <w:pPr>
        <w:autoSpaceDE w:val="0"/>
        <w:autoSpaceDN w:val="0"/>
        <w:bidi w:val="0"/>
        <w:adjustRightInd w:val="0"/>
        <w:spacing w:after="0" w:line="360" w:lineRule="auto"/>
        <w:jc w:val="both"/>
        <w:rPr>
          <w:rFonts w:asciiTheme="majorBidi" w:hAnsiTheme="majorBidi" w:cstheme="majorBidi"/>
          <w:sz w:val="24"/>
          <w:szCs w:val="24"/>
          <w:lang w:bidi="ar-EG"/>
        </w:rPr>
      </w:pPr>
      <w:r>
        <w:rPr>
          <w:rFonts w:asciiTheme="majorBidi" w:hAnsiTheme="majorBidi" w:cstheme="majorBidi"/>
          <w:sz w:val="24"/>
          <w:szCs w:val="24"/>
          <w:lang w:bidi="ar-EG"/>
        </w:rPr>
        <w:t>A</w:t>
      </w:r>
      <w:r w:rsidR="00384B8C" w:rsidRPr="00435997">
        <w:rPr>
          <w:rFonts w:asciiTheme="majorBidi" w:hAnsiTheme="majorBidi" w:cstheme="majorBidi"/>
          <w:sz w:val="24"/>
          <w:szCs w:val="24"/>
          <w:lang w:bidi="ar-EG"/>
        </w:rPr>
        <w:t xml:space="preserve">scorbic acid </w:t>
      </w:r>
      <w:r w:rsidR="00384B8C">
        <w:rPr>
          <w:rFonts w:asciiTheme="majorBidi" w:hAnsiTheme="majorBidi" w:cstheme="majorBidi"/>
          <w:sz w:val="24"/>
          <w:szCs w:val="24"/>
          <w:lang w:bidi="ar-EG"/>
        </w:rPr>
        <w:t xml:space="preserve">content </w:t>
      </w:r>
      <w:r>
        <w:rPr>
          <w:rFonts w:asciiTheme="majorBidi" w:hAnsiTheme="majorBidi" w:cstheme="majorBidi"/>
          <w:sz w:val="24"/>
          <w:szCs w:val="24"/>
          <w:lang w:bidi="ar-EG"/>
        </w:rPr>
        <w:t xml:space="preserve">was estimated after </w:t>
      </w:r>
      <w:proofErr w:type="spellStart"/>
      <w:r w:rsidR="00832230">
        <w:rPr>
          <w:rFonts w:asciiTheme="majorBidi" w:hAnsiTheme="majorBidi" w:cstheme="majorBidi"/>
          <w:sz w:val="24"/>
          <w:szCs w:val="24"/>
          <w:lang w:bidi="ar-EG"/>
        </w:rPr>
        <w:t>Jagota</w:t>
      </w:r>
      <w:proofErr w:type="spellEnd"/>
      <w:r w:rsidR="00832230">
        <w:rPr>
          <w:rFonts w:asciiTheme="majorBidi" w:hAnsiTheme="majorBidi" w:cstheme="majorBidi"/>
          <w:sz w:val="24"/>
          <w:szCs w:val="24"/>
          <w:lang w:bidi="ar-EG"/>
        </w:rPr>
        <w:t xml:space="preserve"> </w:t>
      </w:r>
      <w:r w:rsidR="005A160B">
        <w:rPr>
          <w:rFonts w:asciiTheme="majorBidi" w:hAnsiTheme="majorBidi" w:cstheme="majorBidi"/>
          <w:sz w:val="24"/>
          <w:szCs w:val="24"/>
          <w:lang w:bidi="ar-EG"/>
        </w:rPr>
        <w:t>and</w:t>
      </w:r>
      <w:r w:rsidR="00832230">
        <w:rPr>
          <w:rFonts w:asciiTheme="majorBidi" w:hAnsiTheme="majorBidi" w:cstheme="majorBidi"/>
          <w:sz w:val="24"/>
          <w:szCs w:val="24"/>
          <w:lang w:bidi="ar-EG"/>
        </w:rPr>
        <w:t xml:space="preserve"> </w:t>
      </w:r>
      <w:proofErr w:type="spellStart"/>
      <w:r w:rsidR="00832230">
        <w:rPr>
          <w:rFonts w:asciiTheme="majorBidi" w:hAnsiTheme="majorBidi" w:cstheme="majorBidi"/>
          <w:sz w:val="24"/>
          <w:szCs w:val="24"/>
          <w:lang w:bidi="ar-EG"/>
        </w:rPr>
        <w:t>Dani</w:t>
      </w:r>
      <w:proofErr w:type="spellEnd"/>
      <w:r w:rsidR="00832230">
        <w:rPr>
          <w:rFonts w:asciiTheme="majorBidi" w:hAnsiTheme="majorBidi" w:cstheme="majorBidi"/>
          <w:sz w:val="24"/>
          <w:szCs w:val="24"/>
          <w:lang w:bidi="ar-EG"/>
        </w:rPr>
        <w:t xml:space="preserve"> </w:t>
      </w:r>
      <w:r>
        <w:rPr>
          <w:rFonts w:asciiTheme="majorBidi" w:hAnsiTheme="majorBidi" w:cstheme="majorBidi"/>
          <w:sz w:val="24"/>
          <w:szCs w:val="24"/>
          <w:lang w:bidi="ar-EG"/>
        </w:rPr>
        <w:t>(</w:t>
      </w:r>
      <w:r w:rsidR="00832230">
        <w:rPr>
          <w:rFonts w:asciiTheme="majorBidi" w:hAnsiTheme="majorBidi" w:cstheme="majorBidi"/>
          <w:sz w:val="24"/>
          <w:szCs w:val="24"/>
          <w:lang w:bidi="ar-EG"/>
        </w:rPr>
        <w:t>1982</w:t>
      </w:r>
      <w:r w:rsidR="00384B8C" w:rsidRPr="00435997">
        <w:rPr>
          <w:rFonts w:asciiTheme="majorBidi" w:hAnsiTheme="majorBidi" w:cstheme="majorBidi"/>
          <w:sz w:val="24"/>
          <w:szCs w:val="24"/>
          <w:lang w:bidi="ar-EG"/>
        </w:rPr>
        <w:t>)</w:t>
      </w:r>
      <w:r>
        <w:rPr>
          <w:rFonts w:asciiTheme="majorBidi" w:hAnsiTheme="majorBidi" w:cstheme="majorBidi"/>
          <w:sz w:val="24"/>
          <w:szCs w:val="24"/>
          <w:lang w:bidi="ar-EG"/>
        </w:rPr>
        <w:t xml:space="preserve"> where</w:t>
      </w:r>
      <w:r w:rsidR="00384B8C">
        <w:rPr>
          <w:rFonts w:asciiTheme="majorBidi" w:hAnsiTheme="majorBidi" w:cstheme="majorBidi"/>
          <w:sz w:val="24"/>
          <w:szCs w:val="24"/>
          <w:lang w:bidi="ar-EG"/>
        </w:rPr>
        <w:t xml:space="preserve"> </w:t>
      </w:r>
      <w:r w:rsidR="00384B8C" w:rsidRPr="00435997">
        <w:rPr>
          <w:rFonts w:asciiTheme="majorBidi" w:hAnsiTheme="majorBidi" w:cstheme="majorBidi"/>
          <w:sz w:val="24"/>
          <w:szCs w:val="24"/>
          <w:lang w:bidi="ar-EG"/>
        </w:rPr>
        <w:t xml:space="preserve">0.1 g </w:t>
      </w:r>
      <w:r w:rsidR="00384B8C">
        <w:rPr>
          <w:rFonts w:asciiTheme="majorBidi" w:hAnsiTheme="majorBidi" w:cstheme="majorBidi"/>
          <w:sz w:val="24"/>
          <w:szCs w:val="24"/>
          <w:lang w:bidi="ar-EG"/>
        </w:rPr>
        <w:t xml:space="preserve">of fresh plant leaves </w:t>
      </w:r>
      <w:r w:rsidR="00384B8C" w:rsidRPr="00435997">
        <w:rPr>
          <w:rFonts w:asciiTheme="majorBidi" w:hAnsiTheme="majorBidi" w:cstheme="majorBidi"/>
          <w:sz w:val="24"/>
          <w:szCs w:val="24"/>
          <w:lang w:bidi="ar-EG"/>
        </w:rPr>
        <w:t>was homogenized with 2 m</w:t>
      </w:r>
      <w:r>
        <w:rPr>
          <w:rFonts w:asciiTheme="majorBidi" w:hAnsiTheme="majorBidi" w:cstheme="majorBidi"/>
          <w:sz w:val="24"/>
          <w:szCs w:val="24"/>
          <w:lang w:bidi="ar-EG"/>
        </w:rPr>
        <w:t xml:space="preserve">L of 0.75 M </w:t>
      </w:r>
      <w:proofErr w:type="spellStart"/>
      <w:r>
        <w:rPr>
          <w:rFonts w:asciiTheme="majorBidi" w:hAnsiTheme="majorBidi" w:cstheme="majorBidi"/>
          <w:sz w:val="24"/>
          <w:szCs w:val="24"/>
          <w:lang w:bidi="ar-EG"/>
        </w:rPr>
        <w:t>metaphosphoric</w:t>
      </w:r>
      <w:proofErr w:type="spellEnd"/>
      <w:r>
        <w:rPr>
          <w:rFonts w:asciiTheme="majorBidi" w:hAnsiTheme="majorBidi" w:cstheme="majorBidi"/>
          <w:sz w:val="24"/>
          <w:szCs w:val="24"/>
          <w:lang w:bidi="ar-EG"/>
        </w:rPr>
        <w:t xml:space="preserve"> acid,</w:t>
      </w:r>
      <w:r w:rsidR="00384B8C" w:rsidRPr="00435997">
        <w:rPr>
          <w:rFonts w:asciiTheme="majorBidi" w:hAnsiTheme="majorBidi" w:cstheme="majorBidi"/>
          <w:sz w:val="24"/>
          <w:szCs w:val="24"/>
          <w:lang w:bidi="ar-EG"/>
        </w:rPr>
        <w:t xml:space="preserve"> centrifuged </w:t>
      </w:r>
      <w:r w:rsidRPr="00435997">
        <w:rPr>
          <w:rFonts w:asciiTheme="majorBidi" w:hAnsiTheme="majorBidi" w:cstheme="majorBidi"/>
          <w:sz w:val="24"/>
          <w:szCs w:val="24"/>
          <w:lang w:bidi="ar-EG"/>
        </w:rPr>
        <w:t xml:space="preserve">for 10 min </w:t>
      </w:r>
      <w:r w:rsidR="00384B8C" w:rsidRPr="00435997">
        <w:rPr>
          <w:rFonts w:asciiTheme="majorBidi" w:hAnsiTheme="majorBidi" w:cstheme="majorBidi"/>
          <w:sz w:val="24"/>
          <w:szCs w:val="24"/>
          <w:lang w:bidi="ar-EG"/>
        </w:rPr>
        <w:t>at 3000 rpm</w:t>
      </w:r>
      <w:r>
        <w:rPr>
          <w:rFonts w:asciiTheme="majorBidi" w:hAnsiTheme="majorBidi" w:cstheme="majorBidi"/>
          <w:sz w:val="24"/>
          <w:szCs w:val="24"/>
          <w:lang w:bidi="ar-EG"/>
        </w:rPr>
        <w:t xml:space="preserve"> and</w:t>
      </w:r>
      <w:r w:rsidR="00384B8C" w:rsidRPr="00435997">
        <w:rPr>
          <w:rFonts w:asciiTheme="majorBidi" w:hAnsiTheme="majorBidi" w:cstheme="majorBidi"/>
          <w:sz w:val="24"/>
          <w:szCs w:val="24"/>
          <w:lang w:bidi="ar-EG"/>
        </w:rPr>
        <w:t xml:space="preserve"> 200 </w:t>
      </w:r>
      <w:proofErr w:type="spellStart"/>
      <w:r w:rsidR="00384B8C" w:rsidRPr="00435997">
        <w:rPr>
          <w:rFonts w:asciiTheme="majorBidi" w:hAnsiTheme="majorBidi" w:cstheme="majorBidi"/>
          <w:sz w:val="24"/>
          <w:szCs w:val="24"/>
          <w:lang w:bidi="ar-EG"/>
        </w:rPr>
        <w:t>μL</w:t>
      </w:r>
      <w:proofErr w:type="spellEnd"/>
      <w:r w:rsidR="00384B8C" w:rsidRPr="00435997">
        <w:rPr>
          <w:rFonts w:asciiTheme="majorBidi" w:hAnsiTheme="majorBidi" w:cstheme="majorBidi"/>
          <w:sz w:val="24"/>
          <w:szCs w:val="24"/>
          <w:lang w:bidi="ar-EG"/>
        </w:rPr>
        <w:t xml:space="preserve"> of 3% </w:t>
      </w:r>
      <w:proofErr w:type="spellStart"/>
      <w:r w:rsidR="00384B8C" w:rsidRPr="00435997">
        <w:rPr>
          <w:rFonts w:asciiTheme="majorBidi" w:hAnsiTheme="majorBidi" w:cstheme="majorBidi"/>
          <w:sz w:val="24"/>
          <w:szCs w:val="24"/>
          <w:lang w:bidi="ar-EG"/>
        </w:rPr>
        <w:t>metaphosphoric</w:t>
      </w:r>
      <w:proofErr w:type="spellEnd"/>
      <w:r w:rsidR="00384B8C" w:rsidRPr="00435997">
        <w:rPr>
          <w:rFonts w:asciiTheme="majorBidi" w:hAnsiTheme="majorBidi" w:cstheme="majorBidi"/>
          <w:sz w:val="24"/>
          <w:szCs w:val="24"/>
          <w:lang w:bidi="ar-EG"/>
        </w:rPr>
        <w:t xml:space="preserve"> acid and 200 </w:t>
      </w:r>
      <w:proofErr w:type="spellStart"/>
      <w:r w:rsidR="00384B8C" w:rsidRPr="00435997">
        <w:rPr>
          <w:rFonts w:asciiTheme="majorBidi" w:hAnsiTheme="majorBidi" w:cstheme="majorBidi"/>
          <w:sz w:val="24"/>
          <w:szCs w:val="24"/>
          <w:lang w:bidi="ar-EG"/>
        </w:rPr>
        <w:t>μL</w:t>
      </w:r>
      <w:proofErr w:type="spellEnd"/>
      <w:r w:rsidR="00384B8C" w:rsidRPr="00435997">
        <w:rPr>
          <w:rFonts w:asciiTheme="majorBidi" w:hAnsiTheme="majorBidi" w:cstheme="majorBidi"/>
          <w:sz w:val="24"/>
          <w:szCs w:val="24"/>
          <w:lang w:bidi="ar-EG"/>
        </w:rPr>
        <w:t xml:space="preserve"> of </w:t>
      </w:r>
      <w:proofErr w:type="spellStart"/>
      <w:r w:rsidR="00384B8C">
        <w:rPr>
          <w:rFonts w:asciiTheme="majorBidi" w:hAnsiTheme="majorBidi" w:cstheme="majorBidi"/>
          <w:sz w:val="24"/>
          <w:szCs w:val="24"/>
          <w:lang w:bidi="ar-EG"/>
        </w:rPr>
        <w:t>F</w:t>
      </w:r>
      <w:r w:rsidR="00384B8C" w:rsidRPr="00435997">
        <w:rPr>
          <w:rFonts w:asciiTheme="majorBidi" w:hAnsiTheme="majorBidi" w:cstheme="majorBidi"/>
          <w:sz w:val="24"/>
          <w:szCs w:val="24"/>
          <w:lang w:bidi="ar-EG"/>
        </w:rPr>
        <w:t>olin</w:t>
      </w:r>
      <w:proofErr w:type="spellEnd"/>
      <w:r w:rsidR="00384B8C" w:rsidRPr="00435997">
        <w:rPr>
          <w:rFonts w:asciiTheme="majorBidi" w:hAnsiTheme="majorBidi" w:cstheme="majorBidi"/>
          <w:sz w:val="24"/>
          <w:szCs w:val="24"/>
          <w:lang w:bidi="ar-EG"/>
        </w:rPr>
        <w:t xml:space="preserve"> reagent (1:5) were added to 400 </w:t>
      </w:r>
      <w:proofErr w:type="spellStart"/>
      <w:r w:rsidR="00384B8C" w:rsidRPr="00435997">
        <w:rPr>
          <w:rFonts w:asciiTheme="majorBidi" w:hAnsiTheme="majorBidi" w:cstheme="majorBidi"/>
          <w:sz w:val="24"/>
          <w:szCs w:val="24"/>
          <w:lang w:bidi="ar-EG"/>
        </w:rPr>
        <w:t>μL</w:t>
      </w:r>
      <w:proofErr w:type="spellEnd"/>
      <w:r w:rsidR="00384B8C" w:rsidRPr="00435997">
        <w:rPr>
          <w:rFonts w:asciiTheme="majorBidi" w:hAnsiTheme="majorBidi" w:cstheme="majorBidi"/>
          <w:sz w:val="24"/>
          <w:szCs w:val="24"/>
          <w:lang w:bidi="ar-EG"/>
        </w:rPr>
        <w:t xml:space="preserve"> of the supernatant and </w:t>
      </w:r>
      <w:r w:rsidR="00384B8C">
        <w:rPr>
          <w:rFonts w:asciiTheme="majorBidi" w:hAnsiTheme="majorBidi" w:cstheme="majorBidi"/>
          <w:sz w:val="24"/>
          <w:szCs w:val="24"/>
          <w:lang w:bidi="ar-EG"/>
        </w:rPr>
        <w:t>brought</w:t>
      </w:r>
      <w:r w:rsidR="00384B8C" w:rsidRPr="00435997">
        <w:rPr>
          <w:rFonts w:asciiTheme="majorBidi" w:hAnsiTheme="majorBidi" w:cstheme="majorBidi"/>
          <w:sz w:val="24"/>
          <w:szCs w:val="24"/>
          <w:lang w:bidi="ar-EG"/>
        </w:rPr>
        <w:t xml:space="preserve"> to a total volume of 2 m</w:t>
      </w:r>
      <w:r w:rsidR="00384B8C">
        <w:rPr>
          <w:rFonts w:asciiTheme="majorBidi" w:hAnsiTheme="majorBidi" w:cstheme="majorBidi"/>
          <w:sz w:val="24"/>
          <w:szCs w:val="24"/>
          <w:lang w:bidi="ar-EG"/>
        </w:rPr>
        <w:t>L with distilled water</w:t>
      </w:r>
      <w:r w:rsidR="00384B8C" w:rsidRPr="00435997">
        <w:rPr>
          <w:rFonts w:asciiTheme="majorBidi" w:hAnsiTheme="majorBidi" w:cstheme="majorBidi"/>
          <w:sz w:val="24"/>
          <w:szCs w:val="24"/>
          <w:lang w:bidi="ar-EG"/>
        </w:rPr>
        <w:t xml:space="preserve">. </w:t>
      </w:r>
      <w:r>
        <w:rPr>
          <w:rFonts w:asciiTheme="majorBidi" w:hAnsiTheme="majorBidi" w:cstheme="majorBidi"/>
          <w:sz w:val="24"/>
          <w:szCs w:val="24"/>
          <w:lang w:bidi="ar-EG"/>
        </w:rPr>
        <w:t>After 10 min of mixing,</w:t>
      </w:r>
      <w:r w:rsidR="00384B8C" w:rsidRPr="00435997">
        <w:rPr>
          <w:rFonts w:asciiTheme="majorBidi" w:hAnsiTheme="majorBidi" w:cstheme="majorBidi"/>
          <w:sz w:val="24"/>
          <w:szCs w:val="24"/>
          <w:lang w:bidi="ar-EG"/>
        </w:rPr>
        <w:t xml:space="preserve"> the absorbance </w:t>
      </w:r>
      <w:r>
        <w:rPr>
          <w:rFonts w:asciiTheme="majorBidi" w:hAnsiTheme="majorBidi" w:cstheme="majorBidi"/>
          <w:sz w:val="24"/>
          <w:szCs w:val="24"/>
          <w:lang w:bidi="ar-EG"/>
        </w:rPr>
        <w:t xml:space="preserve">was </w:t>
      </w:r>
      <w:r w:rsidR="00384B8C" w:rsidRPr="00435997">
        <w:rPr>
          <w:rFonts w:asciiTheme="majorBidi" w:hAnsiTheme="majorBidi" w:cstheme="majorBidi"/>
          <w:sz w:val="24"/>
          <w:szCs w:val="24"/>
          <w:lang w:bidi="ar-EG"/>
        </w:rPr>
        <w:t xml:space="preserve">read at 760 nm. The ascorbic acid </w:t>
      </w:r>
      <w:r>
        <w:rPr>
          <w:rFonts w:asciiTheme="majorBidi" w:hAnsiTheme="majorBidi" w:cstheme="majorBidi"/>
          <w:sz w:val="24"/>
          <w:szCs w:val="24"/>
          <w:lang w:bidi="ar-EG"/>
        </w:rPr>
        <w:t>contents were</w:t>
      </w:r>
      <w:r w:rsidR="00384B8C" w:rsidRPr="00435997">
        <w:rPr>
          <w:rFonts w:asciiTheme="majorBidi" w:hAnsiTheme="majorBidi" w:cstheme="majorBidi"/>
          <w:sz w:val="24"/>
          <w:szCs w:val="24"/>
          <w:lang w:bidi="ar-EG"/>
        </w:rPr>
        <w:t xml:space="preserve"> calculated using </w:t>
      </w:r>
      <w:r>
        <w:rPr>
          <w:rFonts w:asciiTheme="majorBidi" w:hAnsiTheme="majorBidi" w:cstheme="majorBidi"/>
          <w:sz w:val="24"/>
          <w:szCs w:val="24"/>
          <w:lang w:bidi="ar-EG"/>
        </w:rPr>
        <w:t>a</w:t>
      </w:r>
      <w:r w:rsidR="00384B8C" w:rsidRPr="00435997">
        <w:rPr>
          <w:rFonts w:asciiTheme="majorBidi" w:hAnsiTheme="majorBidi" w:cstheme="majorBidi"/>
          <w:sz w:val="24"/>
          <w:szCs w:val="24"/>
          <w:lang w:bidi="ar-EG"/>
        </w:rPr>
        <w:t xml:space="preserve"> standard curve constructed with known concentration</w:t>
      </w:r>
      <w:r w:rsidR="00384B8C">
        <w:rPr>
          <w:rFonts w:asciiTheme="majorBidi" w:hAnsiTheme="majorBidi" w:cstheme="majorBidi"/>
          <w:sz w:val="24"/>
          <w:szCs w:val="24"/>
          <w:lang w:bidi="ar-EG"/>
        </w:rPr>
        <w:t>s</w:t>
      </w:r>
      <w:r w:rsidR="00384B8C" w:rsidRPr="00435997">
        <w:rPr>
          <w:rFonts w:asciiTheme="majorBidi" w:hAnsiTheme="majorBidi" w:cstheme="majorBidi"/>
          <w:sz w:val="24"/>
          <w:szCs w:val="24"/>
          <w:lang w:bidi="ar-EG"/>
        </w:rPr>
        <w:t xml:space="preserve"> of ascorbic acid (50-1000 </w:t>
      </w:r>
      <w:proofErr w:type="spellStart"/>
      <w:r w:rsidR="00384B8C" w:rsidRPr="00435997">
        <w:rPr>
          <w:rFonts w:asciiTheme="majorBidi" w:hAnsiTheme="majorBidi" w:cstheme="majorBidi"/>
          <w:sz w:val="24"/>
          <w:szCs w:val="24"/>
          <w:lang w:bidi="ar-EG"/>
        </w:rPr>
        <w:t>ug</w:t>
      </w:r>
      <w:proofErr w:type="spellEnd"/>
      <w:r w:rsidR="00384B8C">
        <w:rPr>
          <w:rFonts w:asciiTheme="majorBidi" w:hAnsiTheme="majorBidi" w:cstheme="majorBidi"/>
          <w:sz w:val="24"/>
          <w:szCs w:val="24"/>
          <w:lang w:bidi="ar-EG"/>
        </w:rPr>
        <w:t xml:space="preserve"> </w:t>
      </w:r>
      <w:r w:rsidR="00384B8C" w:rsidRPr="00435997">
        <w:rPr>
          <w:rFonts w:asciiTheme="majorBidi" w:hAnsiTheme="majorBidi" w:cstheme="majorBidi"/>
          <w:sz w:val="24"/>
          <w:szCs w:val="24"/>
          <w:lang w:bidi="ar-EG"/>
        </w:rPr>
        <w:t>m</w:t>
      </w:r>
      <w:r w:rsidR="00384B8C">
        <w:rPr>
          <w:rFonts w:asciiTheme="majorBidi" w:hAnsiTheme="majorBidi" w:cstheme="majorBidi"/>
          <w:sz w:val="24"/>
          <w:szCs w:val="24"/>
          <w:lang w:bidi="ar-EG"/>
        </w:rPr>
        <w:t>L</w:t>
      </w:r>
      <w:r w:rsidR="00384B8C" w:rsidRPr="00FE668A">
        <w:rPr>
          <w:rFonts w:asciiTheme="majorBidi" w:hAnsiTheme="majorBidi" w:cstheme="majorBidi"/>
          <w:sz w:val="24"/>
          <w:szCs w:val="24"/>
          <w:vertAlign w:val="superscript"/>
          <w:lang w:bidi="ar-EG"/>
        </w:rPr>
        <w:t>-1</w:t>
      </w:r>
      <w:r w:rsidR="00384B8C" w:rsidRPr="00435997">
        <w:rPr>
          <w:rFonts w:asciiTheme="majorBidi" w:hAnsiTheme="majorBidi" w:cstheme="majorBidi"/>
          <w:sz w:val="24"/>
          <w:szCs w:val="24"/>
          <w:lang w:bidi="ar-EG"/>
        </w:rPr>
        <w:t>).</w:t>
      </w:r>
    </w:p>
    <w:p w:rsidR="00384B8C" w:rsidRPr="001911E0" w:rsidRDefault="00384B8C" w:rsidP="00384B8C">
      <w:pPr>
        <w:pStyle w:val="Pa1"/>
        <w:spacing w:line="360" w:lineRule="auto"/>
        <w:jc w:val="both"/>
        <w:rPr>
          <w:rFonts w:asciiTheme="majorBidi" w:hAnsiTheme="majorBidi" w:cstheme="majorBidi"/>
          <w:b/>
          <w:bCs/>
          <w:lang w:bidi="ar-EG"/>
        </w:rPr>
      </w:pPr>
      <w:r w:rsidRPr="001911E0">
        <w:rPr>
          <w:rFonts w:asciiTheme="majorBidi" w:hAnsiTheme="majorBidi" w:cstheme="majorBidi"/>
          <w:b/>
          <w:bCs/>
          <w:lang w:bidi="ar-EG"/>
        </w:rPr>
        <w:t xml:space="preserve">Determination of </w:t>
      </w:r>
      <w:r>
        <w:rPr>
          <w:rFonts w:asciiTheme="majorBidi" w:hAnsiTheme="majorBidi" w:cstheme="majorBidi"/>
          <w:b/>
          <w:bCs/>
          <w:lang w:bidi="ar-EG"/>
        </w:rPr>
        <w:t>T</w:t>
      </w:r>
      <w:r w:rsidRPr="001911E0">
        <w:rPr>
          <w:rFonts w:asciiTheme="majorBidi" w:hAnsiTheme="majorBidi" w:cstheme="majorBidi"/>
          <w:b/>
          <w:bCs/>
          <w:lang w:bidi="ar-EG"/>
        </w:rPr>
        <w:t xml:space="preserve">otal </w:t>
      </w:r>
      <w:proofErr w:type="spellStart"/>
      <w:r>
        <w:rPr>
          <w:rFonts w:asciiTheme="majorBidi" w:hAnsiTheme="majorBidi" w:cstheme="majorBidi"/>
          <w:b/>
          <w:bCs/>
          <w:lang w:bidi="ar-EG"/>
        </w:rPr>
        <w:t>A</w:t>
      </w:r>
      <w:r w:rsidRPr="001911E0">
        <w:rPr>
          <w:rFonts w:asciiTheme="majorBidi" w:hAnsiTheme="majorBidi" w:cstheme="majorBidi"/>
          <w:b/>
          <w:bCs/>
          <w:lang w:bidi="ar-EG"/>
        </w:rPr>
        <w:t>nthocyanins</w:t>
      </w:r>
      <w:proofErr w:type="spellEnd"/>
      <w:r w:rsidRPr="001911E0">
        <w:rPr>
          <w:rFonts w:asciiTheme="majorBidi" w:hAnsiTheme="majorBidi" w:cstheme="majorBidi"/>
          <w:b/>
          <w:bCs/>
          <w:lang w:bidi="ar-EG"/>
        </w:rPr>
        <w:t xml:space="preserve"> </w:t>
      </w:r>
      <w:r>
        <w:rPr>
          <w:rFonts w:asciiTheme="majorBidi" w:hAnsiTheme="majorBidi" w:cstheme="majorBidi"/>
          <w:b/>
          <w:bCs/>
          <w:lang w:bidi="ar-EG"/>
        </w:rPr>
        <w:t>C</w:t>
      </w:r>
      <w:r w:rsidRPr="001911E0">
        <w:rPr>
          <w:rFonts w:asciiTheme="majorBidi" w:hAnsiTheme="majorBidi" w:cstheme="majorBidi"/>
          <w:b/>
          <w:bCs/>
          <w:lang w:bidi="ar-EG"/>
        </w:rPr>
        <w:t>ontent</w:t>
      </w:r>
    </w:p>
    <w:p w:rsidR="00384B8C" w:rsidRPr="00435997" w:rsidRDefault="00384B8C" w:rsidP="008572B5">
      <w:pPr>
        <w:pStyle w:val="Pa1"/>
        <w:spacing w:line="360" w:lineRule="auto"/>
        <w:jc w:val="both"/>
        <w:rPr>
          <w:rFonts w:asciiTheme="majorBidi" w:hAnsiTheme="majorBidi" w:cstheme="majorBidi"/>
          <w:lang w:bidi="ar-EG"/>
        </w:rPr>
      </w:pPr>
      <w:r w:rsidRPr="00435997">
        <w:rPr>
          <w:rFonts w:asciiTheme="majorBidi" w:hAnsiTheme="majorBidi" w:cstheme="majorBidi"/>
          <w:lang w:bidi="ar-EG"/>
        </w:rPr>
        <w:t xml:space="preserve"> </w:t>
      </w:r>
      <w:r w:rsidR="004519A6">
        <w:rPr>
          <w:rFonts w:asciiTheme="majorBidi" w:hAnsiTheme="majorBidi" w:cstheme="majorBidi"/>
          <w:lang w:bidi="ar-EG"/>
        </w:rPr>
        <w:t xml:space="preserve">A sample of </w:t>
      </w:r>
      <w:r w:rsidRPr="00435997">
        <w:rPr>
          <w:rFonts w:asciiTheme="majorBidi" w:hAnsiTheme="majorBidi" w:cstheme="majorBidi"/>
          <w:lang w:bidi="ar-EG"/>
        </w:rPr>
        <w:t xml:space="preserve">0.1 g of fresh frozen leaves was ground in liquid nitrogen and extracted </w:t>
      </w:r>
      <w:r w:rsidR="004519A6">
        <w:rPr>
          <w:rFonts w:asciiTheme="majorBidi" w:hAnsiTheme="majorBidi" w:cstheme="majorBidi"/>
          <w:lang w:bidi="ar-EG"/>
        </w:rPr>
        <w:t>in</w:t>
      </w:r>
      <w:r w:rsidRPr="00435997">
        <w:rPr>
          <w:rFonts w:asciiTheme="majorBidi" w:hAnsiTheme="majorBidi" w:cstheme="majorBidi"/>
          <w:lang w:bidi="ar-EG"/>
        </w:rPr>
        <w:t xml:space="preserve"> 2 m</w:t>
      </w:r>
      <w:r>
        <w:rPr>
          <w:rFonts w:asciiTheme="majorBidi" w:hAnsiTheme="majorBidi" w:cstheme="majorBidi"/>
          <w:lang w:bidi="ar-EG"/>
        </w:rPr>
        <w:t>L</w:t>
      </w:r>
      <w:r w:rsidRPr="00435997">
        <w:rPr>
          <w:rFonts w:asciiTheme="majorBidi" w:hAnsiTheme="majorBidi" w:cstheme="majorBidi"/>
          <w:lang w:bidi="ar-EG"/>
        </w:rPr>
        <w:t xml:space="preserve"> of 1% </w:t>
      </w:r>
      <w:proofErr w:type="spellStart"/>
      <w:r w:rsidRPr="00435997">
        <w:rPr>
          <w:rFonts w:asciiTheme="majorBidi" w:hAnsiTheme="majorBidi" w:cstheme="majorBidi"/>
          <w:lang w:bidi="ar-EG"/>
        </w:rPr>
        <w:t>HCl</w:t>
      </w:r>
      <w:proofErr w:type="spellEnd"/>
      <w:r w:rsidRPr="00435997">
        <w:rPr>
          <w:rFonts w:asciiTheme="majorBidi" w:hAnsiTheme="majorBidi" w:cstheme="majorBidi"/>
          <w:lang w:bidi="ar-EG"/>
        </w:rPr>
        <w:t xml:space="preserve"> acidified methanol </w:t>
      </w:r>
      <w:r>
        <w:rPr>
          <w:rFonts w:asciiTheme="majorBidi" w:hAnsiTheme="majorBidi" w:cstheme="majorBidi"/>
          <w:lang w:bidi="ar-EG"/>
        </w:rPr>
        <w:t>(1% (</w:t>
      </w:r>
      <w:proofErr w:type="spellStart"/>
      <w:r>
        <w:rPr>
          <w:rFonts w:asciiTheme="majorBidi" w:hAnsiTheme="majorBidi" w:cstheme="majorBidi"/>
          <w:lang w:bidi="ar-EG"/>
        </w:rPr>
        <w:t>v:v</w:t>
      </w:r>
      <w:proofErr w:type="spellEnd"/>
      <w:r>
        <w:rPr>
          <w:rFonts w:asciiTheme="majorBidi" w:hAnsiTheme="majorBidi" w:cstheme="majorBidi"/>
          <w:lang w:bidi="ar-EG"/>
        </w:rPr>
        <w:t xml:space="preserve">) </w:t>
      </w:r>
      <w:proofErr w:type="spellStart"/>
      <w:r>
        <w:rPr>
          <w:rFonts w:asciiTheme="majorBidi" w:hAnsiTheme="majorBidi" w:cstheme="majorBidi"/>
          <w:lang w:bidi="ar-EG"/>
        </w:rPr>
        <w:t>HCl</w:t>
      </w:r>
      <w:proofErr w:type="spellEnd"/>
      <w:r>
        <w:rPr>
          <w:rFonts w:asciiTheme="majorBidi" w:hAnsiTheme="majorBidi" w:cstheme="majorBidi"/>
          <w:lang w:bidi="ar-EG"/>
        </w:rPr>
        <w:t xml:space="preserve"> in methanol)</w:t>
      </w:r>
      <w:r w:rsidRPr="00435997">
        <w:rPr>
          <w:rFonts w:asciiTheme="majorBidi" w:hAnsiTheme="majorBidi" w:cstheme="majorBidi"/>
          <w:lang w:bidi="ar-EG"/>
        </w:rPr>
        <w:t xml:space="preserve"> for 2 h at room temperature</w:t>
      </w:r>
      <w:r>
        <w:rPr>
          <w:rFonts w:asciiTheme="majorBidi" w:hAnsiTheme="majorBidi" w:cstheme="majorBidi"/>
          <w:lang w:bidi="ar-EG"/>
        </w:rPr>
        <w:t xml:space="preserve"> (20-25</w:t>
      </w:r>
      <w:r w:rsidRPr="00253258">
        <w:rPr>
          <w:rFonts w:asciiTheme="majorBidi" w:hAnsiTheme="majorBidi" w:cstheme="majorBidi"/>
          <w:lang w:bidi="ar-EG"/>
        </w:rPr>
        <w:t>°C</w:t>
      </w:r>
      <w:r>
        <w:rPr>
          <w:rFonts w:asciiTheme="majorBidi" w:hAnsiTheme="majorBidi" w:cstheme="majorBidi"/>
          <w:lang w:bidi="ar-EG"/>
        </w:rPr>
        <w:t>)</w:t>
      </w:r>
      <w:r w:rsidRPr="00435997">
        <w:rPr>
          <w:rFonts w:asciiTheme="majorBidi" w:hAnsiTheme="majorBidi" w:cstheme="majorBidi"/>
          <w:lang w:bidi="ar-EG"/>
        </w:rPr>
        <w:t xml:space="preserve">. </w:t>
      </w:r>
      <w:r>
        <w:rPr>
          <w:rFonts w:asciiTheme="majorBidi" w:hAnsiTheme="majorBidi" w:cstheme="majorBidi"/>
          <w:lang w:bidi="ar-EG"/>
        </w:rPr>
        <w:t>S</w:t>
      </w:r>
      <w:r w:rsidRPr="00435997">
        <w:rPr>
          <w:rFonts w:asciiTheme="majorBidi" w:hAnsiTheme="majorBidi" w:cstheme="majorBidi"/>
          <w:lang w:bidi="ar-EG"/>
        </w:rPr>
        <w:t xml:space="preserve">amples were centrifuged </w:t>
      </w:r>
      <w:r w:rsidR="00923C99" w:rsidRPr="00435997">
        <w:rPr>
          <w:rFonts w:asciiTheme="majorBidi" w:hAnsiTheme="majorBidi" w:cstheme="majorBidi"/>
          <w:lang w:bidi="ar-EG"/>
        </w:rPr>
        <w:t xml:space="preserve">for 15 min </w:t>
      </w:r>
      <w:r w:rsidRPr="00435997">
        <w:rPr>
          <w:rFonts w:asciiTheme="majorBidi" w:hAnsiTheme="majorBidi" w:cstheme="majorBidi"/>
          <w:lang w:bidi="ar-EG"/>
        </w:rPr>
        <w:t xml:space="preserve">at 12000 rpm and absorbance </w:t>
      </w:r>
      <w:r w:rsidR="00923C99">
        <w:rPr>
          <w:rFonts w:asciiTheme="majorBidi" w:hAnsiTheme="majorBidi" w:cstheme="majorBidi"/>
          <w:lang w:bidi="ar-EG"/>
        </w:rPr>
        <w:t xml:space="preserve">of supernatant was read </w:t>
      </w:r>
      <w:r w:rsidRPr="00435997">
        <w:rPr>
          <w:rFonts w:asciiTheme="majorBidi" w:hAnsiTheme="majorBidi" w:cstheme="majorBidi"/>
          <w:lang w:bidi="ar-EG"/>
        </w:rPr>
        <w:t>at 535 nm</w:t>
      </w:r>
      <w:r w:rsidR="00923C99">
        <w:rPr>
          <w:rFonts w:asciiTheme="majorBidi" w:hAnsiTheme="majorBidi" w:cstheme="majorBidi"/>
          <w:lang w:bidi="ar-EG"/>
        </w:rPr>
        <w:t xml:space="preserve"> against</w:t>
      </w:r>
      <w:r w:rsidRPr="00435997">
        <w:rPr>
          <w:rFonts w:asciiTheme="majorBidi" w:hAnsiTheme="majorBidi" w:cstheme="majorBidi"/>
          <w:lang w:bidi="ar-EG"/>
        </w:rPr>
        <w:t xml:space="preserve"> </w:t>
      </w:r>
      <w:r w:rsidR="00923C99">
        <w:rPr>
          <w:rFonts w:asciiTheme="majorBidi" w:hAnsiTheme="majorBidi" w:cstheme="majorBidi"/>
          <w:lang w:bidi="ar-EG"/>
        </w:rPr>
        <w:t>a</w:t>
      </w:r>
      <w:r w:rsidRPr="00435997">
        <w:rPr>
          <w:rFonts w:asciiTheme="majorBidi" w:hAnsiTheme="majorBidi" w:cstheme="majorBidi"/>
          <w:lang w:bidi="ar-EG"/>
        </w:rPr>
        <w:t>cidified methanol as a blank</w:t>
      </w:r>
      <w:r w:rsidR="004519A6">
        <w:rPr>
          <w:rFonts w:asciiTheme="majorBidi" w:hAnsiTheme="majorBidi" w:cstheme="majorBidi"/>
          <w:lang w:bidi="ar-EG"/>
        </w:rPr>
        <w:t xml:space="preserve"> (</w:t>
      </w:r>
      <w:proofErr w:type="spellStart"/>
      <w:r w:rsidR="004519A6">
        <w:rPr>
          <w:rFonts w:asciiTheme="majorBidi" w:hAnsiTheme="majorBidi" w:cstheme="majorBidi"/>
          <w:lang w:bidi="ar-EG"/>
        </w:rPr>
        <w:t>Strack</w:t>
      </w:r>
      <w:proofErr w:type="spellEnd"/>
      <w:r w:rsidR="004519A6">
        <w:rPr>
          <w:rFonts w:asciiTheme="majorBidi" w:hAnsiTheme="majorBidi" w:cstheme="majorBidi"/>
          <w:lang w:bidi="ar-EG"/>
        </w:rPr>
        <w:t xml:space="preserve"> </w:t>
      </w:r>
      <w:r w:rsidR="005A160B">
        <w:rPr>
          <w:rFonts w:asciiTheme="majorBidi" w:hAnsiTheme="majorBidi" w:cstheme="majorBidi"/>
          <w:lang w:bidi="ar-EG"/>
        </w:rPr>
        <w:t>and</w:t>
      </w:r>
      <w:r w:rsidR="004519A6">
        <w:rPr>
          <w:rFonts w:asciiTheme="majorBidi" w:hAnsiTheme="majorBidi" w:cstheme="majorBidi"/>
          <w:lang w:bidi="ar-EG"/>
        </w:rPr>
        <w:t xml:space="preserve"> Wray 1989)</w:t>
      </w:r>
      <w:r w:rsidRPr="00435997">
        <w:rPr>
          <w:rFonts w:asciiTheme="majorBidi" w:hAnsiTheme="majorBidi" w:cstheme="majorBidi"/>
          <w:lang w:bidi="ar-EG"/>
        </w:rPr>
        <w:t xml:space="preserve">. </w:t>
      </w:r>
      <w:r w:rsidR="00923C99">
        <w:rPr>
          <w:rFonts w:asciiTheme="majorBidi" w:hAnsiTheme="majorBidi" w:cstheme="majorBidi"/>
          <w:lang w:bidi="ar-EG"/>
        </w:rPr>
        <w:t>To calculate</w:t>
      </w:r>
      <w:r w:rsidRPr="00435997">
        <w:rPr>
          <w:rFonts w:asciiTheme="majorBidi" w:hAnsiTheme="majorBidi" w:cstheme="majorBidi"/>
          <w:lang w:bidi="ar-EG"/>
        </w:rPr>
        <w:t xml:space="preserve"> </w:t>
      </w:r>
      <w:proofErr w:type="spellStart"/>
      <w:r w:rsidRPr="00435997">
        <w:rPr>
          <w:rFonts w:asciiTheme="majorBidi" w:hAnsiTheme="majorBidi" w:cstheme="majorBidi"/>
          <w:lang w:bidi="ar-EG"/>
        </w:rPr>
        <w:t>anthocyanin</w:t>
      </w:r>
      <w:r>
        <w:rPr>
          <w:rFonts w:asciiTheme="majorBidi" w:hAnsiTheme="majorBidi" w:cstheme="majorBidi"/>
          <w:lang w:bidi="ar-EG"/>
        </w:rPr>
        <w:t>s</w:t>
      </w:r>
      <w:proofErr w:type="spellEnd"/>
      <w:r w:rsidR="00923C99">
        <w:rPr>
          <w:rFonts w:asciiTheme="majorBidi" w:hAnsiTheme="majorBidi" w:cstheme="majorBidi"/>
          <w:lang w:bidi="ar-EG"/>
        </w:rPr>
        <w:t xml:space="preserve"> concentration,</w:t>
      </w:r>
      <w:r w:rsidRPr="00435997">
        <w:rPr>
          <w:rFonts w:asciiTheme="majorBidi" w:hAnsiTheme="majorBidi" w:cstheme="majorBidi"/>
          <w:lang w:bidi="ar-EG"/>
        </w:rPr>
        <w:t xml:space="preserve"> </w:t>
      </w:r>
      <w:r w:rsidR="00923C99">
        <w:rPr>
          <w:rFonts w:asciiTheme="majorBidi" w:hAnsiTheme="majorBidi" w:cstheme="majorBidi"/>
          <w:lang w:bidi="ar-EG"/>
        </w:rPr>
        <w:t>t</w:t>
      </w:r>
      <w:r w:rsidR="00923C99" w:rsidRPr="00435997">
        <w:rPr>
          <w:rFonts w:asciiTheme="majorBidi" w:hAnsiTheme="majorBidi" w:cstheme="majorBidi"/>
          <w:lang w:bidi="ar-EG"/>
        </w:rPr>
        <w:t xml:space="preserve">he dilution factor and </w:t>
      </w:r>
      <w:proofErr w:type="spellStart"/>
      <w:r w:rsidR="00923C99" w:rsidRPr="00435997">
        <w:rPr>
          <w:rFonts w:asciiTheme="majorBidi" w:hAnsiTheme="majorBidi" w:cstheme="majorBidi"/>
          <w:lang w:bidi="ar-EG"/>
        </w:rPr>
        <w:t>cyanidin</w:t>
      </w:r>
      <w:proofErr w:type="spellEnd"/>
      <w:r w:rsidR="00923C99" w:rsidRPr="00435997">
        <w:rPr>
          <w:rFonts w:asciiTheme="majorBidi" w:hAnsiTheme="majorBidi" w:cstheme="majorBidi"/>
          <w:lang w:bidi="ar-EG"/>
        </w:rPr>
        <w:t xml:space="preserve"> 3-galactoside coefficient of extinction (98.2) were </w:t>
      </w:r>
      <w:r w:rsidR="00923C99">
        <w:rPr>
          <w:rFonts w:asciiTheme="majorBidi" w:hAnsiTheme="majorBidi" w:cstheme="majorBidi"/>
          <w:lang w:bidi="ar-EG"/>
        </w:rPr>
        <w:t xml:space="preserve">used </w:t>
      </w:r>
      <w:r>
        <w:rPr>
          <w:rFonts w:asciiTheme="majorBidi" w:hAnsiTheme="majorBidi" w:cstheme="majorBidi"/>
          <w:lang w:bidi="ar-EG"/>
        </w:rPr>
        <w:t>(</w:t>
      </w:r>
      <w:r w:rsidR="00832230">
        <w:rPr>
          <w:rFonts w:asciiTheme="majorBidi" w:hAnsiTheme="majorBidi" w:cstheme="majorBidi"/>
          <w:lang w:bidi="ar-EG"/>
        </w:rPr>
        <w:t xml:space="preserve">Lees </w:t>
      </w:r>
      <w:r w:rsidR="005A160B">
        <w:rPr>
          <w:rFonts w:asciiTheme="majorBidi" w:hAnsiTheme="majorBidi" w:cstheme="majorBidi"/>
          <w:lang w:bidi="ar-EG"/>
        </w:rPr>
        <w:t>and</w:t>
      </w:r>
      <w:r w:rsidR="00832230">
        <w:rPr>
          <w:rFonts w:asciiTheme="majorBidi" w:hAnsiTheme="majorBidi" w:cstheme="majorBidi"/>
          <w:lang w:bidi="ar-EG"/>
        </w:rPr>
        <w:t xml:space="preserve"> Francis 1972</w:t>
      </w:r>
      <w:r w:rsidRPr="00435997">
        <w:rPr>
          <w:rFonts w:asciiTheme="majorBidi" w:hAnsiTheme="majorBidi" w:cstheme="majorBidi"/>
          <w:lang w:bidi="ar-EG"/>
        </w:rPr>
        <w:t>) according to the equation:</w:t>
      </w:r>
    </w:p>
    <w:p w:rsidR="00384B8C" w:rsidRPr="00E33154" w:rsidRDefault="00384B8C" w:rsidP="00384B8C">
      <w:pPr>
        <w:bidi w:val="0"/>
        <w:spacing w:line="360" w:lineRule="auto"/>
        <w:jc w:val="both"/>
        <w:rPr>
          <w:rFonts w:asciiTheme="majorBidi" w:hAnsiTheme="majorBidi" w:cstheme="majorBidi"/>
          <w:sz w:val="24"/>
          <w:szCs w:val="24"/>
          <w:lang w:bidi="ar-EG"/>
        </w:rPr>
      </w:pPr>
      <w:r w:rsidRPr="00E33154">
        <w:rPr>
          <w:rFonts w:asciiTheme="majorBidi" w:hAnsiTheme="majorBidi" w:cstheme="majorBidi"/>
          <w:sz w:val="24"/>
          <w:szCs w:val="24"/>
          <w:lang w:bidi="ar-EG"/>
        </w:rPr>
        <w:t xml:space="preserve">Total </w:t>
      </w:r>
      <w:proofErr w:type="spellStart"/>
      <w:r w:rsidRPr="00E33154">
        <w:rPr>
          <w:rFonts w:asciiTheme="majorBidi" w:hAnsiTheme="majorBidi" w:cstheme="majorBidi"/>
          <w:sz w:val="24"/>
          <w:szCs w:val="24"/>
          <w:lang w:bidi="ar-EG"/>
        </w:rPr>
        <w:t>anthocyanins</w:t>
      </w:r>
      <w:proofErr w:type="spellEnd"/>
      <w:r w:rsidRPr="00E33154">
        <w:rPr>
          <w:rFonts w:asciiTheme="majorBidi" w:hAnsiTheme="majorBidi" w:cstheme="majorBidi"/>
          <w:sz w:val="24"/>
          <w:szCs w:val="24"/>
          <w:lang w:bidi="ar-EG"/>
        </w:rPr>
        <w:t xml:space="preserve"> (mg cyaniding g</w:t>
      </w:r>
      <w:r w:rsidRPr="00E33154">
        <w:rPr>
          <w:rFonts w:asciiTheme="majorBidi" w:hAnsiTheme="majorBidi" w:cstheme="majorBidi"/>
          <w:sz w:val="24"/>
          <w:szCs w:val="24"/>
          <w:vertAlign w:val="superscript"/>
          <w:lang w:bidi="ar-EG"/>
        </w:rPr>
        <w:t>-1</w:t>
      </w:r>
      <w:r w:rsidRPr="00E33154">
        <w:rPr>
          <w:rFonts w:asciiTheme="majorBidi" w:hAnsiTheme="majorBidi" w:cstheme="majorBidi"/>
          <w:sz w:val="24"/>
          <w:szCs w:val="24"/>
          <w:lang w:bidi="ar-EG"/>
        </w:rPr>
        <w:t xml:space="preserve"> fresh plant material) = (Absorbance x dilution factor)/ 98.2</w:t>
      </w:r>
    </w:p>
    <w:p w:rsidR="00384B8C" w:rsidRPr="001911E0" w:rsidRDefault="00384B8C" w:rsidP="00384B8C">
      <w:pPr>
        <w:autoSpaceDE w:val="0"/>
        <w:autoSpaceDN w:val="0"/>
        <w:bidi w:val="0"/>
        <w:adjustRightInd w:val="0"/>
        <w:spacing w:after="0" w:line="360" w:lineRule="auto"/>
        <w:jc w:val="both"/>
        <w:rPr>
          <w:rFonts w:asciiTheme="majorBidi" w:hAnsiTheme="majorBidi" w:cstheme="majorBidi"/>
          <w:b/>
          <w:bCs/>
          <w:sz w:val="24"/>
          <w:szCs w:val="24"/>
          <w:lang w:bidi="ar-EG"/>
        </w:rPr>
      </w:pPr>
      <w:r w:rsidRPr="001911E0">
        <w:rPr>
          <w:rFonts w:asciiTheme="majorBidi" w:hAnsiTheme="majorBidi" w:cstheme="majorBidi"/>
          <w:b/>
          <w:bCs/>
          <w:sz w:val="24"/>
          <w:szCs w:val="24"/>
          <w:lang w:bidi="ar-EG"/>
        </w:rPr>
        <w:t xml:space="preserve">Determination of </w:t>
      </w:r>
      <w:r>
        <w:rPr>
          <w:rFonts w:asciiTheme="majorBidi" w:hAnsiTheme="majorBidi" w:cstheme="majorBidi"/>
          <w:b/>
          <w:bCs/>
          <w:sz w:val="24"/>
          <w:szCs w:val="24"/>
          <w:lang w:bidi="ar-EG"/>
        </w:rPr>
        <w:t>F</w:t>
      </w:r>
      <w:r w:rsidRPr="001911E0">
        <w:rPr>
          <w:rFonts w:asciiTheme="majorBidi" w:hAnsiTheme="majorBidi" w:cstheme="majorBidi"/>
          <w:b/>
          <w:bCs/>
          <w:sz w:val="24"/>
          <w:szCs w:val="24"/>
          <w:lang w:bidi="ar-EG"/>
        </w:rPr>
        <w:t xml:space="preserve">ree and </w:t>
      </w:r>
      <w:r>
        <w:rPr>
          <w:rFonts w:asciiTheme="majorBidi" w:hAnsiTheme="majorBidi" w:cstheme="majorBidi"/>
          <w:b/>
          <w:bCs/>
          <w:sz w:val="24"/>
          <w:szCs w:val="24"/>
          <w:lang w:bidi="ar-EG"/>
        </w:rPr>
        <w:t>W</w:t>
      </w:r>
      <w:r w:rsidRPr="001911E0">
        <w:rPr>
          <w:rFonts w:asciiTheme="majorBidi" w:hAnsiTheme="majorBidi" w:cstheme="majorBidi"/>
          <w:b/>
          <w:bCs/>
          <w:sz w:val="24"/>
          <w:szCs w:val="24"/>
          <w:lang w:bidi="ar-EG"/>
        </w:rPr>
        <w:t xml:space="preserve">all-bound </w:t>
      </w:r>
      <w:r>
        <w:rPr>
          <w:rFonts w:asciiTheme="majorBidi" w:hAnsiTheme="majorBidi" w:cstheme="majorBidi"/>
          <w:b/>
          <w:bCs/>
          <w:sz w:val="24"/>
          <w:szCs w:val="24"/>
          <w:lang w:bidi="ar-EG"/>
        </w:rPr>
        <w:t>P</w:t>
      </w:r>
      <w:r w:rsidRPr="001911E0">
        <w:rPr>
          <w:rFonts w:asciiTheme="majorBidi" w:hAnsiTheme="majorBidi" w:cstheme="majorBidi"/>
          <w:b/>
          <w:bCs/>
          <w:sz w:val="24"/>
          <w:szCs w:val="24"/>
          <w:lang w:bidi="ar-EG"/>
        </w:rPr>
        <w:t xml:space="preserve">henolic </w:t>
      </w:r>
      <w:r>
        <w:rPr>
          <w:rFonts w:asciiTheme="majorBidi" w:hAnsiTheme="majorBidi" w:cstheme="majorBidi"/>
          <w:b/>
          <w:bCs/>
          <w:sz w:val="24"/>
          <w:szCs w:val="24"/>
          <w:lang w:bidi="ar-EG"/>
        </w:rPr>
        <w:t>C</w:t>
      </w:r>
      <w:r w:rsidRPr="001911E0">
        <w:rPr>
          <w:rFonts w:asciiTheme="majorBidi" w:hAnsiTheme="majorBidi" w:cstheme="majorBidi"/>
          <w:b/>
          <w:bCs/>
          <w:sz w:val="24"/>
          <w:szCs w:val="24"/>
          <w:lang w:bidi="ar-EG"/>
        </w:rPr>
        <w:t>ompounds</w:t>
      </w:r>
    </w:p>
    <w:p w:rsidR="00384B8C" w:rsidRPr="00435997" w:rsidRDefault="00923C99" w:rsidP="008572B5">
      <w:pPr>
        <w:autoSpaceDE w:val="0"/>
        <w:autoSpaceDN w:val="0"/>
        <w:bidi w:val="0"/>
        <w:adjustRightInd w:val="0"/>
        <w:spacing w:after="0" w:line="360" w:lineRule="auto"/>
        <w:jc w:val="both"/>
        <w:rPr>
          <w:rFonts w:asciiTheme="majorBidi" w:hAnsiTheme="majorBidi" w:cstheme="majorBidi"/>
          <w:sz w:val="24"/>
          <w:szCs w:val="24"/>
          <w:lang w:bidi="ar-EG"/>
        </w:rPr>
      </w:pPr>
      <w:r>
        <w:rPr>
          <w:rFonts w:asciiTheme="majorBidi" w:hAnsiTheme="majorBidi" w:cstheme="majorBidi"/>
          <w:sz w:val="24"/>
          <w:szCs w:val="24"/>
          <w:lang w:bidi="ar-EG"/>
        </w:rPr>
        <w:t xml:space="preserve">A weight of </w:t>
      </w:r>
      <w:r w:rsidR="00384B8C" w:rsidRPr="00435997">
        <w:rPr>
          <w:rFonts w:asciiTheme="majorBidi" w:hAnsiTheme="majorBidi" w:cstheme="majorBidi"/>
          <w:sz w:val="24"/>
          <w:szCs w:val="24"/>
          <w:lang w:bidi="ar-EG"/>
        </w:rPr>
        <w:t>0.25 g</w:t>
      </w:r>
      <w:r w:rsidR="00384B8C">
        <w:rPr>
          <w:rFonts w:asciiTheme="majorBidi" w:hAnsiTheme="majorBidi" w:cstheme="majorBidi"/>
          <w:sz w:val="24"/>
          <w:szCs w:val="24"/>
          <w:lang w:bidi="ar-EG"/>
        </w:rPr>
        <w:t xml:space="preserve"> f</w:t>
      </w:r>
      <w:r w:rsidR="00384B8C" w:rsidRPr="00435997">
        <w:rPr>
          <w:rFonts w:asciiTheme="majorBidi" w:hAnsiTheme="majorBidi" w:cstheme="majorBidi"/>
          <w:sz w:val="24"/>
          <w:szCs w:val="24"/>
          <w:lang w:bidi="ar-EG"/>
        </w:rPr>
        <w:t xml:space="preserve">resh leaves </w:t>
      </w:r>
      <w:r>
        <w:rPr>
          <w:rFonts w:asciiTheme="majorBidi" w:hAnsiTheme="majorBidi" w:cstheme="majorBidi"/>
          <w:sz w:val="24"/>
          <w:szCs w:val="24"/>
          <w:lang w:bidi="ar-EG"/>
        </w:rPr>
        <w:t xml:space="preserve">was extracted </w:t>
      </w:r>
      <w:r w:rsidR="00384B8C" w:rsidRPr="00435997">
        <w:rPr>
          <w:rFonts w:asciiTheme="majorBidi" w:hAnsiTheme="majorBidi" w:cstheme="majorBidi"/>
          <w:sz w:val="24"/>
          <w:szCs w:val="24"/>
          <w:lang w:bidi="ar-EG"/>
        </w:rPr>
        <w:t>in 5 m</w:t>
      </w:r>
      <w:r w:rsidR="00384B8C">
        <w:rPr>
          <w:rFonts w:asciiTheme="majorBidi" w:hAnsiTheme="majorBidi" w:cstheme="majorBidi"/>
          <w:sz w:val="24"/>
          <w:szCs w:val="24"/>
          <w:lang w:bidi="ar-EG"/>
        </w:rPr>
        <w:t>L of 50% methanol (1:</w:t>
      </w:r>
      <w:r w:rsidR="00384B8C" w:rsidRPr="00435997">
        <w:rPr>
          <w:rFonts w:asciiTheme="majorBidi" w:hAnsiTheme="majorBidi" w:cstheme="majorBidi"/>
          <w:sz w:val="24"/>
          <w:szCs w:val="24"/>
          <w:lang w:bidi="ar-EG"/>
        </w:rPr>
        <w:t>1 v/v) for 90 min at 80°C</w:t>
      </w:r>
      <w:r>
        <w:rPr>
          <w:rFonts w:asciiTheme="majorBidi" w:hAnsiTheme="majorBidi" w:cstheme="majorBidi"/>
          <w:sz w:val="24"/>
          <w:szCs w:val="24"/>
          <w:lang w:bidi="ar-EG"/>
        </w:rPr>
        <w:t>,</w:t>
      </w:r>
      <w:r w:rsidR="00384B8C" w:rsidRPr="00435997">
        <w:rPr>
          <w:rFonts w:asciiTheme="majorBidi" w:hAnsiTheme="majorBidi" w:cstheme="majorBidi"/>
          <w:sz w:val="24"/>
          <w:szCs w:val="24"/>
          <w:lang w:bidi="ar-EG"/>
        </w:rPr>
        <w:t xml:space="preserve"> centrifuged </w:t>
      </w:r>
      <w:r w:rsidRPr="00435997">
        <w:rPr>
          <w:rFonts w:asciiTheme="majorBidi" w:hAnsiTheme="majorBidi" w:cstheme="majorBidi"/>
          <w:sz w:val="24"/>
          <w:szCs w:val="24"/>
          <w:lang w:bidi="ar-EG"/>
        </w:rPr>
        <w:t xml:space="preserve">for 15 min </w:t>
      </w:r>
      <w:r w:rsidR="00384B8C" w:rsidRPr="00435997">
        <w:rPr>
          <w:rFonts w:asciiTheme="majorBidi" w:hAnsiTheme="majorBidi" w:cstheme="majorBidi"/>
          <w:sz w:val="24"/>
          <w:szCs w:val="24"/>
          <w:lang w:bidi="ar-EG"/>
        </w:rPr>
        <w:t>at 14000 rpm</w:t>
      </w:r>
      <w:r>
        <w:rPr>
          <w:rFonts w:asciiTheme="majorBidi" w:hAnsiTheme="majorBidi" w:cstheme="majorBidi"/>
          <w:sz w:val="24"/>
          <w:szCs w:val="24"/>
          <w:lang w:bidi="ar-EG"/>
        </w:rPr>
        <w:t xml:space="preserve"> and</w:t>
      </w:r>
      <w:r w:rsidR="00384B8C" w:rsidRPr="00435997">
        <w:rPr>
          <w:rFonts w:asciiTheme="majorBidi" w:hAnsiTheme="majorBidi" w:cstheme="majorBidi"/>
          <w:sz w:val="24"/>
          <w:szCs w:val="24"/>
          <w:lang w:bidi="ar-EG"/>
        </w:rPr>
        <w:t xml:space="preserve"> </w:t>
      </w:r>
      <w:r>
        <w:rPr>
          <w:rFonts w:asciiTheme="majorBidi" w:hAnsiTheme="majorBidi" w:cstheme="majorBidi"/>
          <w:sz w:val="24"/>
          <w:szCs w:val="24"/>
          <w:lang w:bidi="ar-EG"/>
        </w:rPr>
        <w:t>t</w:t>
      </w:r>
      <w:r w:rsidR="00384B8C" w:rsidRPr="00435997">
        <w:rPr>
          <w:rFonts w:asciiTheme="majorBidi" w:hAnsiTheme="majorBidi" w:cstheme="majorBidi"/>
          <w:sz w:val="24"/>
          <w:szCs w:val="24"/>
          <w:lang w:bidi="ar-EG"/>
        </w:rPr>
        <w:t>he supernatant was collected for determin</w:t>
      </w:r>
      <w:r w:rsidR="00B24C9E">
        <w:rPr>
          <w:rFonts w:asciiTheme="majorBidi" w:hAnsiTheme="majorBidi" w:cstheme="majorBidi"/>
          <w:sz w:val="24"/>
          <w:szCs w:val="24"/>
          <w:lang w:bidi="ar-EG"/>
        </w:rPr>
        <w:t>ing</w:t>
      </w:r>
      <w:r w:rsidR="00384B8C" w:rsidRPr="00435997">
        <w:rPr>
          <w:rFonts w:asciiTheme="majorBidi" w:hAnsiTheme="majorBidi" w:cstheme="majorBidi"/>
          <w:sz w:val="24"/>
          <w:szCs w:val="24"/>
          <w:lang w:bidi="ar-EG"/>
        </w:rPr>
        <w:t xml:space="preserve"> free </w:t>
      </w:r>
      <w:proofErr w:type="spellStart"/>
      <w:r w:rsidR="00384B8C" w:rsidRPr="00435997">
        <w:rPr>
          <w:rFonts w:asciiTheme="majorBidi" w:hAnsiTheme="majorBidi" w:cstheme="majorBidi"/>
          <w:sz w:val="24"/>
          <w:szCs w:val="24"/>
          <w:lang w:bidi="ar-EG"/>
        </w:rPr>
        <w:t>phenolics</w:t>
      </w:r>
      <w:proofErr w:type="spellEnd"/>
      <w:r w:rsidR="00384B8C" w:rsidRPr="00435997">
        <w:rPr>
          <w:rFonts w:asciiTheme="majorBidi" w:hAnsiTheme="majorBidi" w:cstheme="majorBidi"/>
          <w:sz w:val="24"/>
          <w:szCs w:val="24"/>
          <w:lang w:bidi="ar-EG"/>
        </w:rPr>
        <w:t xml:space="preserve">. The pellet was </w:t>
      </w:r>
      <w:r w:rsidR="00B24C9E">
        <w:rPr>
          <w:rFonts w:asciiTheme="majorBidi" w:hAnsiTheme="majorBidi" w:cstheme="majorBidi"/>
          <w:sz w:val="24"/>
          <w:szCs w:val="24"/>
          <w:lang w:bidi="ar-EG"/>
        </w:rPr>
        <w:t xml:space="preserve">further </w:t>
      </w:r>
      <w:r w:rsidR="00384B8C" w:rsidRPr="00435997">
        <w:rPr>
          <w:rFonts w:asciiTheme="majorBidi" w:hAnsiTheme="majorBidi" w:cstheme="majorBidi"/>
          <w:sz w:val="24"/>
          <w:szCs w:val="24"/>
          <w:lang w:bidi="ar-EG"/>
        </w:rPr>
        <w:t>mixed with 2 m</w:t>
      </w:r>
      <w:r w:rsidR="00384B8C">
        <w:rPr>
          <w:rFonts w:asciiTheme="majorBidi" w:hAnsiTheme="majorBidi" w:cstheme="majorBidi"/>
          <w:sz w:val="24"/>
          <w:szCs w:val="24"/>
          <w:lang w:bidi="ar-EG"/>
        </w:rPr>
        <w:t>L</w:t>
      </w:r>
      <w:r w:rsidR="00384B8C" w:rsidRPr="00435997">
        <w:rPr>
          <w:rFonts w:asciiTheme="majorBidi" w:hAnsiTheme="majorBidi" w:cstheme="majorBidi"/>
          <w:sz w:val="24"/>
          <w:szCs w:val="24"/>
          <w:lang w:bidi="ar-EG"/>
        </w:rPr>
        <w:t xml:space="preserve"> of 0.5 N </w:t>
      </w:r>
      <w:proofErr w:type="spellStart"/>
      <w:r w:rsidR="00384B8C" w:rsidRPr="00435997">
        <w:rPr>
          <w:rFonts w:asciiTheme="majorBidi" w:hAnsiTheme="majorBidi" w:cstheme="majorBidi"/>
          <w:sz w:val="24"/>
          <w:szCs w:val="24"/>
          <w:lang w:bidi="ar-EG"/>
        </w:rPr>
        <w:t>NaOH</w:t>
      </w:r>
      <w:proofErr w:type="spellEnd"/>
      <w:r w:rsidR="00384B8C" w:rsidRPr="00435997">
        <w:rPr>
          <w:rFonts w:asciiTheme="majorBidi" w:hAnsiTheme="majorBidi" w:cstheme="majorBidi"/>
          <w:sz w:val="24"/>
          <w:szCs w:val="24"/>
          <w:lang w:bidi="ar-EG"/>
        </w:rPr>
        <w:t xml:space="preserve"> for 24 h at room temperature</w:t>
      </w:r>
      <w:r w:rsidR="00384B8C">
        <w:rPr>
          <w:rFonts w:asciiTheme="majorBidi" w:hAnsiTheme="majorBidi" w:cstheme="majorBidi"/>
          <w:sz w:val="24"/>
          <w:szCs w:val="24"/>
          <w:lang w:bidi="ar-EG"/>
        </w:rPr>
        <w:t xml:space="preserve"> (20-25</w:t>
      </w:r>
      <w:r w:rsidR="00384B8C" w:rsidRPr="00253258">
        <w:rPr>
          <w:rFonts w:asciiTheme="majorBidi" w:hAnsiTheme="majorBidi" w:cstheme="majorBidi"/>
          <w:sz w:val="24"/>
          <w:szCs w:val="24"/>
          <w:lang w:bidi="ar-EG"/>
        </w:rPr>
        <w:t>°C</w:t>
      </w:r>
      <w:r w:rsidR="00384B8C">
        <w:rPr>
          <w:rFonts w:asciiTheme="majorBidi" w:hAnsiTheme="majorBidi" w:cstheme="majorBidi"/>
          <w:sz w:val="24"/>
          <w:szCs w:val="24"/>
          <w:lang w:bidi="ar-EG"/>
        </w:rPr>
        <w:t>)</w:t>
      </w:r>
      <w:r w:rsidR="00384B8C" w:rsidRPr="00435997">
        <w:rPr>
          <w:rFonts w:asciiTheme="majorBidi" w:hAnsiTheme="majorBidi" w:cstheme="majorBidi"/>
          <w:sz w:val="24"/>
          <w:szCs w:val="24"/>
          <w:lang w:bidi="ar-EG"/>
        </w:rPr>
        <w:t xml:space="preserve"> to release bound </w:t>
      </w:r>
      <w:proofErr w:type="spellStart"/>
      <w:r w:rsidR="00384B8C" w:rsidRPr="00435997">
        <w:rPr>
          <w:rFonts w:asciiTheme="majorBidi" w:hAnsiTheme="majorBidi" w:cstheme="majorBidi"/>
          <w:sz w:val="24"/>
          <w:szCs w:val="24"/>
          <w:lang w:bidi="ar-EG"/>
        </w:rPr>
        <w:t>phenolics</w:t>
      </w:r>
      <w:proofErr w:type="spellEnd"/>
      <w:r w:rsidR="00384B8C" w:rsidRPr="00435997">
        <w:rPr>
          <w:rFonts w:asciiTheme="majorBidi" w:hAnsiTheme="majorBidi" w:cstheme="majorBidi"/>
          <w:sz w:val="24"/>
          <w:szCs w:val="24"/>
          <w:lang w:bidi="ar-EG"/>
        </w:rPr>
        <w:t>, neutralized with 0.5 m</w:t>
      </w:r>
      <w:r w:rsidR="00384B8C">
        <w:rPr>
          <w:rFonts w:asciiTheme="majorBidi" w:hAnsiTheme="majorBidi" w:cstheme="majorBidi"/>
          <w:sz w:val="24"/>
          <w:szCs w:val="24"/>
          <w:lang w:bidi="ar-EG"/>
        </w:rPr>
        <w:t>L</w:t>
      </w:r>
      <w:r w:rsidR="00384B8C" w:rsidRPr="00435997">
        <w:rPr>
          <w:rFonts w:asciiTheme="majorBidi" w:hAnsiTheme="majorBidi" w:cstheme="majorBidi"/>
          <w:sz w:val="24"/>
          <w:szCs w:val="24"/>
          <w:lang w:bidi="ar-EG"/>
        </w:rPr>
        <w:t xml:space="preserve"> of 2 N </w:t>
      </w:r>
      <w:proofErr w:type="spellStart"/>
      <w:r w:rsidR="00384B8C" w:rsidRPr="00435997">
        <w:rPr>
          <w:rFonts w:asciiTheme="majorBidi" w:hAnsiTheme="majorBidi" w:cstheme="majorBidi"/>
          <w:sz w:val="24"/>
          <w:szCs w:val="24"/>
          <w:lang w:bidi="ar-EG"/>
        </w:rPr>
        <w:t>HCl</w:t>
      </w:r>
      <w:proofErr w:type="spellEnd"/>
      <w:r w:rsidR="004519A6">
        <w:rPr>
          <w:rFonts w:asciiTheme="majorBidi" w:hAnsiTheme="majorBidi" w:cstheme="majorBidi"/>
          <w:sz w:val="24"/>
          <w:szCs w:val="24"/>
          <w:lang w:bidi="ar-EG"/>
        </w:rPr>
        <w:t>,</w:t>
      </w:r>
      <w:r w:rsidR="00384B8C" w:rsidRPr="00435997">
        <w:rPr>
          <w:rFonts w:asciiTheme="majorBidi" w:hAnsiTheme="majorBidi" w:cstheme="majorBidi"/>
          <w:sz w:val="24"/>
          <w:szCs w:val="24"/>
          <w:lang w:bidi="ar-EG"/>
        </w:rPr>
        <w:t xml:space="preserve"> centrifuged </w:t>
      </w:r>
      <w:r w:rsidR="00B24C9E" w:rsidRPr="00435997">
        <w:rPr>
          <w:rFonts w:asciiTheme="majorBidi" w:hAnsiTheme="majorBidi" w:cstheme="majorBidi"/>
          <w:sz w:val="24"/>
          <w:szCs w:val="24"/>
          <w:lang w:bidi="ar-EG"/>
        </w:rPr>
        <w:t xml:space="preserve">for 15 min </w:t>
      </w:r>
      <w:r w:rsidR="00384B8C" w:rsidRPr="00435997">
        <w:rPr>
          <w:rFonts w:asciiTheme="majorBidi" w:hAnsiTheme="majorBidi" w:cstheme="majorBidi"/>
          <w:sz w:val="24"/>
          <w:szCs w:val="24"/>
          <w:lang w:bidi="ar-EG"/>
        </w:rPr>
        <w:t>at 14000 rpm</w:t>
      </w:r>
      <w:r w:rsidR="00B24C9E">
        <w:rPr>
          <w:rFonts w:asciiTheme="majorBidi" w:hAnsiTheme="majorBidi" w:cstheme="majorBidi"/>
          <w:sz w:val="24"/>
          <w:szCs w:val="24"/>
          <w:lang w:bidi="ar-EG"/>
        </w:rPr>
        <w:t xml:space="preserve"> and</w:t>
      </w:r>
      <w:r w:rsidR="00384B8C" w:rsidRPr="00435997">
        <w:rPr>
          <w:rFonts w:asciiTheme="majorBidi" w:hAnsiTheme="majorBidi" w:cstheme="majorBidi"/>
          <w:sz w:val="24"/>
          <w:szCs w:val="24"/>
          <w:lang w:bidi="ar-EG"/>
        </w:rPr>
        <w:t xml:space="preserve"> </w:t>
      </w:r>
      <w:r w:rsidR="00B24C9E">
        <w:rPr>
          <w:rFonts w:asciiTheme="majorBidi" w:hAnsiTheme="majorBidi" w:cstheme="majorBidi"/>
          <w:sz w:val="24"/>
          <w:szCs w:val="24"/>
          <w:lang w:bidi="ar-EG"/>
        </w:rPr>
        <w:t>t</w:t>
      </w:r>
      <w:r w:rsidR="00384B8C" w:rsidRPr="00435997">
        <w:rPr>
          <w:rFonts w:asciiTheme="majorBidi" w:hAnsiTheme="majorBidi" w:cstheme="majorBidi"/>
          <w:sz w:val="24"/>
          <w:szCs w:val="24"/>
          <w:lang w:bidi="ar-EG"/>
        </w:rPr>
        <w:t xml:space="preserve">he supernatant was used for </w:t>
      </w:r>
      <w:r w:rsidR="00B24C9E">
        <w:rPr>
          <w:rFonts w:asciiTheme="majorBidi" w:hAnsiTheme="majorBidi" w:cstheme="majorBidi"/>
          <w:sz w:val="24"/>
          <w:szCs w:val="24"/>
          <w:lang w:bidi="ar-EG"/>
        </w:rPr>
        <w:t>estimating</w:t>
      </w:r>
      <w:r w:rsidR="00384B8C" w:rsidRPr="00435997">
        <w:rPr>
          <w:rFonts w:asciiTheme="majorBidi" w:hAnsiTheme="majorBidi" w:cstheme="majorBidi"/>
          <w:sz w:val="24"/>
          <w:szCs w:val="24"/>
          <w:lang w:bidi="ar-EG"/>
        </w:rPr>
        <w:t xml:space="preserve"> bound </w:t>
      </w:r>
      <w:proofErr w:type="spellStart"/>
      <w:r w:rsidR="00384B8C" w:rsidRPr="00435997">
        <w:rPr>
          <w:rFonts w:asciiTheme="majorBidi" w:hAnsiTheme="majorBidi" w:cstheme="majorBidi"/>
          <w:sz w:val="24"/>
          <w:szCs w:val="24"/>
          <w:lang w:bidi="ar-EG"/>
        </w:rPr>
        <w:t>phenolics</w:t>
      </w:r>
      <w:proofErr w:type="spellEnd"/>
      <w:r w:rsidR="00B24C9E">
        <w:rPr>
          <w:rFonts w:asciiTheme="majorBidi" w:hAnsiTheme="majorBidi" w:cstheme="majorBidi"/>
          <w:sz w:val="24"/>
          <w:szCs w:val="24"/>
          <w:lang w:bidi="ar-EG"/>
        </w:rPr>
        <w:t xml:space="preserve"> (</w:t>
      </w:r>
      <w:proofErr w:type="spellStart"/>
      <w:r w:rsidR="00B24C9E">
        <w:rPr>
          <w:rFonts w:asciiTheme="majorBidi" w:hAnsiTheme="majorBidi" w:cstheme="majorBidi"/>
          <w:sz w:val="24"/>
          <w:szCs w:val="24"/>
          <w:lang w:bidi="ar-EG"/>
        </w:rPr>
        <w:t>Kofalvi</w:t>
      </w:r>
      <w:proofErr w:type="spellEnd"/>
      <w:r w:rsidR="00B24C9E">
        <w:rPr>
          <w:rFonts w:asciiTheme="majorBidi" w:hAnsiTheme="majorBidi" w:cstheme="majorBidi"/>
          <w:sz w:val="24"/>
          <w:szCs w:val="24"/>
          <w:lang w:bidi="ar-EG"/>
        </w:rPr>
        <w:t xml:space="preserve"> </w:t>
      </w:r>
      <w:r w:rsidR="005A160B">
        <w:rPr>
          <w:rFonts w:asciiTheme="majorBidi" w:hAnsiTheme="majorBidi" w:cstheme="majorBidi"/>
          <w:sz w:val="24"/>
          <w:szCs w:val="24"/>
          <w:lang w:bidi="ar-EG"/>
        </w:rPr>
        <w:t>and</w:t>
      </w:r>
      <w:r w:rsidR="00B24C9E">
        <w:rPr>
          <w:rFonts w:asciiTheme="majorBidi" w:hAnsiTheme="majorBidi" w:cstheme="majorBidi"/>
          <w:sz w:val="24"/>
          <w:szCs w:val="24"/>
          <w:lang w:bidi="ar-EG"/>
        </w:rPr>
        <w:t xml:space="preserve"> </w:t>
      </w:r>
      <w:proofErr w:type="spellStart"/>
      <w:r w:rsidR="00B24C9E">
        <w:rPr>
          <w:rFonts w:asciiTheme="majorBidi" w:hAnsiTheme="majorBidi" w:cstheme="majorBidi"/>
          <w:sz w:val="24"/>
          <w:szCs w:val="24"/>
          <w:lang w:bidi="ar-EG"/>
        </w:rPr>
        <w:t>Nassuth</w:t>
      </w:r>
      <w:proofErr w:type="spellEnd"/>
      <w:r w:rsidR="00B24C9E">
        <w:rPr>
          <w:rFonts w:asciiTheme="majorBidi" w:hAnsiTheme="majorBidi" w:cstheme="majorBidi"/>
          <w:sz w:val="24"/>
          <w:szCs w:val="24"/>
          <w:lang w:bidi="ar-EG"/>
        </w:rPr>
        <w:t xml:space="preserve"> 1995)</w:t>
      </w:r>
      <w:r w:rsidR="00384B8C" w:rsidRPr="00435997">
        <w:rPr>
          <w:rFonts w:asciiTheme="majorBidi" w:hAnsiTheme="majorBidi" w:cstheme="majorBidi"/>
          <w:sz w:val="24"/>
          <w:szCs w:val="24"/>
          <w:lang w:bidi="ar-EG"/>
        </w:rPr>
        <w:t>.</w:t>
      </w:r>
    </w:p>
    <w:p w:rsidR="00384B8C" w:rsidRDefault="00384B8C" w:rsidP="004519A6">
      <w:pPr>
        <w:autoSpaceDE w:val="0"/>
        <w:autoSpaceDN w:val="0"/>
        <w:bidi w:val="0"/>
        <w:adjustRightInd w:val="0"/>
        <w:spacing w:after="0" w:line="360" w:lineRule="auto"/>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F</w:t>
      </w:r>
      <w:r w:rsidRPr="00435997">
        <w:rPr>
          <w:rFonts w:asciiTheme="majorBidi" w:hAnsiTheme="majorBidi" w:cstheme="majorBidi"/>
          <w:sz w:val="24"/>
          <w:szCs w:val="24"/>
          <w:lang w:bidi="ar-EG"/>
        </w:rPr>
        <w:t xml:space="preserve">ree and bound </w:t>
      </w:r>
      <w:proofErr w:type="spellStart"/>
      <w:r w:rsidRPr="00435997">
        <w:rPr>
          <w:rFonts w:asciiTheme="majorBidi" w:hAnsiTheme="majorBidi" w:cstheme="majorBidi"/>
          <w:sz w:val="24"/>
          <w:szCs w:val="24"/>
          <w:lang w:bidi="ar-EG"/>
        </w:rPr>
        <w:t>phenolics</w:t>
      </w:r>
      <w:proofErr w:type="spellEnd"/>
      <w:r w:rsidRPr="00435997">
        <w:rPr>
          <w:rFonts w:asciiTheme="majorBidi" w:hAnsiTheme="majorBidi" w:cstheme="majorBidi"/>
          <w:sz w:val="24"/>
          <w:szCs w:val="24"/>
          <w:lang w:bidi="ar-EG"/>
        </w:rPr>
        <w:t xml:space="preserve"> were determined using</w:t>
      </w:r>
      <w:r>
        <w:rPr>
          <w:rFonts w:asciiTheme="majorBidi" w:hAnsiTheme="majorBidi" w:cstheme="majorBidi"/>
          <w:sz w:val="24"/>
          <w:szCs w:val="24"/>
          <w:lang w:bidi="ar-EG"/>
        </w:rPr>
        <w:t xml:space="preserve"> </w:t>
      </w:r>
      <w:proofErr w:type="spellStart"/>
      <w:r>
        <w:rPr>
          <w:rFonts w:asciiTheme="majorBidi" w:hAnsiTheme="majorBidi" w:cstheme="majorBidi"/>
          <w:sz w:val="24"/>
          <w:szCs w:val="24"/>
          <w:lang w:bidi="ar-EG"/>
        </w:rPr>
        <w:t>Folin</w:t>
      </w:r>
      <w:proofErr w:type="spellEnd"/>
      <w:r>
        <w:rPr>
          <w:rFonts w:asciiTheme="majorBidi" w:hAnsiTheme="majorBidi" w:cstheme="majorBidi"/>
          <w:sz w:val="24"/>
          <w:szCs w:val="24"/>
          <w:lang w:bidi="ar-EG"/>
        </w:rPr>
        <w:t xml:space="preserve"> </w:t>
      </w:r>
      <w:proofErr w:type="spellStart"/>
      <w:r>
        <w:rPr>
          <w:rFonts w:asciiTheme="majorBidi" w:hAnsiTheme="majorBidi" w:cstheme="majorBidi"/>
          <w:sz w:val="24"/>
          <w:szCs w:val="24"/>
          <w:lang w:bidi="ar-EG"/>
        </w:rPr>
        <w:t>Ciocaltaeu</w:t>
      </w:r>
      <w:proofErr w:type="spellEnd"/>
      <w:r>
        <w:rPr>
          <w:rFonts w:asciiTheme="majorBidi" w:hAnsiTheme="majorBidi" w:cstheme="majorBidi"/>
          <w:sz w:val="24"/>
          <w:szCs w:val="24"/>
          <w:lang w:bidi="ar-EG"/>
        </w:rPr>
        <w:t xml:space="preserve"> method. </w:t>
      </w:r>
      <w:r w:rsidR="004519A6">
        <w:rPr>
          <w:rFonts w:asciiTheme="majorBidi" w:hAnsiTheme="majorBidi" w:cstheme="majorBidi"/>
          <w:sz w:val="24"/>
          <w:szCs w:val="24"/>
          <w:lang w:bidi="ar-EG"/>
        </w:rPr>
        <w:t>O</w:t>
      </w:r>
      <w:r w:rsidRPr="00435997">
        <w:rPr>
          <w:rFonts w:asciiTheme="majorBidi" w:hAnsiTheme="majorBidi" w:cstheme="majorBidi"/>
          <w:sz w:val="24"/>
          <w:szCs w:val="24"/>
          <w:lang w:bidi="ar-EG"/>
        </w:rPr>
        <w:t>f each sample</w:t>
      </w:r>
      <w:r w:rsidR="004519A6">
        <w:rPr>
          <w:rFonts w:asciiTheme="majorBidi" w:hAnsiTheme="majorBidi" w:cstheme="majorBidi"/>
          <w:sz w:val="24"/>
          <w:szCs w:val="24"/>
          <w:lang w:bidi="ar-EG"/>
        </w:rPr>
        <w:t>, 100 µL</w:t>
      </w:r>
      <w:r w:rsidRPr="00435997">
        <w:rPr>
          <w:rFonts w:asciiTheme="majorBidi" w:hAnsiTheme="majorBidi" w:cstheme="majorBidi"/>
          <w:sz w:val="24"/>
          <w:szCs w:val="24"/>
          <w:lang w:bidi="ar-EG"/>
        </w:rPr>
        <w:t xml:space="preserve"> was diluted to 1 m</w:t>
      </w:r>
      <w:r>
        <w:rPr>
          <w:rFonts w:asciiTheme="majorBidi" w:hAnsiTheme="majorBidi" w:cstheme="majorBidi"/>
          <w:sz w:val="24"/>
          <w:szCs w:val="24"/>
          <w:lang w:bidi="ar-EG"/>
        </w:rPr>
        <w:t>L</w:t>
      </w:r>
      <w:r w:rsidRPr="00435997">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with </w:t>
      </w:r>
      <w:r w:rsidRPr="00435997">
        <w:rPr>
          <w:rFonts w:asciiTheme="majorBidi" w:hAnsiTheme="majorBidi" w:cstheme="majorBidi"/>
          <w:sz w:val="24"/>
          <w:szCs w:val="24"/>
          <w:lang w:bidi="ar-EG"/>
        </w:rPr>
        <w:t>deionized water and mixed with 0.5 m</w:t>
      </w:r>
      <w:r>
        <w:rPr>
          <w:rFonts w:asciiTheme="majorBidi" w:hAnsiTheme="majorBidi" w:cstheme="majorBidi"/>
          <w:sz w:val="24"/>
          <w:szCs w:val="24"/>
          <w:lang w:bidi="ar-EG"/>
        </w:rPr>
        <w:t>L</w:t>
      </w:r>
      <w:r w:rsidRPr="00435997">
        <w:rPr>
          <w:rFonts w:asciiTheme="majorBidi" w:hAnsiTheme="majorBidi" w:cstheme="majorBidi"/>
          <w:sz w:val="24"/>
          <w:szCs w:val="24"/>
          <w:lang w:bidi="ar-EG"/>
        </w:rPr>
        <w:t xml:space="preserve"> of 1 </w:t>
      </w:r>
      <w:r>
        <w:rPr>
          <w:rFonts w:asciiTheme="majorBidi" w:hAnsiTheme="majorBidi" w:cstheme="majorBidi"/>
          <w:sz w:val="24"/>
          <w:szCs w:val="24"/>
          <w:lang w:bidi="ar-EG"/>
        </w:rPr>
        <w:t>N</w:t>
      </w:r>
      <w:r w:rsidRPr="00435997">
        <w:rPr>
          <w:rFonts w:asciiTheme="majorBidi" w:hAnsiTheme="majorBidi" w:cstheme="majorBidi"/>
          <w:sz w:val="24"/>
          <w:szCs w:val="24"/>
          <w:lang w:bidi="ar-EG"/>
        </w:rPr>
        <w:t xml:space="preserve"> </w:t>
      </w:r>
      <w:proofErr w:type="spellStart"/>
      <w:r w:rsidRPr="00435997">
        <w:rPr>
          <w:rFonts w:asciiTheme="majorBidi" w:hAnsiTheme="majorBidi" w:cstheme="majorBidi"/>
          <w:sz w:val="24"/>
          <w:szCs w:val="24"/>
          <w:lang w:bidi="ar-EG"/>
        </w:rPr>
        <w:t>Folin</w:t>
      </w:r>
      <w:proofErr w:type="spellEnd"/>
      <w:r w:rsidRPr="00435997">
        <w:rPr>
          <w:rFonts w:asciiTheme="majorBidi" w:hAnsiTheme="majorBidi" w:cstheme="majorBidi"/>
          <w:sz w:val="24"/>
          <w:szCs w:val="24"/>
          <w:lang w:bidi="ar-EG"/>
        </w:rPr>
        <w:t xml:space="preserve"> </w:t>
      </w:r>
      <w:proofErr w:type="spellStart"/>
      <w:r w:rsidRPr="00435997">
        <w:rPr>
          <w:rFonts w:asciiTheme="majorBidi" w:hAnsiTheme="majorBidi" w:cstheme="majorBidi"/>
          <w:sz w:val="24"/>
          <w:szCs w:val="24"/>
          <w:lang w:bidi="ar-EG"/>
        </w:rPr>
        <w:t>Ciocalteau</w:t>
      </w:r>
      <w:proofErr w:type="spellEnd"/>
      <w:r w:rsidRPr="00435997">
        <w:rPr>
          <w:rFonts w:asciiTheme="majorBidi" w:hAnsiTheme="majorBidi" w:cstheme="majorBidi"/>
          <w:sz w:val="24"/>
          <w:szCs w:val="24"/>
          <w:lang w:bidi="ar-EG"/>
        </w:rPr>
        <w:t xml:space="preserve"> reagent (1:1 diluted commercial 2N reagent). </w:t>
      </w:r>
      <w:r>
        <w:rPr>
          <w:rFonts w:asciiTheme="majorBidi" w:hAnsiTheme="majorBidi" w:cstheme="majorBidi"/>
          <w:sz w:val="24"/>
          <w:szCs w:val="24"/>
          <w:lang w:bidi="ar-EG"/>
        </w:rPr>
        <w:t>After 5</w:t>
      </w:r>
      <w:r w:rsidRPr="00435997">
        <w:rPr>
          <w:rFonts w:asciiTheme="majorBidi" w:hAnsiTheme="majorBidi" w:cstheme="majorBidi"/>
          <w:sz w:val="24"/>
          <w:szCs w:val="24"/>
          <w:lang w:bidi="ar-EG"/>
        </w:rPr>
        <w:t xml:space="preserve"> minutes, 2.5 m</w:t>
      </w:r>
      <w:r>
        <w:rPr>
          <w:rFonts w:asciiTheme="majorBidi" w:hAnsiTheme="majorBidi" w:cstheme="majorBidi"/>
          <w:sz w:val="24"/>
          <w:szCs w:val="24"/>
          <w:lang w:bidi="ar-EG"/>
        </w:rPr>
        <w:t>L</w:t>
      </w:r>
      <w:r w:rsidRPr="00435997">
        <w:rPr>
          <w:rFonts w:asciiTheme="majorBidi" w:hAnsiTheme="majorBidi" w:cstheme="majorBidi"/>
          <w:sz w:val="24"/>
          <w:szCs w:val="24"/>
          <w:lang w:bidi="ar-EG"/>
        </w:rPr>
        <w:t xml:space="preserve"> of 20% Na</w:t>
      </w:r>
      <w:r w:rsidRPr="00146F79">
        <w:rPr>
          <w:rFonts w:asciiTheme="majorBidi" w:hAnsiTheme="majorBidi" w:cstheme="majorBidi"/>
          <w:sz w:val="24"/>
          <w:szCs w:val="24"/>
          <w:vertAlign w:val="subscript"/>
          <w:lang w:bidi="ar-EG"/>
        </w:rPr>
        <w:t>2</w:t>
      </w:r>
      <w:r w:rsidRPr="00435997">
        <w:rPr>
          <w:rFonts w:asciiTheme="majorBidi" w:hAnsiTheme="majorBidi" w:cstheme="majorBidi"/>
          <w:sz w:val="24"/>
          <w:szCs w:val="24"/>
          <w:lang w:bidi="ar-EG"/>
        </w:rPr>
        <w:t>CO</w:t>
      </w:r>
      <w:r w:rsidRPr="00146F79">
        <w:rPr>
          <w:rFonts w:asciiTheme="majorBidi" w:hAnsiTheme="majorBidi" w:cstheme="majorBidi"/>
          <w:sz w:val="24"/>
          <w:szCs w:val="24"/>
          <w:vertAlign w:val="subscript"/>
          <w:lang w:bidi="ar-EG"/>
        </w:rPr>
        <w:t>3</w:t>
      </w:r>
      <w:r w:rsidRPr="00435997">
        <w:rPr>
          <w:rFonts w:asciiTheme="majorBidi" w:hAnsiTheme="majorBidi" w:cstheme="majorBidi"/>
          <w:sz w:val="24"/>
          <w:szCs w:val="24"/>
          <w:lang w:bidi="ar-EG"/>
        </w:rPr>
        <w:t xml:space="preserve"> was added to each sample. Samples were incubated </w:t>
      </w:r>
      <w:r w:rsidR="00B24C9E" w:rsidRPr="00435997">
        <w:rPr>
          <w:rFonts w:asciiTheme="majorBidi" w:hAnsiTheme="majorBidi" w:cstheme="majorBidi"/>
          <w:sz w:val="24"/>
          <w:szCs w:val="24"/>
          <w:lang w:bidi="ar-EG"/>
        </w:rPr>
        <w:t xml:space="preserve">for 20 min </w:t>
      </w:r>
      <w:r w:rsidRPr="00435997">
        <w:rPr>
          <w:rFonts w:asciiTheme="majorBidi" w:hAnsiTheme="majorBidi" w:cstheme="majorBidi"/>
          <w:sz w:val="24"/>
          <w:szCs w:val="24"/>
          <w:lang w:bidi="ar-EG"/>
        </w:rPr>
        <w:t>at room temperature and absorbance measured at 735 nm against a blank.</w:t>
      </w:r>
      <w:r>
        <w:rPr>
          <w:rFonts w:asciiTheme="majorBidi" w:hAnsiTheme="majorBidi" w:cstheme="majorBidi"/>
          <w:sz w:val="24"/>
          <w:szCs w:val="24"/>
          <w:lang w:bidi="ar-EG"/>
        </w:rPr>
        <w:t xml:space="preserve"> </w:t>
      </w:r>
      <w:r w:rsidRPr="00435997">
        <w:rPr>
          <w:rFonts w:asciiTheme="majorBidi" w:hAnsiTheme="majorBidi" w:cstheme="majorBidi"/>
          <w:sz w:val="24"/>
          <w:szCs w:val="24"/>
          <w:lang w:bidi="ar-EG"/>
        </w:rPr>
        <w:t xml:space="preserve">A standard curve was </w:t>
      </w:r>
      <w:r w:rsidR="00B24C9E">
        <w:rPr>
          <w:rFonts w:asciiTheme="majorBidi" w:hAnsiTheme="majorBidi" w:cstheme="majorBidi"/>
          <w:sz w:val="24"/>
          <w:szCs w:val="24"/>
          <w:lang w:bidi="ar-EG"/>
        </w:rPr>
        <w:t>constructed</w:t>
      </w:r>
      <w:r w:rsidRPr="00435997">
        <w:rPr>
          <w:rFonts w:asciiTheme="majorBidi" w:hAnsiTheme="majorBidi" w:cstheme="majorBidi"/>
          <w:sz w:val="24"/>
          <w:szCs w:val="24"/>
          <w:lang w:bidi="ar-EG"/>
        </w:rPr>
        <w:t xml:space="preserve"> with </w:t>
      </w:r>
      <w:proofErr w:type="spellStart"/>
      <w:r w:rsidRPr="00435997">
        <w:rPr>
          <w:rFonts w:asciiTheme="majorBidi" w:hAnsiTheme="majorBidi" w:cstheme="majorBidi"/>
          <w:sz w:val="24"/>
          <w:szCs w:val="24"/>
          <w:lang w:bidi="ar-EG"/>
        </w:rPr>
        <w:t>gallic</w:t>
      </w:r>
      <w:proofErr w:type="spellEnd"/>
      <w:r w:rsidRPr="00435997">
        <w:rPr>
          <w:rFonts w:asciiTheme="majorBidi" w:hAnsiTheme="majorBidi" w:cstheme="majorBidi"/>
          <w:sz w:val="24"/>
          <w:szCs w:val="24"/>
          <w:lang w:bidi="ar-EG"/>
        </w:rPr>
        <w:t xml:space="preserve"> acid of known concentrations (100-1000 </w:t>
      </w:r>
      <w:proofErr w:type="spellStart"/>
      <w:r w:rsidRPr="00435997">
        <w:rPr>
          <w:rFonts w:asciiTheme="majorBidi" w:hAnsiTheme="majorBidi" w:cstheme="majorBidi"/>
          <w:sz w:val="24"/>
          <w:szCs w:val="24"/>
          <w:lang w:bidi="ar-EG"/>
        </w:rPr>
        <w:t>μg</w:t>
      </w:r>
      <w:proofErr w:type="spellEnd"/>
      <w:r>
        <w:rPr>
          <w:rFonts w:asciiTheme="majorBidi" w:hAnsiTheme="majorBidi" w:cstheme="majorBidi"/>
          <w:sz w:val="24"/>
          <w:szCs w:val="24"/>
          <w:lang w:bidi="ar-EG"/>
        </w:rPr>
        <w:t xml:space="preserve"> mL</w:t>
      </w:r>
      <w:r w:rsidRPr="00274133">
        <w:rPr>
          <w:rFonts w:asciiTheme="majorBidi" w:hAnsiTheme="majorBidi" w:cstheme="majorBidi"/>
          <w:sz w:val="24"/>
          <w:szCs w:val="24"/>
          <w:vertAlign w:val="superscript"/>
          <w:lang w:bidi="ar-EG"/>
        </w:rPr>
        <w:t>-1</w:t>
      </w:r>
      <w:r w:rsidRPr="00435997">
        <w:rPr>
          <w:rFonts w:asciiTheme="majorBidi" w:hAnsiTheme="majorBidi" w:cstheme="majorBidi"/>
          <w:sz w:val="24"/>
          <w:szCs w:val="24"/>
          <w:lang w:bidi="ar-EG"/>
        </w:rPr>
        <w:t>) prepared in 50% methanol. Total phenolic content was expressed a</w:t>
      </w:r>
      <w:r>
        <w:rPr>
          <w:rFonts w:asciiTheme="majorBidi" w:hAnsiTheme="majorBidi" w:cstheme="majorBidi"/>
          <w:sz w:val="24"/>
          <w:szCs w:val="24"/>
          <w:lang w:bidi="ar-EG"/>
        </w:rPr>
        <w:t xml:space="preserve">s </w:t>
      </w:r>
      <w:r w:rsidR="00B24C9E">
        <w:rPr>
          <w:rFonts w:asciiTheme="majorBidi" w:hAnsiTheme="majorBidi" w:cstheme="majorBidi"/>
          <w:sz w:val="24"/>
          <w:szCs w:val="24"/>
          <w:lang w:bidi="ar-EG"/>
        </w:rPr>
        <w:t xml:space="preserve">mg </w:t>
      </w:r>
      <w:proofErr w:type="spellStart"/>
      <w:r>
        <w:rPr>
          <w:rFonts w:asciiTheme="majorBidi" w:hAnsiTheme="majorBidi" w:cstheme="majorBidi"/>
          <w:sz w:val="24"/>
          <w:szCs w:val="24"/>
          <w:lang w:bidi="ar-EG"/>
        </w:rPr>
        <w:t>gallic</w:t>
      </w:r>
      <w:proofErr w:type="spellEnd"/>
      <w:r>
        <w:rPr>
          <w:rFonts w:asciiTheme="majorBidi" w:hAnsiTheme="majorBidi" w:cstheme="majorBidi"/>
          <w:sz w:val="24"/>
          <w:szCs w:val="24"/>
          <w:lang w:bidi="ar-EG"/>
        </w:rPr>
        <w:t xml:space="preserve"> acid equivalents (GAE) </w:t>
      </w:r>
      <w:r w:rsidRPr="00435997">
        <w:rPr>
          <w:rFonts w:asciiTheme="majorBidi" w:hAnsiTheme="majorBidi" w:cstheme="majorBidi"/>
          <w:sz w:val="24"/>
          <w:szCs w:val="24"/>
          <w:lang w:bidi="ar-EG"/>
        </w:rPr>
        <w:t>g</w:t>
      </w:r>
      <w:r w:rsidRPr="00274133">
        <w:rPr>
          <w:rFonts w:asciiTheme="majorBidi" w:hAnsiTheme="majorBidi" w:cstheme="majorBidi"/>
          <w:sz w:val="24"/>
          <w:szCs w:val="24"/>
          <w:vertAlign w:val="superscript"/>
          <w:lang w:bidi="ar-EG"/>
        </w:rPr>
        <w:t>-1</w:t>
      </w:r>
      <w:r w:rsidRPr="00435997">
        <w:rPr>
          <w:rFonts w:asciiTheme="majorBidi" w:hAnsiTheme="majorBidi" w:cstheme="majorBidi"/>
          <w:sz w:val="24"/>
          <w:szCs w:val="24"/>
          <w:lang w:bidi="ar-EG"/>
        </w:rPr>
        <w:t xml:space="preserve"> fresh </w:t>
      </w:r>
      <w:r w:rsidR="00B24C9E">
        <w:rPr>
          <w:rFonts w:asciiTheme="majorBidi" w:hAnsiTheme="majorBidi" w:cstheme="majorBidi"/>
          <w:sz w:val="24"/>
          <w:szCs w:val="24"/>
          <w:lang w:bidi="ar-EG"/>
        </w:rPr>
        <w:t>leaves</w:t>
      </w:r>
      <w:r w:rsidRPr="00435997">
        <w:rPr>
          <w:rFonts w:asciiTheme="majorBidi" w:hAnsiTheme="majorBidi" w:cstheme="majorBidi"/>
          <w:sz w:val="24"/>
          <w:szCs w:val="24"/>
          <w:lang w:bidi="ar-EG"/>
        </w:rPr>
        <w:t xml:space="preserve">. </w:t>
      </w:r>
    </w:p>
    <w:p w:rsidR="00384B8C" w:rsidRPr="001911E0" w:rsidRDefault="00384B8C" w:rsidP="00384B8C">
      <w:pPr>
        <w:autoSpaceDE w:val="0"/>
        <w:autoSpaceDN w:val="0"/>
        <w:bidi w:val="0"/>
        <w:adjustRightInd w:val="0"/>
        <w:spacing w:after="0" w:line="360" w:lineRule="auto"/>
        <w:jc w:val="both"/>
        <w:rPr>
          <w:rFonts w:asciiTheme="majorBidi" w:hAnsiTheme="majorBidi" w:cstheme="majorBidi"/>
          <w:b/>
          <w:bCs/>
          <w:sz w:val="24"/>
          <w:szCs w:val="24"/>
          <w:lang w:bidi="ar-EG"/>
        </w:rPr>
      </w:pPr>
      <w:r w:rsidRPr="001911E0">
        <w:rPr>
          <w:rFonts w:asciiTheme="majorBidi" w:hAnsiTheme="majorBidi" w:cstheme="majorBidi"/>
          <w:b/>
          <w:bCs/>
          <w:sz w:val="24"/>
          <w:szCs w:val="24"/>
          <w:lang w:bidi="ar-EG"/>
        </w:rPr>
        <w:t xml:space="preserve">Determination of </w:t>
      </w:r>
      <w:r>
        <w:rPr>
          <w:rFonts w:asciiTheme="majorBidi" w:hAnsiTheme="majorBidi" w:cstheme="majorBidi"/>
          <w:b/>
          <w:bCs/>
          <w:sz w:val="24"/>
          <w:szCs w:val="24"/>
          <w:lang w:bidi="ar-EG"/>
        </w:rPr>
        <w:t>T</w:t>
      </w:r>
      <w:r w:rsidRPr="001911E0">
        <w:rPr>
          <w:rFonts w:asciiTheme="majorBidi" w:hAnsiTheme="majorBidi" w:cstheme="majorBidi"/>
          <w:b/>
          <w:bCs/>
          <w:sz w:val="24"/>
          <w:szCs w:val="24"/>
          <w:lang w:bidi="ar-EG"/>
        </w:rPr>
        <w:t xml:space="preserve">otal </w:t>
      </w:r>
      <w:r>
        <w:rPr>
          <w:rFonts w:asciiTheme="majorBidi" w:hAnsiTheme="majorBidi" w:cstheme="majorBidi"/>
          <w:b/>
          <w:bCs/>
          <w:sz w:val="24"/>
          <w:szCs w:val="24"/>
          <w:lang w:bidi="ar-EG"/>
        </w:rPr>
        <w:t>F</w:t>
      </w:r>
      <w:r w:rsidRPr="001911E0">
        <w:rPr>
          <w:rFonts w:asciiTheme="majorBidi" w:hAnsiTheme="majorBidi" w:cstheme="majorBidi"/>
          <w:b/>
          <w:bCs/>
          <w:sz w:val="24"/>
          <w:szCs w:val="24"/>
          <w:lang w:bidi="ar-EG"/>
        </w:rPr>
        <w:t xml:space="preserve">lavonoids </w:t>
      </w:r>
      <w:r>
        <w:rPr>
          <w:rFonts w:asciiTheme="majorBidi" w:hAnsiTheme="majorBidi" w:cstheme="majorBidi"/>
          <w:b/>
          <w:bCs/>
          <w:sz w:val="24"/>
          <w:szCs w:val="24"/>
          <w:lang w:bidi="ar-EG"/>
        </w:rPr>
        <w:t>C</w:t>
      </w:r>
      <w:r w:rsidRPr="001911E0">
        <w:rPr>
          <w:rFonts w:asciiTheme="majorBidi" w:hAnsiTheme="majorBidi" w:cstheme="majorBidi"/>
          <w:b/>
          <w:bCs/>
          <w:sz w:val="24"/>
          <w:szCs w:val="24"/>
          <w:lang w:bidi="ar-EG"/>
        </w:rPr>
        <w:t>ontent</w:t>
      </w:r>
    </w:p>
    <w:p w:rsidR="00254255" w:rsidRPr="00384B8C" w:rsidRDefault="00B24C9E" w:rsidP="0021133A">
      <w:pPr>
        <w:autoSpaceDE w:val="0"/>
        <w:autoSpaceDN w:val="0"/>
        <w:bidi w:val="0"/>
        <w:adjustRightInd w:val="0"/>
        <w:spacing w:after="0" w:line="360" w:lineRule="auto"/>
        <w:jc w:val="both"/>
        <w:rPr>
          <w:rFonts w:asciiTheme="majorBidi" w:hAnsiTheme="majorBidi" w:cstheme="majorBidi"/>
          <w:sz w:val="24"/>
          <w:szCs w:val="24"/>
          <w:lang w:bidi="ar-EG"/>
        </w:rPr>
      </w:pPr>
      <w:r>
        <w:rPr>
          <w:rFonts w:asciiTheme="majorBidi" w:hAnsiTheme="majorBidi" w:cstheme="majorBidi"/>
          <w:sz w:val="24"/>
          <w:szCs w:val="24"/>
          <w:lang w:bidi="ar-EG"/>
        </w:rPr>
        <w:t>Five hundred</w:t>
      </w:r>
      <w:r w:rsidR="00384B8C">
        <w:rPr>
          <w:rFonts w:asciiTheme="majorBidi" w:hAnsiTheme="majorBidi" w:cstheme="majorBidi"/>
          <w:sz w:val="24"/>
          <w:szCs w:val="24"/>
          <w:lang w:bidi="ar-EG"/>
        </w:rPr>
        <w:t xml:space="preserve"> </w:t>
      </w:r>
      <w:proofErr w:type="spellStart"/>
      <w:r w:rsidR="00384B8C" w:rsidRPr="00435997">
        <w:rPr>
          <w:rFonts w:asciiTheme="majorBidi" w:hAnsiTheme="majorBidi" w:cstheme="majorBidi"/>
          <w:sz w:val="24"/>
          <w:szCs w:val="24"/>
          <w:lang w:bidi="ar-EG"/>
        </w:rPr>
        <w:t>μ</w:t>
      </w:r>
      <w:r w:rsidR="00384B8C">
        <w:rPr>
          <w:rFonts w:asciiTheme="majorBidi" w:hAnsiTheme="majorBidi" w:cstheme="majorBidi"/>
          <w:sz w:val="24"/>
          <w:szCs w:val="24"/>
          <w:lang w:bidi="ar-EG"/>
        </w:rPr>
        <w:t>L</w:t>
      </w:r>
      <w:proofErr w:type="spellEnd"/>
      <w:r w:rsidR="00384B8C" w:rsidRPr="00435997">
        <w:rPr>
          <w:rFonts w:asciiTheme="majorBidi" w:hAnsiTheme="majorBidi" w:cstheme="majorBidi"/>
          <w:sz w:val="24"/>
          <w:szCs w:val="24"/>
          <w:lang w:bidi="ar-EG"/>
        </w:rPr>
        <w:t xml:space="preserve"> of 2%</w:t>
      </w:r>
      <w:r w:rsidR="00384B8C">
        <w:rPr>
          <w:rFonts w:asciiTheme="majorBidi" w:hAnsiTheme="majorBidi" w:cstheme="majorBidi"/>
          <w:sz w:val="24"/>
          <w:szCs w:val="24"/>
          <w:lang w:bidi="ar-EG"/>
        </w:rPr>
        <w:t xml:space="preserve"> </w:t>
      </w:r>
      <w:r w:rsidR="00384B8C" w:rsidRPr="00435997">
        <w:rPr>
          <w:rFonts w:asciiTheme="majorBidi" w:hAnsiTheme="majorBidi" w:cstheme="majorBidi"/>
          <w:sz w:val="24"/>
          <w:szCs w:val="24"/>
          <w:lang w:bidi="ar-EG"/>
        </w:rPr>
        <w:t>AlCl</w:t>
      </w:r>
      <w:r w:rsidR="00384B8C" w:rsidRPr="00146F79">
        <w:rPr>
          <w:rFonts w:asciiTheme="majorBidi" w:hAnsiTheme="majorBidi" w:cstheme="majorBidi"/>
          <w:sz w:val="24"/>
          <w:szCs w:val="24"/>
          <w:vertAlign w:val="subscript"/>
          <w:lang w:bidi="ar-EG"/>
        </w:rPr>
        <w:t>3</w:t>
      </w:r>
      <w:r w:rsidR="00384B8C" w:rsidRPr="00435997">
        <w:rPr>
          <w:rFonts w:asciiTheme="majorBidi" w:hAnsiTheme="majorBidi" w:cstheme="majorBidi"/>
          <w:sz w:val="24"/>
          <w:szCs w:val="24"/>
          <w:lang w:bidi="ar-EG"/>
        </w:rPr>
        <w:t xml:space="preserve"> in methanol </w:t>
      </w:r>
      <w:r>
        <w:rPr>
          <w:rFonts w:asciiTheme="majorBidi" w:hAnsiTheme="majorBidi" w:cstheme="majorBidi"/>
          <w:sz w:val="24"/>
          <w:szCs w:val="24"/>
          <w:lang w:bidi="ar-EG"/>
        </w:rPr>
        <w:t xml:space="preserve">was </w:t>
      </w:r>
      <w:r w:rsidR="00384B8C" w:rsidRPr="00435997">
        <w:rPr>
          <w:rFonts w:asciiTheme="majorBidi" w:hAnsiTheme="majorBidi" w:cstheme="majorBidi"/>
          <w:sz w:val="24"/>
          <w:szCs w:val="24"/>
          <w:lang w:bidi="ar-EG"/>
        </w:rPr>
        <w:t>added to 0.5 m</w:t>
      </w:r>
      <w:r w:rsidR="00384B8C">
        <w:rPr>
          <w:rFonts w:asciiTheme="majorBidi" w:hAnsiTheme="majorBidi" w:cstheme="majorBidi"/>
          <w:sz w:val="24"/>
          <w:szCs w:val="24"/>
          <w:lang w:bidi="ar-EG"/>
        </w:rPr>
        <w:t>L</w:t>
      </w:r>
      <w:r w:rsidR="00384B8C" w:rsidRPr="00435997">
        <w:rPr>
          <w:rFonts w:asciiTheme="majorBidi" w:hAnsiTheme="majorBidi" w:cstheme="majorBidi"/>
          <w:sz w:val="24"/>
          <w:szCs w:val="24"/>
          <w:lang w:bidi="ar-EG"/>
        </w:rPr>
        <w:t xml:space="preserve"> of sample</w:t>
      </w:r>
      <w:r w:rsidR="00384B8C">
        <w:rPr>
          <w:rFonts w:asciiTheme="majorBidi" w:hAnsiTheme="majorBidi" w:cstheme="majorBidi"/>
          <w:sz w:val="24"/>
          <w:szCs w:val="24"/>
          <w:lang w:bidi="ar-EG"/>
        </w:rPr>
        <w:t>s extracted in methanol</w:t>
      </w:r>
      <w:r w:rsidR="00384B8C" w:rsidRPr="00435997">
        <w:rPr>
          <w:rFonts w:asciiTheme="majorBidi" w:hAnsiTheme="majorBidi" w:cstheme="majorBidi"/>
          <w:sz w:val="24"/>
          <w:szCs w:val="24"/>
          <w:lang w:bidi="ar-EG"/>
        </w:rPr>
        <w:t xml:space="preserve">. After </w:t>
      </w:r>
      <w:r w:rsidR="00384B8C">
        <w:rPr>
          <w:rFonts w:asciiTheme="majorBidi" w:hAnsiTheme="majorBidi" w:cstheme="majorBidi"/>
          <w:sz w:val="24"/>
          <w:szCs w:val="24"/>
          <w:lang w:bidi="ar-EG"/>
        </w:rPr>
        <w:t>1 h</w:t>
      </w:r>
      <w:r w:rsidR="00384B8C" w:rsidRPr="00435997">
        <w:rPr>
          <w:rFonts w:asciiTheme="majorBidi" w:hAnsiTheme="majorBidi" w:cstheme="majorBidi"/>
          <w:sz w:val="24"/>
          <w:szCs w:val="24"/>
          <w:lang w:bidi="ar-EG"/>
        </w:rPr>
        <w:t xml:space="preserve"> incubation at room temperature</w:t>
      </w:r>
      <w:r w:rsidR="00384B8C">
        <w:rPr>
          <w:rFonts w:asciiTheme="majorBidi" w:hAnsiTheme="majorBidi" w:cstheme="majorBidi"/>
          <w:sz w:val="24"/>
          <w:szCs w:val="24"/>
          <w:lang w:bidi="ar-EG"/>
        </w:rPr>
        <w:t xml:space="preserve"> (20-25</w:t>
      </w:r>
      <w:r w:rsidR="00384B8C" w:rsidRPr="00253258">
        <w:rPr>
          <w:rFonts w:asciiTheme="majorBidi" w:hAnsiTheme="majorBidi" w:cstheme="majorBidi"/>
          <w:sz w:val="24"/>
          <w:szCs w:val="24"/>
          <w:lang w:bidi="ar-EG"/>
        </w:rPr>
        <w:t>°C</w:t>
      </w:r>
      <w:r w:rsidR="00384B8C">
        <w:rPr>
          <w:rFonts w:asciiTheme="majorBidi" w:hAnsiTheme="majorBidi" w:cstheme="majorBidi"/>
          <w:sz w:val="24"/>
          <w:szCs w:val="24"/>
          <w:lang w:bidi="ar-EG"/>
        </w:rPr>
        <w:t>)</w:t>
      </w:r>
      <w:r w:rsidR="00384B8C" w:rsidRPr="00435997">
        <w:rPr>
          <w:rFonts w:asciiTheme="majorBidi" w:hAnsiTheme="majorBidi" w:cstheme="majorBidi"/>
          <w:sz w:val="24"/>
          <w:szCs w:val="24"/>
          <w:lang w:bidi="ar-EG"/>
        </w:rPr>
        <w:t xml:space="preserve">, the absorbance was measured at 420 nm. </w:t>
      </w:r>
      <w:r w:rsidR="00384B8C">
        <w:rPr>
          <w:rFonts w:asciiTheme="majorBidi" w:hAnsiTheme="majorBidi" w:cstheme="majorBidi"/>
          <w:sz w:val="24"/>
          <w:szCs w:val="24"/>
          <w:lang w:bidi="ar-EG"/>
        </w:rPr>
        <w:t xml:space="preserve"> </w:t>
      </w:r>
      <w:r w:rsidR="00384B8C" w:rsidRPr="00435997">
        <w:rPr>
          <w:rFonts w:asciiTheme="majorBidi" w:hAnsiTheme="majorBidi" w:cstheme="majorBidi"/>
          <w:sz w:val="24"/>
          <w:szCs w:val="24"/>
          <w:lang w:bidi="ar-EG"/>
        </w:rPr>
        <w:t xml:space="preserve">A standard curve was prepared using </w:t>
      </w:r>
      <w:proofErr w:type="spellStart"/>
      <w:r w:rsidR="00384B8C" w:rsidRPr="00435997">
        <w:rPr>
          <w:rFonts w:asciiTheme="majorBidi" w:hAnsiTheme="majorBidi" w:cstheme="majorBidi"/>
          <w:sz w:val="24"/>
          <w:szCs w:val="24"/>
          <w:lang w:bidi="ar-EG"/>
        </w:rPr>
        <w:t>quercetin</w:t>
      </w:r>
      <w:proofErr w:type="spellEnd"/>
      <w:r w:rsidR="00384B8C" w:rsidRPr="00435997">
        <w:rPr>
          <w:rFonts w:asciiTheme="majorBidi" w:hAnsiTheme="majorBidi" w:cstheme="majorBidi"/>
          <w:sz w:val="24"/>
          <w:szCs w:val="24"/>
          <w:lang w:bidi="ar-EG"/>
        </w:rPr>
        <w:t xml:space="preserve"> of known concentrations (20-200 </w:t>
      </w:r>
      <w:proofErr w:type="spellStart"/>
      <w:r w:rsidR="00384B8C" w:rsidRPr="00435997">
        <w:rPr>
          <w:rFonts w:asciiTheme="majorBidi" w:hAnsiTheme="majorBidi" w:cstheme="majorBidi"/>
          <w:sz w:val="24"/>
          <w:szCs w:val="24"/>
          <w:lang w:bidi="ar-EG"/>
        </w:rPr>
        <w:t>μg</w:t>
      </w:r>
      <w:proofErr w:type="spellEnd"/>
      <w:r w:rsidR="00384B8C">
        <w:rPr>
          <w:rFonts w:asciiTheme="majorBidi" w:hAnsiTheme="majorBidi" w:cstheme="majorBidi"/>
          <w:sz w:val="24"/>
          <w:szCs w:val="24"/>
          <w:lang w:bidi="ar-EG"/>
        </w:rPr>
        <w:t xml:space="preserve"> </w:t>
      </w:r>
      <w:r w:rsidR="00384B8C" w:rsidRPr="00435997">
        <w:rPr>
          <w:rFonts w:asciiTheme="majorBidi" w:hAnsiTheme="majorBidi" w:cstheme="majorBidi"/>
          <w:sz w:val="24"/>
          <w:szCs w:val="24"/>
          <w:lang w:bidi="ar-EG"/>
        </w:rPr>
        <w:t>m</w:t>
      </w:r>
      <w:r w:rsidR="00384B8C">
        <w:rPr>
          <w:rFonts w:asciiTheme="majorBidi" w:hAnsiTheme="majorBidi" w:cstheme="majorBidi"/>
          <w:sz w:val="24"/>
          <w:szCs w:val="24"/>
          <w:lang w:bidi="ar-EG"/>
        </w:rPr>
        <w:t>L</w:t>
      </w:r>
      <w:r w:rsidR="00384B8C" w:rsidRPr="00ED5EC0">
        <w:rPr>
          <w:rFonts w:asciiTheme="majorBidi" w:hAnsiTheme="majorBidi" w:cstheme="majorBidi"/>
          <w:sz w:val="24"/>
          <w:szCs w:val="24"/>
          <w:vertAlign w:val="superscript"/>
          <w:lang w:bidi="ar-EG"/>
        </w:rPr>
        <w:t>-1</w:t>
      </w:r>
      <w:r w:rsidR="00384B8C" w:rsidRPr="00435997">
        <w:rPr>
          <w:rFonts w:asciiTheme="majorBidi" w:hAnsiTheme="majorBidi" w:cstheme="majorBidi"/>
          <w:sz w:val="24"/>
          <w:szCs w:val="24"/>
          <w:lang w:bidi="ar-EG"/>
        </w:rPr>
        <w:t xml:space="preserve">) prepared in 50% methanol. Total flavonoids content was expressed as </w:t>
      </w:r>
      <w:r w:rsidRPr="00435997">
        <w:rPr>
          <w:rFonts w:asciiTheme="majorBidi" w:hAnsiTheme="majorBidi" w:cstheme="majorBidi"/>
          <w:sz w:val="24"/>
          <w:szCs w:val="24"/>
          <w:lang w:bidi="ar-EG"/>
        </w:rPr>
        <w:t xml:space="preserve">mg </w:t>
      </w:r>
      <w:proofErr w:type="spellStart"/>
      <w:r>
        <w:rPr>
          <w:rFonts w:asciiTheme="majorBidi" w:hAnsiTheme="majorBidi" w:cstheme="majorBidi"/>
          <w:sz w:val="24"/>
          <w:szCs w:val="24"/>
          <w:lang w:bidi="ar-EG"/>
        </w:rPr>
        <w:t>quercetin</w:t>
      </w:r>
      <w:proofErr w:type="spellEnd"/>
      <w:r>
        <w:rPr>
          <w:rFonts w:asciiTheme="majorBidi" w:hAnsiTheme="majorBidi" w:cstheme="majorBidi"/>
          <w:sz w:val="24"/>
          <w:szCs w:val="24"/>
          <w:lang w:bidi="ar-EG"/>
        </w:rPr>
        <w:t xml:space="preserve"> equivalents (QE)</w:t>
      </w:r>
      <w:r w:rsidR="00384B8C" w:rsidRPr="00435997">
        <w:rPr>
          <w:rFonts w:asciiTheme="majorBidi" w:hAnsiTheme="majorBidi" w:cstheme="majorBidi"/>
          <w:sz w:val="24"/>
          <w:szCs w:val="24"/>
          <w:lang w:bidi="ar-EG"/>
        </w:rPr>
        <w:t xml:space="preserve"> g</w:t>
      </w:r>
      <w:r w:rsidR="00384B8C" w:rsidRPr="00A15B4D">
        <w:rPr>
          <w:rFonts w:asciiTheme="majorBidi" w:hAnsiTheme="majorBidi" w:cstheme="majorBidi"/>
          <w:sz w:val="24"/>
          <w:szCs w:val="24"/>
          <w:vertAlign w:val="superscript"/>
          <w:lang w:bidi="ar-EG"/>
        </w:rPr>
        <w:t>-1</w:t>
      </w:r>
      <w:r w:rsidR="00384B8C" w:rsidRPr="00435997">
        <w:rPr>
          <w:rFonts w:asciiTheme="majorBidi" w:hAnsiTheme="majorBidi" w:cstheme="majorBidi"/>
          <w:sz w:val="24"/>
          <w:szCs w:val="24"/>
          <w:lang w:bidi="ar-EG"/>
        </w:rPr>
        <w:t xml:space="preserve"> dried plant material</w:t>
      </w:r>
      <w:r w:rsidR="00384B8C">
        <w:rPr>
          <w:rFonts w:asciiTheme="majorBidi" w:hAnsiTheme="majorBidi" w:cstheme="majorBidi"/>
          <w:sz w:val="24"/>
          <w:szCs w:val="24"/>
          <w:lang w:bidi="ar-EG"/>
        </w:rPr>
        <w:t xml:space="preserve"> </w:t>
      </w:r>
      <w:r w:rsidR="00832230">
        <w:rPr>
          <w:rFonts w:asciiTheme="majorBidi" w:hAnsiTheme="majorBidi" w:cstheme="majorBidi"/>
          <w:sz w:val="24"/>
          <w:szCs w:val="24"/>
          <w:lang w:bidi="ar-EG"/>
        </w:rPr>
        <w:t xml:space="preserve">(Ordonez </w:t>
      </w:r>
      <w:r w:rsidR="00832230" w:rsidRPr="008572B5">
        <w:rPr>
          <w:rFonts w:asciiTheme="majorBidi" w:hAnsiTheme="majorBidi" w:cstheme="majorBidi"/>
          <w:i/>
          <w:iCs/>
          <w:sz w:val="24"/>
          <w:szCs w:val="24"/>
          <w:lang w:bidi="ar-EG"/>
        </w:rPr>
        <w:t>et al.</w:t>
      </w:r>
      <w:r w:rsidR="00832230">
        <w:rPr>
          <w:rFonts w:asciiTheme="majorBidi" w:hAnsiTheme="majorBidi" w:cstheme="majorBidi"/>
          <w:sz w:val="24"/>
          <w:szCs w:val="24"/>
          <w:lang w:bidi="ar-EG"/>
        </w:rPr>
        <w:t xml:space="preserve"> 2006)</w:t>
      </w:r>
      <w:r w:rsidR="00384B8C" w:rsidRPr="00435997">
        <w:rPr>
          <w:rFonts w:asciiTheme="majorBidi" w:hAnsiTheme="majorBidi" w:cstheme="majorBidi"/>
          <w:sz w:val="24"/>
          <w:szCs w:val="24"/>
          <w:lang w:bidi="ar-EG"/>
        </w:rPr>
        <w:t xml:space="preserve">. </w:t>
      </w:r>
    </w:p>
    <w:p w:rsidR="00E47664" w:rsidRDefault="00BF0F67" w:rsidP="00E47664">
      <w:pPr>
        <w:bidi w:val="0"/>
        <w:spacing w:line="240" w:lineRule="auto"/>
        <w:jc w:val="both"/>
        <w:rPr>
          <w:rFonts w:asciiTheme="majorBidi" w:hAnsiTheme="majorBidi" w:cstheme="majorBidi"/>
          <w:b/>
          <w:bCs/>
          <w:sz w:val="24"/>
          <w:szCs w:val="24"/>
        </w:rPr>
      </w:pPr>
      <w:r>
        <w:rPr>
          <w:rFonts w:asciiTheme="majorBidi" w:hAnsiTheme="majorBidi" w:cstheme="majorBidi"/>
          <w:b/>
          <w:bCs/>
          <w:sz w:val="24"/>
          <w:szCs w:val="24"/>
        </w:rPr>
        <w:t>Statistical analysis</w:t>
      </w:r>
    </w:p>
    <w:p w:rsidR="00D33E09" w:rsidRPr="00BF0F67" w:rsidRDefault="00BF0F67" w:rsidP="00D33E09">
      <w:pPr>
        <w:autoSpaceDE w:val="0"/>
        <w:autoSpaceDN w:val="0"/>
        <w:bidi w:val="0"/>
        <w:adjustRightInd w:val="0"/>
        <w:spacing w:after="0" w:line="360" w:lineRule="auto"/>
        <w:jc w:val="both"/>
        <w:rPr>
          <w:rFonts w:asciiTheme="majorBidi" w:hAnsiTheme="majorBidi" w:cstheme="majorBidi"/>
          <w:b/>
          <w:bCs/>
          <w:sz w:val="24"/>
          <w:szCs w:val="24"/>
          <w:lang w:bidi="ar-EG"/>
        </w:rPr>
      </w:pPr>
      <w:r>
        <w:rPr>
          <w:rFonts w:asciiTheme="majorBidi" w:hAnsiTheme="majorBidi" w:cstheme="majorBidi"/>
          <w:sz w:val="24"/>
          <w:szCs w:val="24"/>
          <w:lang w:bidi="ar-EG"/>
        </w:rPr>
        <w:t xml:space="preserve">All data were </w:t>
      </w:r>
      <w:r w:rsidRPr="00E52157">
        <w:rPr>
          <w:rFonts w:asciiTheme="majorBidi" w:hAnsiTheme="majorBidi" w:cstheme="majorBidi"/>
          <w:sz w:val="24"/>
          <w:szCs w:val="24"/>
          <w:lang w:bidi="ar-EG"/>
        </w:rPr>
        <w:t xml:space="preserve">subjected to </w:t>
      </w:r>
      <w:r>
        <w:rPr>
          <w:rFonts w:asciiTheme="majorBidi" w:hAnsiTheme="majorBidi" w:cstheme="majorBidi"/>
          <w:sz w:val="24"/>
          <w:szCs w:val="24"/>
          <w:lang w:bidi="ar-EG"/>
        </w:rPr>
        <w:t>one</w:t>
      </w:r>
      <w:r w:rsidRPr="00E52157">
        <w:rPr>
          <w:rFonts w:asciiTheme="majorBidi" w:hAnsiTheme="majorBidi" w:cstheme="majorBidi"/>
          <w:sz w:val="24"/>
          <w:szCs w:val="24"/>
          <w:lang w:bidi="ar-EG"/>
        </w:rPr>
        <w:t xml:space="preserve">-way analysis of variance (ANOVA) using SPSS </w:t>
      </w:r>
      <w:r>
        <w:rPr>
          <w:rFonts w:asciiTheme="majorBidi" w:hAnsiTheme="majorBidi" w:cstheme="majorBidi"/>
          <w:sz w:val="24"/>
          <w:szCs w:val="24"/>
          <w:lang w:bidi="ar-EG"/>
        </w:rPr>
        <w:t>(ver. 21.0) and represented as means of three replicates</w:t>
      </w:r>
      <w:r w:rsidRPr="00E52157">
        <w:rPr>
          <w:rFonts w:asciiTheme="majorBidi" w:hAnsiTheme="majorBidi" w:cstheme="majorBidi"/>
          <w:sz w:val="24"/>
          <w:szCs w:val="24"/>
          <w:lang w:bidi="ar-EG"/>
        </w:rPr>
        <w:t xml:space="preserve"> </w:t>
      </w:r>
      <w:r>
        <w:rPr>
          <w:rFonts w:asciiTheme="majorBidi" w:hAnsiTheme="majorBidi" w:cstheme="majorBidi"/>
          <w:sz w:val="24"/>
          <w:szCs w:val="24"/>
          <w:lang w:bidi="ar-EG"/>
        </w:rPr>
        <w:t>± SE.</w:t>
      </w:r>
      <w:r w:rsidRPr="00E52157">
        <w:rPr>
          <w:rFonts w:asciiTheme="majorBidi" w:hAnsiTheme="majorBidi" w:cstheme="majorBidi"/>
          <w:sz w:val="24"/>
          <w:szCs w:val="24"/>
          <w:lang w:bidi="ar-EG"/>
        </w:rPr>
        <w:t xml:space="preserve"> Least significant difference (L.S.D) was used to </w:t>
      </w:r>
      <w:r>
        <w:rPr>
          <w:rFonts w:asciiTheme="majorBidi" w:hAnsiTheme="majorBidi" w:cstheme="majorBidi"/>
          <w:sz w:val="24"/>
          <w:szCs w:val="24"/>
          <w:lang w:bidi="ar-EG"/>
        </w:rPr>
        <w:t>compare</w:t>
      </w:r>
      <w:r w:rsidRPr="00E52157">
        <w:rPr>
          <w:rFonts w:asciiTheme="majorBidi" w:hAnsiTheme="majorBidi" w:cstheme="majorBidi"/>
          <w:sz w:val="24"/>
          <w:szCs w:val="24"/>
          <w:lang w:bidi="ar-EG"/>
        </w:rPr>
        <w:t xml:space="preserve"> mean</w:t>
      </w:r>
      <w:r>
        <w:rPr>
          <w:rFonts w:asciiTheme="majorBidi" w:hAnsiTheme="majorBidi" w:cstheme="majorBidi"/>
          <w:sz w:val="24"/>
          <w:szCs w:val="24"/>
          <w:lang w:bidi="ar-EG"/>
        </w:rPr>
        <w:t>s</w:t>
      </w:r>
      <w:r w:rsidRPr="00E52157">
        <w:rPr>
          <w:rFonts w:asciiTheme="majorBidi" w:hAnsiTheme="majorBidi" w:cstheme="majorBidi"/>
          <w:sz w:val="24"/>
          <w:szCs w:val="24"/>
          <w:lang w:bidi="ar-EG"/>
        </w:rPr>
        <w:t xml:space="preserve"> ants</w:t>
      </w:r>
      <w:r>
        <w:rPr>
          <w:rFonts w:asciiTheme="majorBidi" w:hAnsiTheme="majorBidi" w:cstheme="majorBidi"/>
          <w:sz w:val="24"/>
          <w:szCs w:val="24"/>
          <w:lang w:bidi="ar-EG"/>
        </w:rPr>
        <w:t xml:space="preserve"> at 0.05 significance level</w:t>
      </w:r>
      <w:r w:rsidRPr="00E52157">
        <w:rPr>
          <w:rFonts w:asciiTheme="majorBidi" w:hAnsiTheme="majorBidi" w:cstheme="majorBidi"/>
          <w:sz w:val="24"/>
          <w:szCs w:val="24"/>
          <w:lang w:bidi="ar-EG"/>
        </w:rPr>
        <w:t>.</w:t>
      </w:r>
    </w:p>
    <w:p w:rsidR="003B5AE2" w:rsidRDefault="003B5AE2" w:rsidP="005A160B">
      <w:pPr>
        <w:bidi w:val="0"/>
        <w:spacing w:line="240" w:lineRule="auto"/>
        <w:jc w:val="both"/>
        <w:rPr>
          <w:rFonts w:asciiTheme="majorBidi" w:hAnsiTheme="majorBidi" w:cstheme="majorBidi"/>
          <w:b/>
          <w:bCs/>
          <w:sz w:val="32"/>
          <w:szCs w:val="32"/>
        </w:rPr>
      </w:pPr>
    </w:p>
    <w:p w:rsidR="005A160B" w:rsidRPr="00952604" w:rsidRDefault="005A160B" w:rsidP="003B5AE2">
      <w:pPr>
        <w:bidi w:val="0"/>
        <w:spacing w:line="240" w:lineRule="auto"/>
        <w:jc w:val="both"/>
        <w:rPr>
          <w:rFonts w:asciiTheme="majorBidi" w:hAnsiTheme="majorBidi" w:cstheme="majorBidi"/>
          <w:b/>
          <w:bCs/>
          <w:sz w:val="32"/>
          <w:szCs w:val="32"/>
        </w:rPr>
      </w:pPr>
      <w:r w:rsidRPr="00952604">
        <w:rPr>
          <w:rFonts w:asciiTheme="majorBidi" w:hAnsiTheme="majorBidi" w:cstheme="majorBidi"/>
          <w:b/>
          <w:bCs/>
          <w:sz w:val="32"/>
          <w:szCs w:val="32"/>
        </w:rPr>
        <w:t>Results</w:t>
      </w:r>
    </w:p>
    <w:p w:rsidR="005A160B" w:rsidRDefault="005A160B" w:rsidP="00CC7892">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Table 1 shows the results of soil analysis for both control soil and 100% SS and indicate decreased pH and increased organic matter and contents of different minerals in SS compared to control soil. The results of different growth parameters (fresh weights of roots, stems and leaves, root length, number of leaves and leaf area) under different treatments are represented in tables 2, 3 and 4 for cultivars </w:t>
      </w:r>
      <w:proofErr w:type="spellStart"/>
      <w:r>
        <w:rPr>
          <w:rFonts w:asciiTheme="majorBidi" w:hAnsiTheme="majorBidi" w:cstheme="majorBidi"/>
          <w:sz w:val="24"/>
          <w:szCs w:val="24"/>
        </w:rPr>
        <w:t>Sakha</w:t>
      </w:r>
      <w:proofErr w:type="spellEnd"/>
      <w:r>
        <w:rPr>
          <w:rFonts w:asciiTheme="majorBidi" w:hAnsiTheme="majorBidi" w:cstheme="majorBidi"/>
          <w:sz w:val="24"/>
          <w:szCs w:val="24"/>
        </w:rPr>
        <w:t xml:space="preserve"> 1, Giza 843 and Giza 716, respectively. For cv. </w:t>
      </w:r>
      <w:proofErr w:type="spellStart"/>
      <w:r>
        <w:rPr>
          <w:rFonts w:asciiTheme="majorBidi" w:hAnsiTheme="majorBidi" w:cstheme="majorBidi"/>
          <w:sz w:val="24"/>
          <w:szCs w:val="24"/>
        </w:rPr>
        <w:t>Sakha</w:t>
      </w:r>
      <w:proofErr w:type="spellEnd"/>
      <w:r>
        <w:rPr>
          <w:rFonts w:asciiTheme="majorBidi" w:hAnsiTheme="majorBidi" w:cstheme="majorBidi"/>
          <w:sz w:val="24"/>
          <w:szCs w:val="24"/>
        </w:rPr>
        <w:t xml:space="preserve"> 1 (table 2), almost all estimated growth parameters increased by increasing SS level in the cultivated soil. The best growth for this cultivar was recorded at 70% SS level. For example, root, stem and leaves fresh weights recorded 4.67g, 12.6g and 10.6g, respectively at 70% SS level compared to 3.09g, 8.62g and 6.14g, respectively in control plants. Spraying plants of this cultivar by IAA under the same SS levels enhanced root length, stem length, number of leaves and leaf area of the tested plants under most tested SS levels while the other growth </w:t>
      </w:r>
      <w:r>
        <w:rPr>
          <w:rFonts w:asciiTheme="majorBidi" w:hAnsiTheme="majorBidi" w:cstheme="majorBidi"/>
          <w:sz w:val="24"/>
          <w:szCs w:val="24"/>
        </w:rPr>
        <w:lastRenderedPageBreak/>
        <w:t>parameters decreased with IAA application. All growth criteria of this cultivar under combined SS and SA application decreased in comparison to control.</w:t>
      </w:r>
    </w:p>
    <w:p w:rsidR="005A160B" w:rsidRDefault="005A160B" w:rsidP="00030099">
      <w:pPr>
        <w:bidi w:val="0"/>
        <w:spacing w:line="360" w:lineRule="auto"/>
        <w:jc w:val="both"/>
        <w:rPr>
          <w:rFonts w:asciiTheme="majorBidi" w:hAnsiTheme="majorBidi" w:cstheme="majorBidi"/>
          <w:sz w:val="24"/>
          <w:szCs w:val="24"/>
        </w:rPr>
      </w:pPr>
      <w:r>
        <w:rPr>
          <w:rFonts w:asciiTheme="majorBidi" w:hAnsiTheme="majorBidi" w:cstheme="majorBidi"/>
          <w:sz w:val="24"/>
          <w:szCs w:val="24"/>
        </w:rPr>
        <w:t>Table 3 represents the measured growth parameters of cultivar Giza 843</w:t>
      </w:r>
      <w:r w:rsidR="00030099">
        <w:rPr>
          <w:rFonts w:asciiTheme="majorBidi" w:hAnsiTheme="majorBidi" w:cstheme="majorBidi"/>
          <w:sz w:val="24"/>
          <w:szCs w:val="24"/>
        </w:rPr>
        <w:t>,</w:t>
      </w:r>
      <w:r>
        <w:rPr>
          <w:rFonts w:asciiTheme="majorBidi" w:hAnsiTheme="majorBidi" w:cstheme="majorBidi"/>
          <w:sz w:val="24"/>
          <w:szCs w:val="24"/>
        </w:rPr>
        <w:t xml:space="preserve"> </w:t>
      </w:r>
      <w:r w:rsidR="00030099">
        <w:rPr>
          <w:rFonts w:asciiTheme="majorBidi" w:hAnsiTheme="majorBidi" w:cstheme="majorBidi"/>
          <w:sz w:val="24"/>
          <w:szCs w:val="24"/>
        </w:rPr>
        <w:t>a</w:t>
      </w:r>
      <w:r>
        <w:rPr>
          <w:rFonts w:asciiTheme="majorBidi" w:hAnsiTheme="majorBidi" w:cstheme="majorBidi"/>
          <w:sz w:val="24"/>
          <w:szCs w:val="24"/>
        </w:rPr>
        <w:t xml:space="preserve">ll significantly decreased by increasing SS level in cultivated soil compared to control plants. The highest growth reduction was recorded in 100% SS cultivated plants. Some growth parameters recorded less than 50% of control values in 100% SS cultivated plants of this cultivar. For example, root and leaves fresh weights recorded 1.00g and 4.05g, respectively in 100% SS treated plants compared to 2.05g and 9.66g, respectively in control plants. IAA spraying of SS treated plants resulted in slight alleviation of the SS negative impact on growth of this cultivar. Growth parameters of IAA+SS treated plants are higher than their corresponding SS treated plants without IAA spraying. Salicylic </w:t>
      </w:r>
      <w:proofErr w:type="gramStart"/>
      <w:r>
        <w:rPr>
          <w:rFonts w:asciiTheme="majorBidi" w:hAnsiTheme="majorBidi" w:cstheme="majorBidi"/>
          <w:sz w:val="24"/>
          <w:szCs w:val="24"/>
        </w:rPr>
        <w:t>acid spraying also stimulated most growth parameters of SS treated plants in comparison with non-sprayed plants, with the exception of stem</w:t>
      </w:r>
      <w:proofErr w:type="gramEnd"/>
      <w:r>
        <w:rPr>
          <w:rFonts w:asciiTheme="majorBidi" w:hAnsiTheme="majorBidi" w:cstheme="majorBidi"/>
          <w:sz w:val="24"/>
          <w:szCs w:val="24"/>
        </w:rPr>
        <w:t xml:space="preserve"> length and stem fresh weight. </w:t>
      </w:r>
    </w:p>
    <w:p w:rsidR="005A160B" w:rsidRDefault="005A160B" w:rsidP="005A160B">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Table 4 represents growth criteria of tested broad bean cultivar Giza 716 which also shows highly significant growth reduction with increased SS level in cultivated soil. Only root length of SS treated plants of this cultivar increased with increasing SS level. </w:t>
      </w:r>
      <w:proofErr w:type="spellStart"/>
      <w:r>
        <w:rPr>
          <w:rFonts w:asciiTheme="majorBidi" w:hAnsiTheme="majorBidi" w:cstheme="majorBidi"/>
          <w:sz w:val="24"/>
          <w:szCs w:val="24"/>
        </w:rPr>
        <w:t>Phytohormonal</w:t>
      </w:r>
      <w:proofErr w:type="spellEnd"/>
      <w:r>
        <w:rPr>
          <w:rFonts w:asciiTheme="majorBidi" w:hAnsiTheme="majorBidi" w:cstheme="majorBidi"/>
          <w:sz w:val="24"/>
          <w:szCs w:val="24"/>
        </w:rPr>
        <w:t xml:space="preserve"> spraying of SS treated plants, either with IAA or SA, resulted in increased growth parameters of sprayed SS treated plants in comparison with their corresponding non-sprayed SS treated plants. Also root length was the only exception in hormonal treated plants as it recorded lower values in IAA and SA treated plants compared to plants which did not receive hormonal treatment.  </w:t>
      </w:r>
    </w:p>
    <w:p w:rsidR="005A160B" w:rsidRDefault="005A160B" w:rsidP="00952604">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 data of antioxidant activity and different antioxidants are recorded in tables 5, 6 and 7 for cultivars </w:t>
      </w:r>
      <w:proofErr w:type="spellStart"/>
      <w:r>
        <w:rPr>
          <w:rFonts w:asciiTheme="majorBidi" w:hAnsiTheme="majorBidi" w:cstheme="majorBidi"/>
          <w:sz w:val="24"/>
          <w:szCs w:val="24"/>
        </w:rPr>
        <w:t>Sakha</w:t>
      </w:r>
      <w:proofErr w:type="spellEnd"/>
      <w:r>
        <w:rPr>
          <w:rFonts w:asciiTheme="majorBidi" w:hAnsiTheme="majorBidi" w:cstheme="majorBidi"/>
          <w:sz w:val="24"/>
          <w:szCs w:val="24"/>
        </w:rPr>
        <w:t xml:space="preserve"> 1, Giza 843 and Giza 716, respectively. Table 5 representing antioxidants of cultivar </w:t>
      </w:r>
      <w:proofErr w:type="spellStart"/>
      <w:r>
        <w:rPr>
          <w:rFonts w:asciiTheme="majorBidi" w:hAnsiTheme="majorBidi" w:cstheme="majorBidi"/>
          <w:sz w:val="24"/>
          <w:szCs w:val="24"/>
        </w:rPr>
        <w:t>Sakha</w:t>
      </w:r>
      <w:proofErr w:type="spellEnd"/>
      <w:r>
        <w:rPr>
          <w:rFonts w:asciiTheme="majorBidi" w:hAnsiTheme="majorBidi" w:cstheme="majorBidi"/>
          <w:sz w:val="24"/>
          <w:szCs w:val="24"/>
        </w:rPr>
        <w:t xml:space="preserve"> 1 shows stimulation in antioxidant activity and almost all tested antioxidants in response to SS treatment, particularly in the highest SS level. SS treated plants sprayed by IAA and SA recorded decreased values of antioxidants and antioxidant activity in comparison with their corresponding non-sprayed SS treated plants. Antioxidant parameters of cultivar Giza 843 represented in table 6 show reduction in antioxidants and antioxidant activity in response to SS treatment except free phenolic compounds. </w:t>
      </w:r>
      <w:r w:rsidR="0005114C">
        <w:rPr>
          <w:rFonts w:asciiTheme="majorBidi" w:hAnsiTheme="majorBidi" w:cstheme="majorBidi"/>
          <w:sz w:val="24"/>
          <w:szCs w:val="24"/>
        </w:rPr>
        <w:t xml:space="preserve">Plants under combined SS and </w:t>
      </w:r>
      <w:proofErr w:type="spellStart"/>
      <w:r w:rsidR="0005114C">
        <w:rPr>
          <w:rFonts w:asciiTheme="majorBidi" w:hAnsiTheme="majorBidi" w:cstheme="majorBidi"/>
          <w:sz w:val="24"/>
          <w:szCs w:val="24"/>
        </w:rPr>
        <w:t>phytohormones</w:t>
      </w:r>
      <w:proofErr w:type="spellEnd"/>
      <w:r w:rsidR="0005114C">
        <w:rPr>
          <w:rFonts w:asciiTheme="majorBidi" w:hAnsiTheme="majorBidi" w:cstheme="majorBidi"/>
          <w:sz w:val="24"/>
          <w:szCs w:val="24"/>
        </w:rPr>
        <w:t xml:space="preserve"> treatment also reduced their contents of antioxidants with increasing SS level; </w:t>
      </w:r>
      <w:r w:rsidR="0005114C">
        <w:rPr>
          <w:rFonts w:asciiTheme="majorBidi" w:hAnsiTheme="majorBidi" w:cstheme="majorBidi"/>
          <w:sz w:val="24"/>
          <w:szCs w:val="24"/>
        </w:rPr>
        <w:lastRenderedPageBreak/>
        <w:t xml:space="preserve">however, the contents of different antioxidants recorded either higher or </w:t>
      </w:r>
      <w:r>
        <w:rPr>
          <w:rFonts w:asciiTheme="majorBidi" w:hAnsiTheme="majorBidi" w:cstheme="majorBidi"/>
          <w:sz w:val="24"/>
          <w:szCs w:val="24"/>
        </w:rPr>
        <w:t>non-significant</w:t>
      </w:r>
      <w:r w:rsidR="0005114C">
        <w:rPr>
          <w:rFonts w:asciiTheme="majorBidi" w:hAnsiTheme="majorBidi" w:cstheme="majorBidi"/>
          <w:sz w:val="24"/>
          <w:szCs w:val="24"/>
        </w:rPr>
        <w:t>ly</w:t>
      </w:r>
      <w:r>
        <w:rPr>
          <w:rFonts w:asciiTheme="majorBidi" w:hAnsiTheme="majorBidi" w:cstheme="majorBidi"/>
          <w:sz w:val="24"/>
          <w:szCs w:val="24"/>
        </w:rPr>
        <w:t xml:space="preserve"> </w:t>
      </w:r>
      <w:r w:rsidR="0005114C">
        <w:rPr>
          <w:rFonts w:asciiTheme="majorBidi" w:hAnsiTheme="majorBidi" w:cstheme="majorBidi"/>
          <w:sz w:val="24"/>
          <w:szCs w:val="24"/>
        </w:rPr>
        <w:t>different values</w:t>
      </w:r>
      <w:r>
        <w:rPr>
          <w:rFonts w:asciiTheme="majorBidi" w:hAnsiTheme="majorBidi" w:cstheme="majorBidi"/>
          <w:sz w:val="24"/>
          <w:szCs w:val="24"/>
        </w:rPr>
        <w:t xml:space="preserve"> in comparison </w:t>
      </w:r>
      <w:r w:rsidR="0005114C">
        <w:rPr>
          <w:rFonts w:asciiTheme="majorBidi" w:hAnsiTheme="majorBidi" w:cstheme="majorBidi"/>
          <w:sz w:val="24"/>
          <w:szCs w:val="24"/>
        </w:rPr>
        <w:t>to</w:t>
      </w:r>
      <w:r>
        <w:rPr>
          <w:rFonts w:asciiTheme="majorBidi" w:hAnsiTheme="majorBidi" w:cstheme="majorBidi"/>
          <w:sz w:val="24"/>
          <w:szCs w:val="24"/>
        </w:rPr>
        <w:t xml:space="preserve"> the corresponding SS treated plants with no hormonal treatment. </w:t>
      </w:r>
      <w:r w:rsidR="0005114C">
        <w:rPr>
          <w:rFonts w:asciiTheme="majorBidi" w:hAnsiTheme="majorBidi" w:cstheme="majorBidi"/>
          <w:sz w:val="24"/>
          <w:szCs w:val="24"/>
        </w:rPr>
        <w:t>For example, the antioxidant activity in 50% SS+IAA and 50%SS+SA plants recorded 74.2% and 70.7%, respectively, compared to 61.2% in 50% SS treated plants with no hormonal treatment.</w:t>
      </w:r>
      <w:r w:rsidR="00952604">
        <w:rPr>
          <w:rFonts w:asciiTheme="majorBidi" w:hAnsiTheme="majorBidi" w:cstheme="majorBidi"/>
          <w:sz w:val="24"/>
          <w:szCs w:val="24"/>
        </w:rPr>
        <w:t xml:space="preserve"> </w:t>
      </w:r>
      <w:r w:rsidR="0005114C">
        <w:rPr>
          <w:rFonts w:asciiTheme="majorBidi" w:hAnsiTheme="majorBidi" w:cstheme="majorBidi"/>
          <w:sz w:val="24"/>
          <w:szCs w:val="24"/>
        </w:rPr>
        <w:t xml:space="preserve">Similarly, </w:t>
      </w:r>
      <w:r w:rsidR="0005114C">
        <w:rPr>
          <w:rFonts w:asciiTheme="majorBidi" w:hAnsiTheme="majorBidi" w:cstheme="majorBidi"/>
          <w:sz w:val="24"/>
          <w:szCs w:val="24"/>
        </w:rPr>
        <w:t>antioxidants in cultivar Giza 716 plants</w:t>
      </w:r>
      <w:r w:rsidR="0005114C">
        <w:rPr>
          <w:rFonts w:asciiTheme="majorBidi" w:hAnsiTheme="majorBidi" w:cstheme="majorBidi"/>
          <w:sz w:val="24"/>
          <w:szCs w:val="24"/>
        </w:rPr>
        <w:t xml:space="preserve"> </w:t>
      </w:r>
      <w:r w:rsidR="008E320C">
        <w:rPr>
          <w:rFonts w:asciiTheme="majorBidi" w:hAnsiTheme="majorBidi" w:cstheme="majorBidi"/>
          <w:sz w:val="24"/>
          <w:szCs w:val="24"/>
        </w:rPr>
        <w:t xml:space="preserve">represented in </w:t>
      </w:r>
      <w:r w:rsidR="0005114C">
        <w:rPr>
          <w:rFonts w:asciiTheme="majorBidi" w:hAnsiTheme="majorBidi" w:cstheme="majorBidi"/>
          <w:sz w:val="24"/>
          <w:szCs w:val="24"/>
        </w:rPr>
        <w:t>t</w:t>
      </w:r>
      <w:r>
        <w:rPr>
          <w:rFonts w:asciiTheme="majorBidi" w:hAnsiTheme="majorBidi" w:cstheme="majorBidi"/>
          <w:sz w:val="24"/>
          <w:szCs w:val="24"/>
        </w:rPr>
        <w:t xml:space="preserve">able 7 </w:t>
      </w:r>
      <w:r w:rsidR="008E320C">
        <w:rPr>
          <w:rFonts w:asciiTheme="majorBidi" w:hAnsiTheme="majorBidi" w:cstheme="majorBidi"/>
          <w:sz w:val="24"/>
          <w:szCs w:val="24"/>
        </w:rPr>
        <w:t xml:space="preserve">show </w:t>
      </w:r>
      <w:proofErr w:type="gramStart"/>
      <w:r w:rsidR="008E320C">
        <w:rPr>
          <w:rFonts w:asciiTheme="majorBidi" w:hAnsiTheme="majorBidi" w:cstheme="majorBidi"/>
          <w:sz w:val="24"/>
          <w:szCs w:val="24"/>
        </w:rPr>
        <w:t xml:space="preserve">that </w:t>
      </w:r>
      <w:r>
        <w:rPr>
          <w:rFonts w:asciiTheme="majorBidi" w:hAnsiTheme="majorBidi" w:cstheme="majorBidi"/>
          <w:sz w:val="24"/>
          <w:szCs w:val="24"/>
        </w:rPr>
        <w:t xml:space="preserve"> all</w:t>
      </w:r>
      <w:proofErr w:type="gramEnd"/>
      <w:r>
        <w:rPr>
          <w:rFonts w:asciiTheme="majorBidi" w:hAnsiTheme="majorBidi" w:cstheme="majorBidi"/>
          <w:sz w:val="24"/>
          <w:szCs w:val="24"/>
        </w:rPr>
        <w:t xml:space="preserve"> measured antioxidants under different SS treatments are either decreased or insignificantly different from control. Compared to SS treated plants without hormonal application, combined hormonal and SS application on plants of this cultivar induced changes in antioxidants and antioxidant activity that are insignificant in most cases.  </w:t>
      </w:r>
    </w:p>
    <w:p w:rsidR="003B5AE2" w:rsidRDefault="003B5AE2" w:rsidP="005A160B">
      <w:pPr>
        <w:bidi w:val="0"/>
        <w:spacing w:line="240" w:lineRule="auto"/>
        <w:jc w:val="highKashida"/>
        <w:rPr>
          <w:rFonts w:asciiTheme="majorBidi" w:hAnsiTheme="majorBidi" w:cstheme="majorBidi"/>
          <w:b/>
          <w:bCs/>
          <w:sz w:val="28"/>
          <w:szCs w:val="28"/>
          <w:lang w:bidi="ar-EG"/>
        </w:rPr>
      </w:pPr>
    </w:p>
    <w:p w:rsidR="005A160B" w:rsidRPr="00952604" w:rsidRDefault="005A160B" w:rsidP="003B5AE2">
      <w:pPr>
        <w:bidi w:val="0"/>
        <w:spacing w:line="240" w:lineRule="auto"/>
        <w:jc w:val="highKashida"/>
        <w:rPr>
          <w:rFonts w:asciiTheme="majorBidi" w:hAnsiTheme="majorBidi" w:cstheme="majorBidi"/>
          <w:b/>
          <w:bCs/>
          <w:sz w:val="28"/>
          <w:szCs w:val="28"/>
          <w:lang w:bidi="ar-EG"/>
        </w:rPr>
      </w:pPr>
      <w:r w:rsidRPr="00952604">
        <w:rPr>
          <w:rFonts w:asciiTheme="majorBidi" w:hAnsiTheme="majorBidi" w:cstheme="majorBidi"/>
          <w:b/>
          <w:bCs/>
          <w:sz w:val="28"/>
          <w:szCs w:val="28"/>
          <w:lang w:bidi="ar-EG"/>
        </w:rPr>
        <w:t>Discussion</w:t>
      </w:r>
    </w:p>
    <w:p w:rsidR="005A160B" w:rsidRPr="00205A2B" w:rsidRDefault="005A160B" w:rsidP="008E320C">
      <w:pPr>
        <w:autoSpaceDE w:val="0"/>
        <w:autoSpaceDN w:val="0"/>
        <w:bidi w:val="0"/>
        <w:adjustRightInd w:val="0"/>
        <w:spacing w:after="0" w:line="360" w:lineRule="auto"/>
        <w:jc w:val="both"/>
        <w:rPr>
          <w:rFonts w:asciiTheme="majorBidi" w:hAnsiTheme="majorBidi" w:cstheme="majorBidi"/>
          <w:sz w:val="24"/>
          <w:szCs w:val="24"/>
        </w:rPr>
      </w:pPr>
      <w:r w:rsidRPr="00205A2B">
        <w:rPr>
          <w:rFonts w:asciiTheme="majorBidi" w:hAnsiTheme="majorBidi" w:cstheme="majorBidi"/>
          <w:sz w:val="24"/>
          <w:szCs w:val="24"/>
          <w:lang w:bidi="ar-EG"/>
        </w:rPr>
        <w:t xml:space="preserve">The results of this work recorded different responses of the three tested broad bean cultivars towards SS treatment. Cultivar </w:t>
      </w:r>
      <w:proofErr w:type="spellStart"/>
      <w:r w:rsidRPr="00205A2B">
        <w:rPr>
          <w:rFonts w:asciiTheme="majorBidi" w:hAnsiTheme="majorBidi" w:cstheme="majorBidi"/>
          <w:sz w:val="24"/>
          <w:szCs w:val="24"/>
          <w:lang w:bidi="ar-EG"/>
        </w:rPr>
        <w:t>Sakha</w:t>
      </w:r>
      <w:proofErr w:type="spellEnd"/>
      <w:r w:rsidRPr="00205A2B">
        <w:rPr>
          <w:rFonts w:asciiTheme="majorBidi" w:hAnsiTheme="majorBidi" w:cstheme="majorBidi"/>
          <w:sz w:val="24"/>
          <w:szCs w:val="24"/>
          <w:lang w:bidi="ar-EG"/>
        </w:rPr>
        <w:t xml:space="preserve"> 1 showed stimulated growth under different SS treatments compared to control plants, particularly 70% SS level. On the other hand, the two cultivars Giza 843 and Giza 716 highly significantly reduced their different growth parameters under all tested SS levels, with the highest SS level resulting in the most growth reduction. </w:t>
      </w:r>
      <w:r w:rsidRPr="00205A2B">
        <w:rPr>
          <w:rFonts w:asciiTheme="majorBidi" w:hAnsiTheme="majorBidi" w:cstheme="majorBidi"/>
          <w:noProof/>
          <w:sz w:val="24"/>
          <w:szCs w:val="24"/>
        </w:rPr>
        <w:t>Previous studies recorded stimulated growth under SS application. Zei</w:t>
      </w:r>
      <w:r w:rsidRPr="00205A2B">
        <w:rPr>
          <w:rFonts w:asciiTheme="majorBidi" w:hAnsiTheme="majorBidi" w:cstheme="majorBidi"/>
          <w:sz w:val="24"/>
          <w:szCs w:val="24"/>
          <w:lang w:bidi="ar-EG"/>
        </w:rPr>
        <w:t xml:space="preserve">d and </w:t>
      </w:r>
      <w:proofErr w:type="spellStart"/>
      <w:r w:rsidRPr="00205A2B">
        <w:rPr>
          <w:rFonts w:asciiTheme="majorBidi" w:hAnsiTheme="majorBidi" w:cstheme="majorBidi"/>
          <w:sz w:val="24"/>
          <w:szCs w:val="24"/>
          <w:lang w:bidi="ar-EG"/>
        </w:rPr>
        <w:t>Abou</w:t>
      </w:r>
      <w:proofErr w:type="spellEnd"/>
      <w:r w:rsidRPr="00205A2B">
        <w:rPr>
          <w:rFonts w:asciiTheme="majorBidi" w:hAnsiTheme="majorBidi" w:cstheme="majorBidi"/>
          <w:sz w:val="24"/>
          <w:szCs w:val="24"/>
          <w:lang w:bidi="ar-EG"/>
        </w:rPr>
        <w:t xml:space="preserve"> El </w:t>
      </w:r>
      <w:proofErr w:type="spellStart"/>
      <w:r w:rsidRPr="00205A2B">
        <w:rPr>
          <w:rFonts w:asciiTheme="majorBidi" w:hAnsiTheme="majorBidi" w:cstheme="majorBidi"/>
          <w:sz w:val="24"/>
          <w:szCs w:val="24"/>
          <w:lang w:bidi="ar-EG"/>
        </w:rPr>
        <w:t>Ghate</w:t>
      </w:r>
      <w:proofErr w:type="spellEnd"/>
      <w:r w:rsidRPr="00205A2B">
        <w:rPr>
          <w:rFonts w:asciiTheme="majorBidi" w:hAnsiTheme="majorBidi" w:cstheme="majorBidi"/>
          <w:sz w:val="24"/>
          <w:szCs w:val="24"/>
          <w:lang w:bidi="ar-EG"/>
        </w:rPr>
        <w:t xml:space="preserve"> (2007) showed that seed germination and early growth of bean seedlings were encouraged by irrigation with sewage water. </w:t>
      </w:r>
      <w:proofErr w:type="spellStart"/>
      <w:r w:rsidRPr="00205A2B">
        <w:rPr>
          <w:rFonts w:asciiTheme="majorBidi" w:hAnsiTheme="majorBidi" w:cstheme="majorBidi"/>
          <w:sz w:val="24"/>
          <w:szCs w:val="24"/>
          <w:lang w:bidi="ar-EG"/>
        </w:rPr>
        <w:t>Eid</w:t>
      </w:r>
      <w:proofErr w:type="spellEnd"/>
      <w:r w:rsidRPr="00205A2B">
        <w:rPr>
          <w:rFonts w:asciiTheme="majorBidi" w:hAnsiTheme="majorBidi" w:cstheme="majorBidi"/>
          <w:sz w:val="24"/>
          <w:szCs w:val="24"/>
          <w:lang w:bidi="ar-EG"/>
        </w:rPr>
        <w:t xml:space="preserve"> </w:t>
      </w:r>
      <w:r w:rsidRPr="008572B5">
        <w:rPr>
          <w:rFonts w:asciiTheme="majorBidi" w:hAnsiTheme="majorBidi" w:cstheme="majorBidi"/>
          <w:i/>
          <w:iCs/>
          <w:sz w:val="24"/>
          <w:szCs w:val="24"/>
          <w:lang w:bidi="ar-EG"/>
        </w:rPr>
        <w:t>et al.</w:t>
      </w:r>
      <w:r w:rsidRPr="00205A2B">
        <w:rPr>
          <w:rFonts w:asciiTheme="majorBidi" w:hAnsiTheme="majorBidi" w:cstheme="majorBidi"/>
          <w:sz w:val="24"/>
          <w:szCs w:val="24"/>
          <w:lang w:bidi="ar-EG"/>
        </w:rPr>
        <w:t xml:space="preserve"> (2017) </w:t>
      </w:r>
      <w:r>
        <w:rPr>
          <w:rFonts w:asciiTheme="majorBidi" w:hAnsiTheme="majorBidi" w:cstheme="majorBidi"/>
          <w:sz w:val="24"/>
          <w:szCs w:val="24"/>
          <w:lang w:bidi="ar-EG"/>
        </w:rPr>
        <w:t>concluded</w:t>
      </w:r>
      <w:r w:rsidRPr="00205A2B">
        <w:rPr>
          <w:rFonts w:asciiTheme="majorBidi" w:hAnsiTheme="majorBidi" w:cstheme="majorBidi"/>
          <w:sz w:val="24"/>
          <w:szCs w:val="24"/>
          <w:lang w:bidi="ar-EG"/>
        </w:rPr>
        <w:t xml:space="preserve"> that SS can work as a good organic fertilizer to increase the yield of both </w:t>
      </w:r>
      <w:r>
        <w:rPr>
          <w:rFonts w:asciiTheme="majorBidi" w:hAnsiTheme="majorBidi" w:cstheme="majorBidi"/>
          <w:sz w:val="24"/>
          <w:szCs w:val="24"/>
          <w:lang w:bidi="ar-EG"/>
        </w:rPr>
        <w:t>c</w:t>
      </w:r>
      <w:r w:rsidRPr="00205A2B">
        <w:rPr>
          <w:rFonts w:asciiTheme="majorBidi" w:hAnsiTheme="majorBidi" w:cstheme="majorBidi"/>
          <w:sz w:val="24"/>
          <w:szCs w:val="24"/>
          <w:lang w:bidi="ar-EG"/>
        </w:rPr>
        <w:t xml:space="preserve">ucumber and </w:t>
      </w:r>
      <w:r>
        <w:rPr>
          <w:rFonts w:asciiTheme="majorBidi" w:hAnsiTheme="majorBidi" w:cstheme="majorBidi"/>
          <w:sz w:val="24"/>
          <w:szCs w:val="24"/>
          <w:lang w:bidi="ar-EG"/>
        </w:rPr>
        <w:t>s</w:t>
      </w:r>
      <w:r w:rsidRPr="00205A2B">
        <w:rPr>
          <w:rFonts w:asciiTheme="majorBidi" w:hAnsiTheme="majorBidi" w:cstheme="majorBidi"/>
          <w:sz w:val="24"/>
          <w:szCs w:val="24"/>
          <w:lang w:bidi="ar-EG"/>
        </w:rPr>
        <w:t>pinach.</w:t>
      </w:r>
      <w:r w:rsidRPr="00205A2B">
        <w:rPr>
          <w:rFonts w:asciiTheme="majorBidi" w:hAnsiTheme="majorBidi" w:cstheme="majorBidi"/>
          <w:sz w:val="24"/>
          <w:szCs w:val="24"/>
        </w:rPr>
        <w:t xml:space="preserve"> </w:t>
      </w:r>
      <w:r>
        <w:rPr>
          <w:rFonts w:asciiTheme="majorBidi" w:hAnsiTheme="majorBidi" w:cstheme="majorBidi"/>
          <w:sz w:val="24"/>
          <w:szCs w:val="24"/>
        </w:rPr>
        <w:t xml:space="preserve">Many studies reported the stimulatory effect of low SS levels along with inhibitory effects of high levels of the same SS amendment on the same plants. For example, </w:t>
      </w:r>
      <w:proofErr w:type="spellStart"/>
      <w:r w:rsidRPr="00205A2B">
        <w:rPr>
          <w:rFonts w:asciiTheme="majorBidi" w:hAnsiTheme="majorBidi" w:cstheme="majorBidi"/>
          <w:color w:val="131413"/>
          <w:sz w:val="24"/>
          <w:szCs w:val="24"/>
        </w:rPr>
        <w:t>Kakati</w:t>
      </w:r>
      <w:proofErr w:type="spellEnd"/>
      <w:r w:rsidRPr="00205A2B">
        <w:rPr>
          <w:rFonts w:asciiTheme="majorBidi" w:hAnsiTheme="majorBidi" w:cstheme="majorBidi"/>
          <w:color w:val="131413"/>
          <w:sz w:val="24"/>
          <w:szCs w:val="24"/>
        </w:rPr>
        <w:t xml:space="preserve"> </w:t>
      </w:r>
      <w:r w:rsidRPr="008572B5">
        <w:rPr>
          <w:rFonts w:asciiTheme="majorBidi" w:hAnsiTheme="majorBidi" w:cstheme="majorBidi"/>
          <w:i/>
          <w:iCs/>
          <w:color w:val="131413"/>
          <w:sz w:val="24"/>
          <w:szCs w:val="24"/>
        </w:rPr>
        <w:t>et al.</w:t>
      </w:r>
      <w:r>
        <w:rPr>
          <w:rFonts w:asciiTheme="majorBidi" w:hAnsiTheme="majorBidi" w:cstheme="majorBidi"/>
          <w:color w:val="131413"/>
          <w:sz w:val="24"/>
          <w:szCs w:val="24"/>
        </w:rPr>
        <w:t xml:space="preserve"> </w:t>
      </w:r>
      <w:r w:rsidRPr="00024BF0">
        <w:rPr>
          <w:rFonts w:asciiTheme="majorBidi" w:hAnsiTheme="majorBidi" w:cstheme="majorBidi"/>
          <w:color w:val="131413"/>
          <w:sz w:val="24"/>
          <w:szCs w:val="24"/>
        </w:rPr>
        <w:t>(</w:t>
      </w:r>
      <w:r w:rsidRPr="00205A2B">
        <w:rPr>
          <w:rFonts w:asciiTheme="majorBidi" w:hAnsiTheme="majorBidi" w:cstheme="majorBidi"/>
          <w:color w:val="131413"/>
          <w:sz w:val="24"/>
          <w:szCs w:val="24"/>
        </w:rPr>
        <w:t>2013)</w:t>
      </w:r>
      <w:r w:rsidRPr="00205A2B">
        <w:rPr>
          <w:rFonts w:asciiTheme="majorBidi" w:hAnsiTheme="majorBidi" w:cstheme="majorBidi"/>
          <w:color w:val="111111"/>
          <w:sz w:val="24"/>
          <w:szCs w:val="24"/>
        </w:rPr>
        <w:t xml:space="preserve"> showed that a combination </w:t>
      </w:r>
      <w:r>
        <w:rPr>
          <w:rFonts w:asciiTheme="majorBidi" w:hAnsiTheme="majorBidi" w:cstheme="majorBidi"/>
          <w:color w:val="111111"/>
          <w:sz w:val="24"/>
          <w:szCs w:val="24"/>
        </w:rPr>
        <w:t>of</w:t>
      </w:r>
      <w:r w:rsidRPr="00205A2B">
        <w:rPr>
          <w:rFonts w:asciiTheme="majorBidi" w:hAnsiTheme="majorBidi" w:cstheme="majorBidi"/>
          <w:color w:val="111111"/>
          <w:sz w:val="24"/>
          <w:szCs w:val="24"/>
        </w:rPr>
        <w:t xml:space="preserve"> 10% sludge plus 90% farm yard manure presented better seed germination and plant growth of </w:t>
      </w:r>
      <w:r>
        <w:rPr>
          <w:rFonts w:asciiTheme="majorBidi" w:hAnsiTheme="majorBidi" w:cstheme="majorBidi"/>
          <w:color w:val="111111"/>
          <w:sz w:val="24"/>
          <w:szCs w:val="24"/>
        </w:rPr>
        <w:t>g</w:t>
      </w:r>
      <w:r w:rsidRPr="00205A2B">
        <w:rPr>
          <w:rFonts w:asciiTheme="majorBidi" w:hAnsiTheme="majorBidi" w:cstheme="majorBidi"/>
          <w:color w:val="111111"/>
          <w:sz w:val="24"/>
          <w:szCs w:val="24"/>
        </w:rPr>
        <w:t xml:space="preserve">reen gram and that 100% sludge presented inhibitory influence and is not appropriate for plant growth as a stimulant. </w:t>
      </w:r>
      <w:proofErr w:type="spellStart"/>
      <w:r w:rsidRPr="00205A2B">
        <w:rPr>
          <w:rFonts w:asciiTheme="majorBidi" w:hAnsiTheme="majorBidi" w:cstheme="majorBidi"/>
          <w:sz w:val="24"/>
          <w:szCs w:val="24"/>
        </w:rPr>
        <w:t>Eid</w:t>
      </w:r>
      <w:proofErr w:type="spellEnd"/>
      <w:r w:rsidRPr="00205A2B">
        <w:rPr>
          <w:rFonts w:asciiTheme="majorBidi" w:hAnsiTheme="majorBidi" w:cstheme="majorBidi"/>
          <w:sz w:val="24"/>
          <w:szCs w:val="24"/>
        </w:rPr>
        <w:t xml:space="preserve"> </w:t>
      </w:r>
      <w:r w:rsidRPr="008572B5">
        <w:rPr>
          <w:rFonts w:asciiTheme="majorBidi" w:hAnsiTheme="majorBidi" w:cstheme="majorBidi"/>
          <w:i/>
          <w:iCs/>
          <w:sz w:val="24"/>
          <w:szCs w:val="24"/>
        </w:rPr>
        <w:t>et al.</w:t>
      </w:r>
      <w:r w:rsidRPr="00205A2B">
        <w:rPr>
          <w:rFonts w:asciiTheme="majorBidi" w:hAnsiTheme="majorBidi" w:cstheme="majorBidi"/>
          <w:sz w:val="24"/>
          <w:szCs w:val="24"/>
        </w:rPr>
        <w:t xml:space="preserve"> (2018) </w:t>
      </w:r>
      <w:r>
        <w:rPr>
          <w:rFonts w:asciiTheme="majorBidi" w:hAnsiTheme="majorBidi" w:cstheme="majorBidi"/>
          <w:sz w:val="24"/>
          <w:szCs w:val="24"/>
        </w:rPr>
        <w:t xml:space="preserve">also </w:t>
      </w:r>
      <w:r w:rsidRPr="00205A2B">
        <w:rPr>
          <w:rFonts w:asciiTheme="majorBidi" w:hAnsiTheme="majorBidi" w:cstheme="majorBidi"/>
          <w:sz w:val="24"/>
          <w:szCs w:val="24"/>
        </w:rPr>
        <w:t>recorded that SS applications up to 120 t ha</w:t>
      </w:r>
      <w:r w:rsidRPr="00205A2B">
        <w:rPr>
          <w:rFonts w:asciiTheme="majorBidi" w:hAnsiTheme="majorBidi" w:cstheme="majorBidi"/>
          <w:sz w:val="24"/>
          <w:szCs w:val="24"/>
          <w:vertAlign w:val="superscript"/>
        </w:rPr>
        <w:t>−1</w:t>
      </w:r>
      <w:r w:rsidRPr="00205A2B">
        <w:rPr>
          <w:rFonts w:asciiTheme="majorBidi" w:hAnsiTheme="majorBidi" w:cstheme="majorBidi"/>
          <w:sz w:val="24"/>
          <w:szCs w:val="24"/>
        </w:rPr>
        <w:t xml:space="preserve"> caused a significant enhancement in most of the morphological parame</w:t>
      </w:r>
      <w:r>
        <w:rPr>
          <w:rFonts w:asciiTheme="majorBidi" w:hAnsiTheme="majorBidi" w:cstheme="majorBidi"/>
          <w:sz w:val="24"/>
          <w:szCs w:val="24"/>
        </w:rPr>
        <w:t>ters and biomass of broad bean, h</w:t>
      </w:r>
      <w:r w:rsidRPr="00205A2B">
        <w:rPr>
          <w:rFonts w:asciiTheme="majorBidi" w:hAnsiTheme="majorBidi" w:cstheme="majorBidi"/>
          <w:sz w:val="24"/>
          <w:szCs w:val="24"/>
        </w:rPr>
        <w:t>owever, most growth parameters were declined in reaction to 150 t ha</w:t>
      </w:r>
      <w:r w:rsidRPr="00205A2B">
        <w:rPr>
          <w:rFonts w:asciiTheme="majorBidi" w:hAnsiTheme="majorBidi" w:cstheme="majorBidi"/>
          <w:sz w:val="24"/>
          <w:szCs w:val="24"/>
          <w:vertAlign w:val="superscript"/>
        </w:rPr>
        <w:t>−1</w:t>
      </w:r>
      <w:r w:rsidRPr="00205A2B">
        <w:rPr>
          <w:rFonts w:asciiTheme="majorBidi" w:hAnsiTheme="majorBidi" w:cstheme="majorBidi"/>
          <w:sz w:val="24"/>
          <w:szCs w:val="24"/>
        </w:rPr>
        <w:t xml:space="preserve"> SS application.</w:t>
      </w:r>
      <w:r w:rsidRPr="00205A2B">
        <w:rPr>
          <w:rFonts w:asciiTheme="majorBidi" w:hAnsiTheme="majorBidi" w:cstheme="majorBidi"/>
          <w:sz w:val="24"/>
          <w:szCs w:val="24"/>
          <w:lang w:bidi="ar-EG"/>
        </w:rPr>
        <w:t xml:space="preserve"> This is similar to the results obtained by the present work which represented </w:t>
      </w:r>
      <w:r>
        <w:rPr>
          <w:rFonts w:asciiTheme="majorBidi" w:hAnsiTheme="majorBidi" w:cstheme="majorBidi"/>
          <w:sz w:val="24"/>
          <w:szCs w:val="24"/>
          <w:lang w:bidi="ar-EG"/>
        </w:rPr>
        <w:t xml:space="preserve">different responses to different SS levels and </w:t>
      </w:r>
      <w:r w:rsidRPr="00205A2B">
        <w:rPr>
          <w:rFonts w:asciiTheme="majorBidi" w:hAnsiTheme="majorBidi" w:cstheme="majorBidi"/>
          <w:sz w:val="24"/>
          <w:szCs w:val="24"/>
          <w:lang w:bidi="ar-EG"/>
        </w:rPr>
        <w:t>increased growth inhibition under higher doses of SS in all tested cultivars.</w:t>
      </w:r>
    </w:p>
    <w:p w:rsidR="005A160B" w:rsidRPr="00205A2B" w:rsidRDefault="005A160B" w:rsidP="008E320C">
      <w:pPr>
        <w:bidi w:val="0"/>
        <w:spacing w:line="360" w:lineRule="auto"/>
        <w:jc w:val="both"/>
        <w:rPr>
          <w:rFonts w:asciiTheme="majorBidi" w:hAnsiTheme="majorBidi" w:cstheme="majorBidi"/>
          <w:sz w:val="24"/>
          <w:szCs w:val="24"/>
          <w:lang w:bidi="ar-EG"/>
        </w:rPr>
      </w:pPr>
      <w:r w:rsidRPr="00205A2B">
        <w:rPr>
          <w:rFonts w:asciiTheme="majorBidi" w:hAnsiTheme="majorBidi" w:cstheme="majorBidi"/>
          <w:sz w:val="24"/>
          <w:szCs w:val="24"/>
          <w:lang w:bidi="ar-EG"/>
        </w:rPr>
        <w:lastRenderedPageBreak/>
        <w:t xml:space="preserve">SS is known to have fertilizing characters due to their high contents of </w:t>
      </w:r>
      <w:r>
        <w:rPr>
          <w:rFonts w:asciiTheme="majorBidi" w:hAnsiTheme="majorBidi" w:cstheme="majorBidi"/>
          <w:sz w:val="24"/>
          <w:szCs w:val="24"/>
          <w:lang w:bidi="ar-EG"/>
        </w:rPr>
        <w:t xml:space="preserve">organic matter as well as </w:t>
      </w:r>
      <w:r w:rsidRPr="00205A2B">
        <w:rPr>
          <w:rFonts w:asciiTheme="majorBidi" w:hAnsiTheme="majorBidi" w:cstheme="majorBidi"/>
          <w:sz w:val="24"/>
          <w:szCs w:val="24"/>
          <w:lang w:bidi="ar-EG"/>
        </w:rPr>
        <w:t>macro and micronutrients, and also to have possible toxic influences due to their potential high contents of heavy metals and their effect on soil micro-organisms as well as soil pH which affect soil availability and absorption of several nutrients. Soil pH is documented to decrease on addition of SS amendment to soil, perhaps as a result of the formulation of organic and inorganic acids throughout the decomposition process of SS components under aerobic conditions (</w:t>
      </w:r>
      <w:proofErr w:type="spellStart"/>
      <w:r w:rsidRPr="00205A2B">
        <w:rPr>
          <w:rFonts w:asciiTheme="majorBidi" w:hAnsiTheme="majorBidi" w:cstheme="majorBidi"/>
          <w:sz w:val="24"/>
          <w:szCs w:val="24"/>
          <w:lang w:bidi="ar-EG"/>
        </w:rPr>
        <w:t>Garrido</w:t>
      </w:r>
      <w:proofErr w:type="spellEnd"/>
      <w:r w:rsidRPr="00205A2B">
        <w:rPr>
          <w:rFonts w:asciiTheme="majorBidi" w:hAnsiTheme="majorBidi" w:cstheme="majorBidi"/>
          <w:sz w:val="24"/>
          <w:szCs w:val="24"/>
          <w:lang w:bidi="ar-EG"/>
        </w:rPr>
        <w:t xml:space="preserve"> </w:t>
      </w:r>
      <w:r w:rsidRPr="008572B5">
        <w:rPr>
          <w:rFonts w:asciiTheme="majorBidi" w:hAnsiTheme="majorBidi" w:cstheme="majorBidi"/>
          <w:i/>
          <w:iCs/>
          <w:sz w:val="24"/>
          <w:szCs w:val="24"/>
          <w:lang w:bidi="ar-EG"/>
        </w:rPr>
        <w:t>et al.</w:t>
      </w:r>
      <w:r w:rsidRPr="00205A2B">
        <w:rPr>
          <w:rFonts w:asciiTheme="majorBidi" w:hAnsiTheme="majorBidi" w:cstheme="majorBidi"/>
          <w:sz w:val="24"/>
          <w:szCs w:val="24"/>
          <w:lang w:bidi="ar-EG"/>
        </w:rPr>
        <w:t xml:space="preserve"> 2005; Kumar and Chopra 2014; </w:t>
      </w:r>
      <w:proofErr w:type="spellStart"/>
      <w:r w:rsidRPr="00205A2B">
        <w:rPr>
          <w:rFonts w:asciiTheme="majorBidi" w:hAnsiTheme="majorBidi" w:cstheme="majorBidi"/>
          <w:sz w:val="24"/>
          <w:szCs w:val="24"/>
          <w:lang w:bidi="ar-EG"/>
        </w:rPr>
        <w:t>Eid</w:t>
      </w:r>
      <w:proofErr w:type="spellEnd"/>
      <w:r w:rsidRPr="00205A2B">
        <w:rPr>
          <w:rFonts w:asciiTheme="majorBidi" w:hAnsiTheme="majorBidi" w:cstheme="majorBidi"/>
          <w:sz w:val="24"/>
          <w:szCs w:val="24"/>
          <w:lang w:bidi="ar-EG"/>
        </w:rPr>
        <w:t xml:space="preserve"> </w:t>
      </w:r>
      <w:r w:rsidRPr="008572B5">
        <w:rPr>
          <w:rFonts w:asciiTheme="majorBidi" w:hAnsiTheme="majorBidi" w:cstheme="majorBidi"/>
          <w:i/>
          <w:iCs/>
          <w:sz w:val="24"/>
          <w:szCs w:val="24"/>
          <w:lang w:bidi="ar-EG"/>
        </w:rPr>
        <w:t>et al.</w:t>
      </w:r>
      <w:r w:rsidRPr="00205A2B">
        <w:rPr>
          <w:rFonts w:asciiTheme="majorBidi" w:hAnsiTheme="majorBidi" w:cstheme="majorBidi"/>
          <w:sz w:val="24"/>
          <w:szCs w:val="24"/>
          <w:lang w:bidi="ar-EG"/>
        </w:rPr>
        <w:t xml:space="preserve"> 2018). The SS analysis in the present work is in accordance with these findings as soil OM is significantly higher and soil pH is lower in SS than control soil. SS can display higher or lower HM concentrations depending on its source (Vieira </w:t>
      </w:r>
      <w:r w:rsidRPr="008572B5">
        <w:rPr>
          <w:rFonts w:asciiTheme="majorBidi" w:hAnsiTheme="majorBidi" w:cstheme="majorBidi"/>
          <w:i/>
          <w:iCs/>
          <w:sz w:val="24"/>
          <w:szCs w:val="24"/>
          <w:lang w:bidi="ar-EG"/>
        </w:rPr>
        <w:t>et al.</w:t>
      </w:r>
      <w:r w:rsidRPr="00205A2B">
        <w:rPr>
          <w:rFonts w:asciiTheme="majorBidi" w:hAnsiTheme="majorBidi" w:cstheme="majorBidi"/>
          <w:sz w:val="24"/>
          <w:szCs w:val="24"/>
          <w:lang w:bidi="ar-EG"/>
        </w:rPr>
        <w:t xml:space="preserve"> 2014). In the present work, heavy metals recorded </w:t>
      </w:r>
      <w:r>
        <w:rPr>
          <w:rFonts w:asciiTheme="majorBidi" w:hAnsiTheme="majorBidi" w:cstheme="majorBidi"/>
          <w:sz w:val="24"/>
          <w:szCs w:val="24"/>
          <w:lang w:bidi="ar-EG"/>
        </w:rPr>
        <w:t>slight</w:t>
      </w:r>
      <w:r w:rsidRPr="00205A2B">
        <w:rPr>
          <w:rFonts w:asciiTheme="majorBidi" w:hAnsiTheme="majorBidi" w:cstheme="majorBidi"/>
          <w:sz w:val="24"/>
          <w:szCs w:val="24"/>
          <w:lang w:bidi="ar-EG"/>
        </w:rPr>
        <w:t xml:space="preserve"> increase</w:t>
      </w:r>
      <w:r>
        <w:rPr>
          <w:rFonts w:asciiTheme="majorBidi" w:hAnsiTheme="majorBidi" w:cstheme="majorBidi"/>
          <w:sz w:val="24"/>
          <w:szCs w:val="24"/>
          <w:lang w:bidi="ar-EG"/>
        </w:rPr>
        <w:t>s</w:t>
      </w:r>
      <w:r w:rsidRPr="00205A2B">
        <w:rPr>
          <w:rFonts w:asciiTheme="majorBidi" w:hAnsiTheme="majorBidi" w:cstheme="majorBidi"/>
          <w:sz w:val="24"/>
          <w:szCs w:val="24"/>
          <w:lang w:bidi="ar-EG"/>
        </w:rPr>
        <w:t xml:space="preserve"> in SS compared to control soil as its source is mainly agricultural not industrial drainage. </w:t>
      </w:r>
    </w:p>
    <w:p w:rsidR="005A160B" w:rsidRPr="00205A2B" w:rsidRDefault="005A160B" w:rsidP="008572B5">
      <w:pPr>
        <w:autoSpaceDE w:val="0"/>
        <w:autoSpaceDN w:val="0"/>
        <w:bidi w:val="0"/>
        <w:adjustRightInd w:val="0"/>
        <w:spacing w:after="0" w:line="360" w:lineRule="auto"/>
        <w:jc w:val="both"/>
        <w:rPr>
          <w:rFonts w:asciiTheme="majorBidi" w:hAnsiTheme="majorBidi" w:cstheme="majorBidi"/>
          <w:sz w:val="28"/>
          <w:szCs w:val="28"/>
          <w:lang w:bidi="ar-EG"/>
        </w:rPr>
      </w:pPr>
      <w:r w:rsidRPr="00205A2B">
        <w:rPr>
          <w:rFonts w:asciiTheme="majorBidi" w:hAnsiTheme="majorBidi" w:cstheme="majorBidi"/>
          <w:sz w:val="24"/>
          <w:szCs w:val="24"/>
        </w:rPr>
        <w:t xml:space="preserve">The inhibition of morphology and biomass of broad bean at higher concentrations of SS-amended soil is probable due to the </w:t>
      </w:r>
      <w:r>
        <w:rPr>
          <w:rFonts w:asciiTheme="majorBidi" w:hAnsiTheme="majorBidi" w:cstheme="majorBidi"/>
          <w:sz w:val="24"/>
          <w:szCs w:val="24"/>
        </w:rPr>
        <w:t>higher</w:t>
      </w:r>
      <w:r w:rsidRPr="00205A2B">
        <w:rPr>
          <w:rFonts w:asciiTheme="majorBidi" w:hAnsiTheme="majorBidi" w:cstheme="majorBidi"/>
          <w:sz w:val="24"/>
          <w:szCs w:val="24"/>
        </w:rPr>
        <w:t xml:space="preserve"> concentrations of HMs in the greater concentrations of SS which influenced the membrane permeability, producing a water stress (</w:t>
      </w:r>
      <w:proofErr w:type="spellStart"/>
      <w:r w:rsidRPr="00205A2B">
        <w:rPr>
          <w:rFonts w:asciiTheme="majorBidi" w:hAnsiTheme="majorBidi" w:cstheme="majorBidi"/>
          <w:sz w:val="24"/>
          <w:szCs w:val="24"/>
        </w:rPr>
        <w:t>Pesci</w:t>
      </w:r>
      <w:proofErr w:type="spellEnd"/>
      <w:r w:rsidRPr="00205A2B">
        <w:rPr>
          <w:rFonts w:asciiTheme="majorBidi" w:hAnsiTheme="majorBidi" w:cstheme="majorBidi"/>
          <w:sz w:val="24"/>
          <w:szCs w:val="24"/>
        </w:rPr>
        <w:t xml:space="preserve"> </w:t>
      </w:r>
      <w:r w:rsidR="008572B5">
        <w:rPr>
          <w:rFonts w:asciiTheme="majorBidi" w:hAnsiTheme="majorBidi" w:cstheme="majorBidi"/>
          <w:sz w:val="24"/>
          <w:szCs w:val="24"/>
        </w:rPr>
        <w:t>and</w:t>
      </w:r>
      <w:r w:rsidRPr="00205A2B">
        <w:rPr>
          <w:rFonts w:asciiTheme="majorBidi" w:hAnsiTheme="majorBidi" w:cstheme="majorBidi"/>
          <w:sz w:val="24"/>
          <w:szCs w:val="24"/>
        </w:rPr>
        <w:t xml:space="preserve"> </w:t>
      </w:r>
      <w:proofErr w:type="spellStart"/>
      <w:r w:rsidRPr="00205A2B">
        <w:rPr>
          <w:rFonts w:asciiTheme="majorBidi" w:hAnsiTheme="majorBidi" w:cstheme="majorBidi"/>
          <w:sz w:val="24"/>
          <w:szCs w:val="24"/>
        </w:rPr>
        <w:t>Reggiani</w:t>
      </w:r>
      <w:proofErr w:type="spellEnd"/>
      <w:r w:rsidRPr="00205A2B">
        <w:rPr>
          <w:rFonts w:asciiTheme="majorBidi" w:hAnsiTheme="majorBidi" w:cstheme="majorBidi"/>
          <w:sz w:val="24"/>
          <w:szCs w:val="24"/>
        </w:rPr>
        <w:t xml:space="preserve"> 1992), as well as the high salinity producing high osmotic pressure (Chandra </w:t>
      </w:r>
      <w:r w:rsidRPr="008572B5">
        <w:rPr>
          <w:rFonts w:asciiTheme="majorBidi" w:hAnsiTheme="majorBidi" w:cstheme="majorBidi"/>
          <w:i/>
          <w:iCs/>
          <w:sz w:val="24"/>
          <w:szCs w:val="24"/>
        </w:rPr>
        <w:t>et al.</w:t>
      </w:r>
      <w:r w:rsidRPr="00205A2B">
        <w:rPr>
          <w:rFonts w:asciiTheme="majorBidi" w:hAnsiTheme="majorBidi" w:cstheme="majorBidi"/>
          <w:sz w:val="24"/>
          <w:szCs w:val="24"/>
        </w:rPr>
        <w:t xml:space="preserve"> 2008). </w:t>
      </w:r>
      <w:r>
        <w:rPr>
          <w:rFonts w:asciiTheme="majorBidi" w:hAnsiTheme="majorBidi" w:cstheme="majorBidi"/>
          <w:sz w:val="24"/>
          <w:szCs w:val="24"/>
        </w:rPr>
        <w:t>T</w:t>
      </w:r>
      <w:r w:rsidRPr="00205A2B">
        <w:rPr>
          <w:rFonts w:asciiTheme="majorBidi" w:hAnsiTheme="majorBidi" w:cstheme="majorBidi"/>
          <w:sz w:val="24"/>
          <w:szCs w:val="24"/>
        </w:rPr>
        <w:t xml:space="preserve">he association between legumes and </w:t>
      </w:r>
      <w:r w:rsidRPr="00205A2B">
        <w:rPr>
          <w:rFonts w:asciiTheme="majorBidi" w:hAnsiTheme="majorBidi" w:cstheme="majorBidi"/>
          <w:i/>
          <w:iCs/>
          <w:sz w:val="24"/>
          <w:szCs w:val="24"/>
        </w:rPr>
        <w:t xml:space="preserve">Rhizobia </w:t>
      </w:r>
      <w:r w:rsidRPr="00205A2B">
        <w:rPr>
          <w:rFonts w:asciiTheme="majorBidi" w:hAnsiTheme="majorBidi" w:cstheme="majorBidi"/>
          <w:sz w:val="24"/>
          <w:szCs w:val="24"/>
        </w:rPr>
        <w:t>is susceptible to environmental stress like osmotic stress and drought (</w:t>
      </w:r>
      <w:proofErr w:type="spellStart"/>
      <w:r w:rsidRPr="00205A2B">
        <w:rPr>
          <w:rFonts w:asciiTheme="majorBidi" w:hAnsiTheme="majorBidi" w:cstheme="majorBidi"/>
          <w:sz w:val="24"/>
          <w:szCs w:val="24"/>
        </w:rPr>
        <w:t>Zahran</w:t>
      </w:r>
      <w:proofErr w:type="spellEnd"/>
      <w:r w:rsidRPr="00205A2B">
        <w:rPr>
          <w:rFonts w:asciiTheme="majorBidi" w:hAnsiTheme="majorBidi" w:cstheme="majorBidi"/>
          <w:sz w:val="24"/>
          <w:szCs w:val="24"/>
        </w:rPr>
        <w:t xml:space="preserve"> 1999). </w:t>
      </w:r>
    </w:p>
    <w:p w:rsidR="005A160B" w:rsidRPr="00205A2B" w:rsidRDefault="005A160B" w:rsidP="005A160B">
      <w:pPr>
        <w:bidi w:val="0"/>
        <w:spacing w:line="360" w:lineRule="auto"/>
        <w:jc w:val="both"/>
        <w:rPr>
          <w:rFonts w:asciiTheme="majorBidi" w:hAnsiTheme="majorBidi" w:cstheme="majorBidi"/>
          <w:sz w:val="24"/>
          <w:szCs w:val="24"/>
          <w:lang w:bidi="ar-EG"/>
        </w:rPr>
      </w:pPr>
      <w:r w:rsidRPr="00205A2B">
        <w:rPr>
          <w:rFonts w:asciiTheme="majorBidi" w:hAnsiTheme="majorBidi" w:cstheme="majorBidi"/>
          <w:sz w:val="24"/>
          <w:szCs w:val="24"/>
          <w:lang w:bidi="ar-EG"/>
        </w:rPr>
        <w:t xml:space="preserve">Antioxidants and antioxidant activity in this study were </w:t>
      </w:r>
      <w:r>
        <w:rPr>
          <w:rFonts w:asciiTheme="majorBidi" w:hAnsiTheme="majorBidi" w:cstheme="majorBidi"/>
          <w:sz w:val="24"/>
          <w:szCs w:val="24"/>
          <w:lang w:bidi="ar-EG"/>
        </w:rPr>
        <w:t>parallel</w:t>
      </w:r>
      <w:r w:rsidRPr="00205A2B">
        <w:rPr>
          <w:rFonts w:asciiTheme="majorBidi" w:hAnsiTheme="majorBidi" w:cstheme="majorBidi"/>
          <w:sz w:val="24"/>
          <w:szCs w:val="24"/>
          <w:lang w:bidi="ar-EG"/>
        </w:rPr>
        <w:t xml:space="preserve"> to growth parameters. SS treatment resulted in growth stimulation in cultivar </w:t>
      </w:r>
      <w:proofErr w:type="spellStart"/>
      <w:r w:rsidRPr="00205A2B">
        <w:rPr>
          <w:rFonts w:asciiTheme="majorBidi" w:hAnsiTheme="majorBidi" w:cstheme="majorBidi"/>
          <w:sz w:val="24"/>
          <w:szCs w:val="24"/>
          <w:lang w:bidi="ar-EG"/>
        </w:rPr>
        <w:t>Sakha</w:t>
      </w:r>
      <w:proofErr w:type="spellEnd"/>
      <w:r w:rsidRPr="00205A2B">
        <w:rPr>
          <w:rFonts w:asciiTheme="majorBidi" w:hAnsiTheme="majorBidi" w:cstheme="majorBidi"/>
          <w:sz w:val="24"/>
          <w:szCs w:val="24"/>
          <w:lang w:bidi="ar-EG"/>
        </w:rPr>
        <w:t xml:space="preserve"> 1 along with increased antioxidants; while cultivars Giza 843 and Giza 716 recorded inhibited growth with simultaneous inhibition in most antioxidants under SS treatment. This might refer to the crucial role of antioxidant system in plant responses to SS application. </w:t>
      </w:r>
    </w:p>
    <w:p w:rsidR="005A160B" w:rsidRPr="00205A2B" w:rsidRDefault="005A160B" w:rsidP="00952604">
      <w:pPr>
        <w:autoSpaceDE w:val="0"/>
        <w:autoSpaceDN w:val="0"/>
        <w:bidi w:val="0"/>
        <w:adjustRightInd w:val="0"/>
        <w:spacing w:after="0" w:line="360" w:lineRule="auto"/>
        <w:jc w:val="both"/>
        <w:rPr>
          <w:rFonts w:asciiTheme="majorBidi" w:hAnsiTheme="majorBidi" w:cstheme="majorBidi"/>
          <w:sz w:val="24"/>
          <w:szCs w:val="24"/>
        </w:rPr>
      </w:pPr>
      <w:r w:rsidRPr="00205A2B">
        <w:rPr>
          <w:rFonts w:asciiTheme="majorBidi" w:hAnsiTheme="majorBidi" w:cstheme="majorBidi"/>
          <w:sz w:val="24"/>
          <w:szCs w:val="24"/>
          <w:lang w:bidi="ar-EG"/>
        </w:rPr>
        <w:t xml:space="preserve">Although SS treatment stimulated growth of </w:t>
      </w:r>
      <w:proofErr w:type="spellStart"/>
      <w:r w:rsidRPr="00205A2B">
        <w:rPr>
          <w:rFonts w:asciiTheme="majorBidi" w:hAnsiTheme="majorBidi" w:cstheme="majorBidi"/>
          <w:sz w:val="24"/>
          <w:szCs w:val="24"/>
          <w:lang w:bidi="ar-EG"/>
        </w:rPr>
        <w:t>Sakha</w:t>
      </w:r>
      <w:proofErr w:type="spellEnd"/>
      <w:r w:rsidRPr="00205A2B">
        <w:rPr>
          <w:rFonts w:asciiTheme="majorBidi" w:hAnsiTheme="majorBidi" w:cstheme="majorBidi"/>
          <w:sz w:val="24"/>
          <w:szCs w:val="24"/>
          <w:lang w:bidi="ar-EG"/>
        </w:rPr>
        <w:t xml:space="preserve"> 1 plants, combined treatment by </w:t>
      </w:r>
      <w:proofErr w:type="spellStart"/>
      <w:r w:rsidRPr="00205A2B">
        <w:rPr>
          <w:rFonts w:asciiTheme="majorBidi" w:hAnsiTheme="majorBidi" w:cstheme="majorBidi"/>
          <w:sz w:val="24"/>
          <w:szCs w:val="24"/>
          <w:lang w:bidi="ar-EG"/>
        </w:rPr>
        <w:t>phytohormones</w:t>
      </w:r>
      <w:proofErr w:type="spellEnd"/>
      <w:r w:rsidRPr="00205A2B">
        <w:rPr>
          <w:rFonts w:asciiTheme="majorBidi" w:hAnsiTheme="majorBidi" w:cstheme="majorBidi"/>
          <w:sz w:val="24"/>
          <w:szCs w:val="24"/>
          <w:lang w:bidi="ar-EG"/>
        </w:rPr>
        <w:t xml:space="preserve"> (either IAA or SA) resulted in reduced growth parameters. Growth stimulation of this cultivar under SS application is probably combined with increased endogenous concentrations of </w:t>
      </w:r>
      <w:proofErr w:type="spellStart"/>
      <w:proofErr w:type="gramStart"/>
      <w:r w:rsidRPr="00205A2B">
        <w:rPr>
          <w:rFonts w:asciiTheme="majorBidi" w:hAnsiTheme="majorBidi" w:cstheme="majorBidi"/>
          <w:sz w:val="24"/>
          <w:szCs w:val="24"/>
          <w:lang w:bidi="ar-EG"/>
        </w:rPr>
        <w:t>phytohormones</w:t>
      </w:r>
      <w:proofErr w:type="spellEnd"/>
      <w:r w:rsidRPr="00205A2B">
        <w:rPr>
          <w:rFonts w:asciiTheme="majorBidi" w:hAnsiTheme="majorBidi" w:cstheme="majorBidi"/>
          <w:sz w:val="24"/>
          <w:szCs w:val="24"/>
          <w:lang w:bidi="ar-EG"/>
        </w:rPr>
        <w:t>,</w:t>
      </w:r>
      <w:proofErr w:type="gramEnd"/>
      <w:r w:rsidRPr="00205A2B">
        <w:rPr>
          <w:rFonts w:asciiTheme="majorBidi" w:hAnsiTheme="majorBidi" w:cstheme="majorBidi"/>
          <w:sz w:val="24"/>
          <w:szCs w:val="24"/>
          <w:lang w:bidi="ar-EG"/>
        </w:rPr>
        <w:t xml:space="preserve"> therefore, exogenous application of these hormones had inhibiting impact due to the </w:t>
      </w:r>
      <w:proofErr w:type="spellStart"/>
      <w:r w:rsidRPr="00205A2B">
        <w:rPr>
          <w:rFonts w:asciiTheme="majorBidi" w:hAnsiTheme="majorBidi" w:cstheme="majorBidi"/>
          <w:sz w:val="24"/>
          <w:szCs w:val="24"/>
          <w:lang w:bidi="ar-EG"/>
        </w:rPr>
        <w:t>phytohormones</w:t>
      </w:r>
      <w:proofErr w:type="spellEnd"/>
      <w:r w:rsidRPr="00205A2B">
        <w:rPr>
          <w:rFonts w:asciiTheme="majorBidi" w:hAnsiTheme="majorBidi" w:cstheme="majorBidi"/>
          <w:sz w:val="24"/>
          <w:szCs w:val="24"/>
          <w:lang w:bidi="ar-EG"/>
        </w:rPr>
        <w:t xml:space="preserve"> concentrations increase beyond stimulatory levels. The opposite situation was recorded in the other two cultivars (Giza 843 and Giza 716) where SS caused growth reduction and combined SS and </w:t>
      </w:r>
      <w:proofErr w:type="spellStart"/>
      <w:r w:rsidRPr="00205A2B">
        <w:rPr>
          <w:rFonts w:asciiTheme="majorBidi" w:hAnsiTheme="majorBidi" w:cstheme="majorBidi"/>
          <w:sz w:val="24"/>
          <w:szCs w:val="24"/>
          <w:lang w:bidi="ar-EG"/>
        </w:rPr>
        <w:t>phytohormones</w:t>
      </w:r>
      <w:proofErr w:type="spellEnd"/>
      <w:r w:rsidRPr="00205A2B">
        <w:rPr>
          <w:rFonts w:asciiTheme="majorBidi" w:hAnsiTheme="majorBidi" w:cstheme="majorBidi"/>
          <w:sz w:val="24"/>
          <w:szCs w:val="24"/>
          <w:lang w:bidi="ar-EG"/>
        </w:rPr>
        <w:t xml:space="preserve"> application enhanced growth parameters in comparison to the SS-treated non-sprayed plants.</w:t>
      </w:r>
      <w:r w:rsidRPr="00205A2B">
        <w:rPr>
          <w:rFonts w:asciiTheme="majorBidi" w:hAnsiTheme="majorBidi" w:cstheme="majorBidi"/>
          <w:sz w:val="24"/>
          <w:szCs w:val="24"/>
        </w:rPr>
        <w:t xml:space="preserve"> </w:t>
      </w:r>
      <w:r w:rsidR="00952604">
        <w:rPr>
          <w:rFonts w:asciiTheme="majorBidi" w:hAnsiTheme="majorBidi" w:cstheme="majorBidi"/>
          <w:sz w:val="24"/>
          <w:szCs w:val="24"/>
        </w:rPr>
        <w:t>M</w:t>
      </w:r>
      <w:r w:rsidR="00952604" w:rsidRPr="00205A2B">
        <w:rPr>
          <w:rFonts w:asciiTheme="majorBidi" w:hAnsiTheme="majorBidi" w:cstheme="majorBidi"/>
          <w:sz w:val="24"/>
          <w:szCs w:val="24"/>
        </w:rPr>
        <w:t xml:space="preserve">ost of the measured antioxidants </w:t>
      </w:r>
      <w:r w:rsidR="00952604" w:rsidRPr="00205A2B">
        <w:rPr>
          <w:rFonts w:asciiTheme="majorBidi" w:hAnsiTheme="majorBidi" w:cstheme="majorBidi"/>
          <w:sz w:val="24"/>
          <w:szCs w:val="24"/>
        </w:rPr>
        <w:lastRenderedPageBreak/>
        <w:t>increased on SA spraying of SS-treated plants in the two SS-sensitive cultivars Giza 843 and Giza 716.</w:t>
      </w:r>
      <w:r w:rsidR="00952604">
        <w:rPr>
          <w:rFonts w:asciiTheme="majorBidi" w:hAnsiTheme="majorBidi" w:cstheme="majorBidi"/>
          <w:sz w:val="24"/>
          <w:szCs w:val="24"/>
        </w:rPr>
        <w:t xml:space="preserve"> </w:t>
      </w:r>
      <w:r w:rsidRPr="00205A2B">
        <w:rPr>
          <w:rFonts w:asciiTheme="majorBidi" w:hAnsiTheme="majorBidi" w:cstheme="majorBidi"/>
          <w:sz w:val="24"/>
          <w:szCs w:val="24"/>
        </w:rPr>
        <w:t>When a plant is under oxidative stress, one of the main tasks of the defense</w:t>
      </w:r>
      <w:r w:rsidRPr="00205A2B">
        <w:rPr>
          <w:rFonts w:ascii="Cambria Math" w:eastAsia="AdvOT8608a8d1+20" w:hAnsi="Cambria Math" w:cs="Cambria Math"/>
          <w:sz w:val="24"/>
          <w:szCs w:val="24"/>
        </w:rPr>
        <w:t>‐</w:t>
      </w:r>
      <w:r w:rsidRPr="00205A2B">
        <w:rPr>
          <w:rFonts w:asciiTheme="majorBidi" w:hAnsiTheme="majorBidi" w:cstheme="majorBidi"/>
          <w:sz w:val="24"/>
          <w:szCs w:val="24"/>
        </w:rPr>
        <w:t xml:space="preserve">related </w:t>
      </w:r>
      <w:proofErr w:type="spellStart"/>
      <w:r w:rsidRPr="00205A2B">
        <w:rPr>
          <w:rFonts w:asciiTheme="majorBidi" w:hAnsiTheme="majorBidi" w:cstheme="majorBidi"/>
          <w:sz w:val="24"/>
          <w:szCs w:val="24"/>
        </w:rPr>
        <w:t>phytohormone</w:t>
      </w:r>
      <w:proofErr w:type="spellEnd"/>
      <w:r w:rsidRPr="00205A2B">
        <w:rPr>
          <w:rFonts w:asciiTheme="majorBidi" w:hAnsiTheme="majorBidi" w:cstheme="majorBidi"/>
          <w:sz w:val="24"/>
          <w:szCs w:val="24"/>
        </w:rPr>
        <w:t xml:space="preserve"> salicylic acid is initi</w:t>
      </w:r>
      <w:r w:rsidR="008E320C">
        <w:rPr>
          <w:rFonts w:asciiTheme="majorBidi" w:hAnsiTheme="majorBidi" w:cstheme="majorBidi"/>
          <w:sz w:val="24"/>
          <w:szCs w:val="24"/>
        </w:rPr>
        <w:t>ation of the antioxidant system</w:t>
      </w:r>
      <w:r w:rsidRPr="00205A2B">
        <w:rPr>
          <w:rFonts w:asciiTheme="majorBidi" w:hAnsiTheme="majorBidi" w:cstheme="majorBidi"/>
          <w:sz w:val="24"/>
          <w:szCs w:val="24"/>
        </w:rPr>
        <w:t xml:space="preserve"> (</w:t>
      </w:r>
      <w:proofErr w:type="spellStart"/>
      <w:r w:rsidRPr="00205A2B">
        <w:rPr>
          <w:rFonts w:asciiTheme="majorBidi" w:hAnsiTheme="majorBidi" w:cstheme="majorBidi"/>
          <w:sz w:val="24"/>
          <w:szCs w:val="24"/>
        </w:rPr>
        <w:t>Ghanta</w:t>
      </w:r>
      <w:proofErr w:type="spellEnd"/>
      <w:r w:rsidRPr="00205A2B">
        <w:rPr>
          <w:rFonts w:asciiTheme="majorBidi" w:hAnsiTheme="majorBidi" w:cstheme="majorBidi"/>
          <w:sz w:val="24"/>
          <w:szCs w:val="24"/>
        </w:rPr>
        <w:t xml:space="preserve"> </w:t>
      </w:r>
      <w:r w:rsidRPr="008572B5">
        <w:rPr>
          <w:rFonts w:asciiTheme="majorBidi" w:hAnsiTheme="majorBidi" w:cstheme="majorBidi"/>
          <w:i/>
          <w:iCs/>
          <w:sz w:val="24"/>
          <w:szCs w:val="24"/>
        </w:rPr>
        <w:t>et al</w:t>
      </w:r>
      <w:r w:rsidRPr="00205A2B">
        <w:rPr>
          <w:rFonts w:asciiTheme="majorBidi" w:hAnsiTheme="majorBidi" w:cstheme="majorBidi"/>
          <w:sz w:val="24"/>
          <w:szCs w:val="24"/>
        </w:rPr>
        <w:t xml:space="preserve">. 2014). </w:t>
      </w:r>
    </w:p>
    <w:p w:rsidR="003B5AE2" w:rsidRDefault="003B5AE2" w:rsidP="00EF1080">
      <w:pPr>
        <w:autoSpaceDE w:val="0"/>
        <w:autoSpaceDN w:val="0"/>
        <w:bidi w:val="0"/>
        <w:adjustRightInd w:val="0"/>
        <w:spacing w:after="0" w:line="360" w:lineRule="auto"/>
        <w:jc w:val="both"/>
        <w:rPr>
          <w:rFonts w:asciiTheme="majorBidi" w:hAnsiTheme="majorBidi" w:cstheme="majorBidi"/>
          <w:b/>
          <w:bCs/>
          <w:sz w:val="28"/>
          <w:szCs w:val="28"/>
        </w:rPr>
      </w:pPr>
    </w:p>
    <w:p w:rsidR="00EF1080" w:rsidRPr="00EF1080" w:rsidRDefault="00EF1080" w:rsidP="003B5AE2">
      <w:pPr>
        <w:autoSpaceDE w:val="0"/>
        <w:autoSpaceDN w:val="0"/>
        <w:bidi w:val="0"/>
        <w:adjustRightInd w:val="0"/>
        <w:spacing w:after="0" w:line="360" w:lineRule="auto"/>
        <w:jc w:val="both"/>
        <w:rPr>
          <w:rFonts w:asciiTheme="majorBidi" w:hAnsiTheme="majorBidi" w:cstheme="majorBidi"/>
          <w:b/>
          <w:bCs/>
          <w:sz w:val="28"/>
          <w:szCs w:val="28"/>
        </w:rPr>
      </w:pPr>
      <w:r w:rsidRPr="00EF1080">
        <w:rPr>
          <w:rFonts w:asciiTheme="majorBidi" w:hAnsiTheme="majorBidi" w:cstheme="majorBidi"/>
          <w:b/>
          <w:bCs/>
          <w:sz w:val="28"/>
          <w:szCs w:val="28"/>
        </w:rPr>
        <w:t>Conclusion</w:t>
      </w:r>
      <w:r>
        <w:rPr>
          <w:rFonts w:asciiTheme="majorBidi" w:hAnsiTheme="majorBidi" w:cstheme="majorBidi"/>
          <w:b/>
          <w:bCs/>
          <w:sz w:val="28"/>
          <w:szCs w:val="28"/>
        </w:rPr>
        <w:t>:</w:t>
      </w:r>
    </w:p>
    <w:p w:rsidR="000D24A7" w:rsidRPr="000D24A7" w:rsidRDefault="008B6E4F" w:rsidP="00952604">
      <w:pPr>
        <w:bidi w:val="0"/>
        <w:spacing w:line="360" w:lineRule="auto"/>
        <w:jc w:val="both"/>
        <w:rPr>
          <w:rFonts w:asciiTheme="majorBidi" w:hAnsiTheme="majorBidi" w:cstheme="majorBidi"/>
          <w:sz w:val="24"/>
          <w:szCs w:val="24"/>
          <w:lang w:bidi="ar-EG"/>
        </w:rPr>
      </w:pPr>
      <w:r w:rsidRPr="00205A2B">
        <w:rPr>
          <w:rFonts w:asciiTheme="majorBidi" w:hAnsiTheme="majorBidi" w:cstheme="majorBidi"/>
          <w:sz w:val="24"/>
          <w:szCs w:val="24"/>
          <w:lang w:bidi="ar-EG"/>
        </w:rPr>
        <w:t xml:space="preserve">In conclusion, selection of appropriate cultivars is crucial </w:t>
      </w:r>
      <w:r w:rsidR="00EF1080">
        <w:rPr>
          <w:rFonts w:asciiTheme="majorBidi" w:hAnsiTheme="majorBidi" w:cstheme="majorBidi"/>
          <w:sz w:val="24"/>
          <w:szCs w:val="24"/>
          <w:lang w:bidi="ar-EG"/>
        </w:rPr>
        <w:t>whe</w:t>
      </w:r>
      <w:r>
        <w:rPr>
          <w:rFonts w:asciiTheme="majorBidi" w:hAnsiTheme="majorBidi" w:cstheme="majorBidi"/>
          <w:sz w:val="24"/>
          <w:szCs w:val="24"/>
          <w:lang w:bidi="ar-EG"/>
        </w:rPr>
        <w:t>n</w:t>
      </w:r>
      <w:r w:rsidRPr="00205A2B">
        <w:rPr>
          <w:rFonts w:asciiTheme="majorBidi" w:hAnsiTheme="majorBidi" w:cstheme="majorBidi"/>
          <w:sz w:val="24"/>
          <w:szCs w:val="24"/>
          <w:lang w:bidi="ar-EG"/>
        </w:rPr>
        <w:t xml:space="preserve"> using SS in cultivation. SS can be a fertilizer of great benefits both economically and environmentally to broad bean plants. However, it can also be toxic and res</w:t>
      </w:r>
      <w:r>
        <w:rPr>
          <w:rFonts w:asciiTheme="majorBidi" w:hAnsiTheme="majorBidi" w:cstheme="majorBidi"/>
          <w:sz w:val="24"/>
          <w:szCs w:val="24"/>
          <w:lang w:bidi="ar-EG"/>
        </w:rPr>
        <w:t>ult in drastic growth reduction</w:t>
      </w:r>
      <w:r w:rsidRPr="00205A2B">
        <w:rPr>
          <w:rFonts w:asciiTheme="majorBidi" w:hAnsiTheme="majorBidi" w:cstheme="majorBidi"/>
          <w:sz w:val="24"/>
          <w:szCs w:val="24"/>
          <w:lang w:bidi="ar-EG"/>
        </w:rPr>
        <w:t xml:space="preserve"> dependent on several factors, including SS composition, SS concentration in the cultivated soil and plant cultivar. </w:t>
      </w:r>
      <w:r>
        <w:rPr>
          <w:rFonts w:asciiTheme="majorBidi" w:hAnsiTheme="majorBidi" w:cstheme="majorBidi"/>
          <w:sz w:val="24"/>
          <w:szCs w:val="24"/>
          <w:lang w:bidi="ar-EG"/>
        </w:rPr>
        <w:t>According to this work, c</w:t>
      </w:r>
      <w:r w:rsidRPr="00205A2B">
        <w:rPr>
          <w:rFonts w:asciiTheme="majorBidi" w:hAnsiTheme="majorBidi" w:cstheme="majorBidi"/>
          <w:sz w:val="24"/>
          <w:szCs w:val="24"/>
          <w:lang w:bidi="ar-EG"/>
        </w:rPr>
        <w:t xml:space="preserve">ultivars that are successful in utilizing SS as a fertilizer have an active antioxidant system and vice versa. In the range of this study, </w:t>
      </w:r>
      <w:proofErr w:type="spellStart"/>
      <w:r w:rsidRPr="00205A2B">
        <w:rPr>
          <w:rFonts w:asciiTheme="majorBidi" w:hAnsiTheme="majorBidi" w:cstheme="majorBidi"/>
          <w:sz w:val="24"/>
          <w:szCs w:val="24"/>
          <w:lang w:bidi="ar-EG"/>
        </w:rPr>
        <w:t>Sakha</w:t>
      </w:r>
      <w:proofErr w:type="spellEnd"/>
      <w:r w:rsidRPr="00205A2B">
        <w:rPr>
          <w:rFonts w:asciiTheme="majorBidi" w:hAnsiTheme="majorBidi" w:cstheme="majorBidi"/>
          <w:sz w:val="24"/>
          <w:szCs w:val="24"/>
          <w:lang w:bidi="ar-EG"/>
        </w:rPr>
        <w:t xml:space="preserve"> 1 is an appropriate </w:t>
      </w:r>
      <w:r w:rsidR="00EF1080">
        <w:rPr>
          <w:rFonts w:asciiTheme="majorBidi" w:hAnsiTheme="majorBidi" w:cstheme="majorBidi"/>
          <w:sz w:val="24"/>
          <w:szCs w:val="24"/>
          <w:lang w:bidi="ar-EG"/>
        </w:rPr>
        <w:t>candidate</w:t>
      </w:r>
      <w:r w:rsidRPr="00205A2B">
        <w:rPr>
          <w:rFonts w:asciiTheme="majorBidi" w:hAnsiTheme="majorBidi" w:cstheme="majorBidi"/>
          <w:sz w:val="24"/>
          <w:szCs w:val="24"/>
          <w:lang w:bidi="ar-EG"/>
        </w:rPr>
        <w:t xml:space="preserve"> for cultivation in SS-fertilized soil, while Giza 843 and Giza 716 are not. </w:t>
      </w:r>
      <w:proofErr w:type="spellStart"/>
      <w:r w:rsidRPr="00205A2B">
        <w:rPr>
          <w:rFonts w:asciiTheme="majorBidi" w:hAnsiTheme="majorBidi" w:cstheme="majorBidi"/>
          <w:sz w:val="24"/>
          <w:szCs w:val="24"/>
          <w:lang w:bidi="ar-EG"/>
        </w:rPr>
        <w:t>Phytohormonal</w:t>
      </w:r>
      <w:proofErr w:type="spellEnd"/>
      <w:r w:rsidRPr="00205A2B">
        <w:rPr>
          <w:rFonts w:asciiTheme="majorBidi" w:hAnsiTheme="majorBidi" w:cstheme="majorBidi"/>
          <w:sz w:val="24"/>
          <w:szCs w:val="24"/>
          <w:lang w:bidi="ar-EG"/>
        </w:rPr>
        <w:t xml:space="preserve"> spraying can be applied to alleviate the negative effects of SS treatment on sensitive cultivars as Giza 843 and Giza 716. </w:t>
      </w:r>
    </w:p>
    <w:p w:rsidR="00672C1B" w:rsidRPr="00952604" w:rsidRDefault="00672C1B" w:rsidP="00952604">
      <w:pPr>
        <w:tabs>
          <w:tab w:val="left" w:pos="2231"/>
        </w:tabs>
        <w:bidi w:val="0"/>
        <w:spacing w:line="480" w:lineRule="auto"/>
        <w:jc w:val="both"/>
        <w:rPr>
          <w:rFonts w:asciiTheme="majorBidi" w:hAnsiTheme="majorBidi" w:cstheme="majorBidi"/>
          <w:b/>
          <w:bCs/>
          <w:sz w:val="28"/>
          <w:szCs w:val="28"/>
          <w:lang w:bidi="ar-EG"/>
        </w:rPr>
      </w:pPr>
      <w:r w:rsidRPr="00952604">
        <w:rPr>
          <w:rFonts w:asciiTheme="majorBidi" w:hAnsiTheme="majorBidi" w:cstheme="majorBidi"/>
          <w:b/>
          <w:bCs/>
          <w:sz w:val="28"/>
          <w:szCs w:val="28"/>
          <w:lang w:bidi="ar-EG"/>
        </w:rPr>
        <w:t>R</w:t>
      </w:r>
      <w:r w:rsidR="00952604">
        <w:rPr>
          <w:rFonts w:asciiTheme="majorBidi" w:hAnsiTheme="majorBidi" w:cstheme="majorBidi"/>
          <w:b/>
          <w:bCs/>
          <w:sz w:val="28"/>
          <w:szCs w:val="28"/>
          <w:lang w:bidi="ar-EG"/>
        </w:rPr>
        <w:t>eferences</w:t>
      </w:r>
    </w:p>
    <w:p w:rsidR="0063120E" w:rsidRPr="00DF057F" w:rsidRDefault="00CE021F" w:rsidP="00952604">
      <w:pPr>
        <w:bidi w:val="0"/>
        <w:spacing w:line="360" w:lineRule="auto"/>
        <w:jc w:val="both"/>
        <w:rPr>
          <w:rFonts w:asciiTheme="majorBidi" w:hAnsiTheme="majorBidi" w:cstheme="majorBidi"/>
          <w:sz w:val="24"/>
          <w:szCs w:val="24"/>
          <w:lang w:bidi="ar-EG"/>
        </w:rPr>
      </w:pPr>
      <w:proofErr w:type="gramStart"/>
      <w:r>
        <w:rPr>
          <w:rFonts w:asciiTheme="majorBidi" w:hAnsiTheme="majorBidi" w:cstheme="majorBidi"/>
          <w:sz w:val="24"/>
          <w:szCs w:val="24"/>
          <w:lang w:bidi="ar-EG"/>
        </w:rPr>
        <w:t xml:space="preserve">Abdel </w:t>
      </w:r>
      <w:proofErr w:type="spellStart"/>
      <w:r>
        <w:rPr>
          <w:rFonts w:asciiTheme="majorBidi" w:hAnsiTheme="majorBidi" w:cstheme="majorBidi"/>
          <w:sz w:val="24"/>
          <w:szCs w:val="24"/>
          <w:lang w:bidi="ar-EG"/>
        </w:rPr>
        <w:t>Latef</w:t>
      </w:r>
      <w:proofErr w:type="spellEnd"/>
      <w:r w:rsidR="00DF057F">
        <w:rPr>
          <w:rFonts w:asciiTheme="majorBidi" w:hAnsiTheme="majorBidi" w:cstheme="majorBidi"/>
          <w:sz w:val="24"/>
          <w:szCs w:val="24"/>
          <w:lang w:bidi="ar-EG"/>
        </w:rPr>
        <w:t xml:space="preserve"> AAH</w:t>
      </w:r>
      <w:r w:rsidR="0063120E" w:rsidRPr="00DF057F">
        <w:rPr>
          <w:rFonts w:asciiTheme="majorBidi" w:hAnsiTheme="majorBidi" w:cstheme="majorBidi"/>
          <w:sz w:val="24"/>
          <w:szCs w:val="24"/>
          <w:lang w:bidi="ar-EG"/>
        </w:rPr>
        <w:t>,</w:t>
      </w:r>
      <w:r w:rsidR="005A160B" w:rsidRPr="00DF057F">
        <w:rPr>
          <w:rFonts w:asciiTheme="majorBidi" w:hAnsiTheme="majorBidi" w:cstheme="majorBidi"/>
          <w:sz w:val="24"/>
          <w:szCs w:val="24"/>
          <w:lang w:bidi="ar-EG"/>
        </w:rPr>
        <w:t xml:space="preserve"> </w:t>
      </w:r>
      <w:r w:rsidR="00DF057F">
        <w:rPr>
          <w:rFonts w:asciiTheme="majorBidi" w:hAnsiTheme="majorBidi" w:cstheme="majorBidi"/>
          <w:sz w:val="24"/>
          <w:szCs w:val="24"/>
          <w:lang w:bidi="ar-EG"/>
        </w:rPr>
        <w:t>M</w:t>
      </w:r>
      <w:r w:rsidR="005A160B" w:rsidRPr="00DF057F">
        <w:rPr>
          <w:rFonts w:asciiTheme="majorBidi" w:hAnsiTheme="majorBidi" w:cstheme="majorBidi"/>
          <w:sz w:val="24"/>
          <w:szCs w:val="24"/>
          <w:lang w:bidi="ar-EG"/>
        </w:rPr>
        <w:t xml:space="preserve"> </w:t>
      </w:r>
      <w:proofErr w:type="spellStart"/>
      <w:r w:rsidR="0063120E" w:rsidRPr="00DF057F">
        <w:rPr>
          <w:rFonts w:asciiTheme="majorBidi" w:hAnsiTheme="majorBidi" w:cstheme="majorBidi"/>
          <w:sz w:val="24"/>
          <w:szCs w:val="24"/>
          <w:lang w:bidi="ar-EG"/>
        </w:rPr>
        <w:t>Tahjib-Ul-Arif</w:t>
      </w:r>
      <w:proofErr w:type="spellEnd"/>
      <w:r w:rsidR="0063120E" w:rsidRPr="00DF057F">
        <w:rPr>
          <w:rFonts w:asciiTheme="majorBidi" w:hAnsiTheme="majorBidi" w:cstheme="majorBidi"/>
          <w:sz w:val="24"/>
          <w:szCs w:val="24"/>
          <w:lang w:bidi="ar-EG"/>
        </w:rPr>
        <w:t xml:space="preserve"> </w:t>
      </w:r>
      <w:r w:rsidR="005A160B" w:rsidRPr="00DF057F">
        <w:rPr>
          <w:rFonts w:asciiTheme="majorBidi" w:hAnsiTheme="majorBidi" w:cstheme="majorBidi"/>
          <w:sz w:val="24"/>
          <w:szCs w:val="24"/>
          <w:lang w:bidi="ar-EG"/>
        </w:rPr>
        <w:t>and</w:t>
      </w:r>
      <w:r w:rsidR="0063120E" w:rsidRPr="00DF057F">
        <w:rPr>
          <w:rFonts w:asciiTheme="majorBidi" w:hAnsiTheme="majorBidi" w:cstheme="majorBidi"/>
          <w:sz w:val="24"/>
          <w:szCs w:val="24"/>
          <w:lang w:bidi="ar-EG"/>
        </w:rPr>
        <w:t xml:space="preserve"> </w:t>
      </w:r>
      <w:r w:rsidR="00DF057F">
        <w:rPr>
          <w:rFonts w:asciiTheme="majorBidi" w:hAnsiTheme="majorBidi" w:cstheme="majorBidi"/>
          <w:sz w:val="24"/>
          <w:szCs w:val="24"/>
          <w:lang w:bidi="ar-EG"/>
        </w:rPr>
        <w:t>MS</w:t>
      </w:r>
      <w:r w:rsidR="005A160B" w:rsidRPr="00DF057F">
        <w:rPr>
          <w:rFonts w:asciiTheme="majorBidi" w:hAnsiTheme="majorBidi" w:cstheme="majorBidi"/>
          <w:sz w:val="24"/>
          <w:szCs w:val="24"/>
          <w:lang w:bidi="ar-EG"/>
        </w:rPr>
        <w:t xml:space="preserve"> </w:t>
      </w:r>
      <w:proofErr w:type="spellStart"/>
      <w:r w:rsidR="00DF057F">
        <w:rPr>
          <w:rFonts w:asciiTheme="majorBidi" w:hAnsiTheme="majorBidi" w:cstheme="majorBidi"/>
          <w:sz w:val="24"/>
          <w:szCs w:val="24"/>
          <w:lang w:bidi="ar-EG"/>
        </w:rPr>
        <w:t>Rhaman</w:t>
      </w:r>
      <w:proofErr w:type="spellEnd"/>
      <w:r w:rsidR="0063120E" w:rsidRPr="00DF057F">
        <w:rPr>
          <w:rFonts w:asciiTheme="majorBidi" w:hAnsiTheme="majorBidi" w:cstheme="majorBidi"/>
          <w:sz w:val="24"/>
          <w:szCs w:val="24"/>
          <w:lang w:bidi="ar-EG"/>
        </w:rPr>
        <w:t xml:space="preserve"> </w:t>
      </w:r>
      <w:r w:rsidR="00DF057F">
        <w:rPr>
          <w:rFonts w:asciiTheme="majorBidi" w:hAnsiTheme="majorBidi" w:cstheme="majorBidi"/>
          <w:sz w:val="24"/>
          <w:szCs w:val="24"/>
          <w:lang w:bidi="ar-EG"/>
        </w:rPr>
        <w:t>(</w:t>
      </w:r>
      <w:r w:rsidR="0063120E" w:rsidRPr="00DF057F">
        <w:rPr>
          <w:rFonts w:asciiTheme="majorBidi" w:hAnsiTheme="majorBidi" w:cstheme="majorBidi"/>
          <w:sz w:val="24"/>
          <w:szCs w:val="24"/>
          <w:lang w:bidi="ar-EG"/>
        </w:rPr>
        <w:t>2021</w:t>
      </w:r>
      <w:r w:rsidR="00DF057F">
        <w:rPr>
          <w:rFonts w:asciiTheme="majorBidi" w:hAnsiTheme="majorBidi" w:cstheme="majorBidi"/>
          <w:sz w:val="24"/>
          <w:szCs w:val="24"/>
          <w:lang w:bidi="ar-EG"/>
        </w:rPr>
        <w:t>)</w:t>
      </w:r>
      <w:r w:rsidR="0063120E" w:rsidRPr="00DF057F">
        <w:rPr>
          <w:rFonts w:asciiTheme="majorBidi" w:hAnsiTheme="majorBidi" w:cstheme="majorBidi"/>
          <w:sz w:val="24"/>
          <w:szCs w:val="24"/>
          <w:lang w:bidi="ar-EG"/>
        </w:rPr>
        <w:t>.</w:t>
      </w:r>
      <w:proofErr w:type="gramEnd"/>
      <w:r w:rsidR="0063120E" w:rsidRPr="00DF057F">
        <w:rPr>
          <w:rFonts w:asciiTheme="majorBidi" w:hAnsiTheme="majorBidi" w:cstheme="majorBidi"/>
          <w:sz w:val="24"/>
          <w:szCs w:val="24"/>
          <w:lang w:bidi="ar-EG"/>
        </w:rPr>
        <w:t xml:space="preserve"> Exogenous </w:t>
      </w:r>
      <w:proofErr w:type="spellStart"/>
      <w:r w:rsidR="0063120E" w:rsidRPr="00DF057F">
        <w:rPr>
          <w:rFonts w:asciiTheme="majorBidi" w:hAnsiTheme="majorBidi" w:cstheme="majorBidi"/>
          <w:sz w:val="24"/>
          <w:szCs w:val="24"/>
          <w:lang w:bidi="ar-EG"/>
        </w:rPr>
        <w:t>Auxin</w:t>
      </w:r>
      <w:proofErr w:type="spellEnd"/>
      <w:r w:rsidR="0063120E" w:rsidRPr="00DF057F">
        <w:rPr>
          <w:rFonts w:asciiTheme="majorBidi" w:hAnsiTheme="majorBidi" w:cstheme="majorBidi"/>
          <w:sz w:val="24"/>
          <w:szCs w:val="24"/>
          <w:lang w:bidi="ar-EG"/>
        </w:rPr>
        <w:t xml:space="preserve">-Mediated Salt Stress Alleviation in </w:t>
      </w:r>
      <w:proofErr w:type="spellStart"/>
      <w:r w:rsidR="0063120E" w:rsidRPr="00DF057F">
        <w:rPr>
          <w:rFonts w:asciiTheme="majorBidi" w:hAnsiTheme="majorBidi" w:cstheme="majorBidi"/>
          <w:sz w:val="24"/>
          <w:szCs w:val="24"/>
          <w:lang w:bidi="ar-EG"/>
        </w:rPr>
        <w:t>Faba</w:t>
      </w:r>
      <w:proofErr w:type="spellEnd"/>
      <w:r w:rsidR="0063120E" w:rsidRPr="00DF057F">
        <w:rPr>
          <w:rFonts w:asciiTheme="majorBidi" w:hAnsiTheme="majorBidi" w:cstheme="majorBidi"/>
          <w:sz w:val="24"/>
          <w:szCs w:val="24"/>
          <w:lang w:bidi="ar-EG"/>
        </w:rPr>
        <w:t xml:space="preserve"> Bean (</w:t>
      </w:r>
      <w:proofErr w:type="spellStart"/>
      <w:r w:rsidR="0063120E" w:rsidRPr="00DF057F">
        <w:rPr>
          <w:rFonts w:asciiTheme="majorBidi" w:hAnsiTheme="majorBidi" w:cstheme="majorBidi"/>
          <w:i/>
          <w:iCs/>
          <w:sz w:val="24"/>
          <w:szCs w:val="24"/>
          <w:lang w:bidi="ar-EG"/>
        </w:rPr>
        <w:t>Vicia</w:t>
      </w:r>
      <w:proofErr w:type="spellEnd"/>
      <w:r w:rsidR="0063120E" w:rsidRPr="00DF057F">
        <w:rPr>
          <w:rFonts w:asciiTheme="majorBidi" w:hAnsiTheme="majorBidi" w:cstheme="majorBidi"/>
          <w:i/>
          <w:iCs/>
          <w:sz w:val="24"/>
          <w:szCs w:val="24"/>
          <w:lang w:bidi="ar-EG"/>
        </w:rPr>
        <w:t xml:space="preserve"> </w:t>
      </w:r>
      <w:proofErr w:type="spellStart"/>
      <w:r w:rsidR="0063120E" w:rsidRPr="00DF057F">
        <w:rPr>
          <w:rFonts w:asciiTheme="majorBidi" w:hAnsiTheme="majorBidi" w:cstheme="majorBidi"/>
          <w:i/>
          <w:iCs/>
          <w:sz w:val="24"/>
          <w:szCs w:val="24"/>
          <w:lang w:bidi="ar-EG"/>
        </w:rPr>
        <w:t>faba</w:t>
      </w:r>
      <w:proofErr w:type="spellEnd"/>
      <w:r w:rsidR="0063120E" w:rsidRPr="00DF057F">
        <w:rPr>
          <w:rFonts w:asciiTheme="majorBidi" w:hAnsiTheme="majorBidi" w:cstheme="majorBidi"/>
          <w:sz w:val="24"/>
          <w:szCs w:val="24"/>
          <w:lang w:bidi="ar-EG"/>
        </w:rPr>
        <w:t xml:space="preserve"> L.). </w:t>
      </w:r>
      <w:proofErr w:type="spellStart"/>
      <w:r w:rsidR="00276C3D" w:rsidRPr="00DF057F">
        <w:rPr>
          <w:rFonts w:asciiTheme="majorBidi" w:hAnsiTheme="majorBidi" w:cstheme="majorBidi"/>
          <w:i/>
          <w:iCs/>
          <w:sz w:val="24"/>
          <w:szCs w:val="24"/>
          <w:lang w:bidi="ar-EG"/>
        </w:rPr>
        <w:t>Agron</w:t>
      </w:r>
      <w:proofErr w:type="spellEnd"/>
      <w:r w:rsidR="0063120E" w:rsidRPr="00DF057F">
        <w:rPr>
          <w:rFonts w:asciiTheme="majorBidi" w:hAnsiTheme="majorBidi" w:cstheme="majorBidi"/>
          <w:sz w:val="24"/>
          <w:szCs w:val="24"/>
          <w:lang w:bidi="ar-EG"/>
        </w:rPr>
        <w:t xml:space="preserve"> 11:547.</w:t>
      </w:r>
    </w:p>
    <w:p w:rsidR="00952604" w:rsidRDefault="00952604" w:rsidP="00952604">
      <w:pPr>
        <w:autoSpaceDE w:val="0"/>
        <w:autoSpaceDN w:val="0"/>
        <w:bidi w:val="0"/>
        <w:adjustRightInd w:val="0"/>
        <w:spacing w:after="0" w:line="360" w:lineRule="auto"/>
        <w:jc w:val="both"/>
        <w:rPr>
          <w:rFonts w:asciiTheme="majorBidi" w:hAnsiTheme="majorBidi" w:cstheme="majorBidi"/>
          <w:sz w:val="24"/>
          <w:szCs w:val="24"/>
        </w:rPr>
      </w:pPr>
    </w:p>
    <w:p w:rsidR="0063120E" w:rsidRPr="00DF057F" w:rsidRDefault="00CE021F" w:rsidP="00952604">
      <w:pPr>
        <w:autoSpaceDE w:val="0"/>
        <w:autoSpaceDN w:val="0"/>
        <w:bidi w:val="0"/>
        <w:adjustRightInd w:val="0"/>
        <w:spacing w:after="0" w:line="360" w:lineRule="auto"/>
        <w:jc w:val="both"/>
        <w:rPr>
          <w:rFonts w:asciiTheme="majorBidi" w:hAnsiTheme="majorBidi" w:cstheme="majorBidi"/>
          <w:sz w:val="24"/>
          <w:szCs w:val="24"/>
        </w:rPr>
      </w:pPr>
      <w:proofErr w:type="spellStart"/>
      <w:proofErr w:type="gramStart"/>
      <w:r>
        <w:rPr>
          <w:rFonts w:asciiTheme="majorBidi" w:hAnsiTheme="majorBidi" w:cstheme="majorBidi"/>
          <w:sz w:val="24"/>
          <w:szCs w:val="24"/>
        </w:rPr>
        <w:t>Antolín</w:t>
      </w:r>
      <w:proofErr w:type="spellEnd"/>
      <w:r w:rsidR="00DF057F">
        <w:rPr>
          <w:rFonts w:asciiTheme="majorBidi" w:hAnsiTheme="majorBidi" w:cstheme="majorBidi"/>
          <w:sz w:val="24"/>
          <w:szCs w:val="24"/>
        </w:rPr>
        <w:t xml:space="preserve"> MC</w:t>
      </w:r>
      <w:r w:rsidR="0063120E" w:rsidRPr="00DF057F">
        <w:rPr>
          <w:rFonts w:asciiTheme="majorBidi" w:hAnsiTheme="majorBidi" w:cstheme="majorBidi"/>
          <w:sz w:val="24"/>
          <w:szCs w:val="24"/>
        </w:rPr>
        <w:t xml:space="preserve">, </w:t>
      </w:r>
      <w:r w:rsidR="00DF057F">
        <w:rPr>
          <w:rFonts w:asciiTheme="majorBidi" w:hAnsiTheme="majorBidi" w:cstheme="majorBidi"/>
          <w:sz w:val="24"/>
          <w:szCs w:val="24"/>
        </w:rPr>
        <w:t>I</w:t>
      </w:r>
      <w:r w:rsidR="00276C3D" w:rsidRPr="00DF057F">
        <w:rPr>
          <w:rFonts w:asciiTheme="majorBidi" w:hAnsiTheme="majorBidi" w:cstheme="majorBidi"/>
          <w:sz w:val="24"/>
          <w:szCs w:val="24"/>
        </w:rPr>
        <w:t xml:space="preserve"> </w:t>
      </w:r>
      <w:proofErr w:type="spellStart"/>
      <w:r w:rsidR="0063120E" w:rsidRPr="00DF057F">
        <w:rPr>
          <w:rFonts w:asciiTheme="majorBidi" w:hAnsiTheme="majorBidi" w:cstheme="majorBidi"/>
          <w:sz w:val="24"/>
          <w:szCs w:val="24"/>
        </w:rPr>
        <w:t>Muro</w:t>
      </w:r>
      <w:proofErr w:type="spellEnd"/>
      <w:r w:rsidR="00276C3D" w:rsidRPr="00DF057F">
        <w:rPr>
          <w:rFonts w:asciiTheme="majorBidi" w:hAnsiTheme="majorBidi" w:cstheme="majorBidi"/>
          <w:sz w:val="24"/>
          <w:szCs w:val="24"/>
        </w:rPr>
        <w:t xml:space="preserve"> and</w:t>
      </w:r>
      <w:r w:rsidR="0063120E" w:rsidRPr="00DF057F">
        <w:rPr>
          <w:rFonts w:asciiTheme="majorBidi" w:hAnsiTheme="majorBidi" w:cstheme="majorBidi"/>
          <w:sz w:val="24"/>
          <w:szCs w:val="24"/>
        </w:rPr>
        <w:t xml:space="preserve"> </w:t>
      </w:r>
      <w:r w:rsidR="00DF057F">
        <w:rPr>
          <w:rFonts w:asciiTheme="majorBidi" w:hAnsiTheme="majorBidi" w:cstheme="majorBidi"/>
          <w:sz w:val="24"/>
          <w:szCs w:val="24"/>
        </w:rPr>
        <w:t>M Sánchez-</w:t>
      </w:r>
      <w:proofErr w:type="spellStart"/>
      <w:r w:rsidR="00DF057F">
        <w:rPr>
          <w:rFonts w:asciiTheme="majorBidi" w:hAnsiTheme="majorBidi" w:cstheme="majorBidi"/>
          <w:sz w:val="24"/>
          <w:szCs w:val="24"/>
        </w:rPr>
        <w:t>Díaz</w:t>
      </w:r>
      <w:proofErr w:type="spellEnd"/>
      <w:r w:rsidR="0063120E" w:rsidRPr="00DF057F">
        <w:rPr>
          <w:rFonts w:asciiTheme="majorBidi" w:hAnsiTheme="majorBidi" w:cstheme="majorBidi"/>
          <w:sz w:val="24"/>
          <w:szCs w:val="24"/>
        </w:rPr>
        <w:t xml:space="preserve"> </w:t>
      </w:r>
      <w:r w:rsidR="00DF057F">
        <w:rPr>
          <w:rFonts w:asciiTheme="majorBidi" w:hAnsiTheme="majorBidi" w:cstheme="majorBidi"/>
          <w:sz w:val="24"/>
          <w:szCs w:val="24"/>
        </w:rPr>
        <w:t>(</w:t>
      </w:r>
      <w:r w:rsidR="00276C3D" w:rsidRPr="00DF057F">
        <w:rPr>
          <w:rFonts w:asciiTheme="majorBidi" w:hAnsiTheme="majorBidi" w:cstheme="majorBidi"/>
          <w:sz w:val="24"/>
          <w:szCs w:val="24"/>
        </w:rPr>
        <w:t>2010</w:t>
      </w:r>
      <w:r w:rsidR="00DF057F">
        <w:rPr>
          <w:rFonts w:asciiTheme="majorBidi" w:hAnsiTheme="majorBidi" w:cstheme="majorBidi"/>
          <w:sz w:val="24"/>
          <w:szCs w:val="24"/>
        </w:rPr>
        <w:t>)</w:t>
      </w:r>
      <w:r w:rsidR="0063120E" w:rsidRPr="00DF057F">
        <w:rPr>
          <w:rFonts w:asciiTheme="majorBidi" w:hAnsiTheme="majorBidi" w:cstheme="majorBidi"/>
          <w:sz w:val="24"/>
          <w:szCs w:val="24"/>
        </w:rPr>
        <w:t>.</w:t>
      </w:r>
      <w:proofErr w:type="gramEnd"/>
      <w:r w:rsidR="0063120E" w:rsidRPr="00DF057F">
        <w:rPr>
          <w:rFonts w:asciiTheme="majorBidi" w:hAnsiTheme="majorBidi" w:cstheme="majorBidi"/>
          <w:sz w:val="24"/>
          <w:szCs w:val="24"/>
        </w:rPr>
        <w:t xml:space="preserve"> Application of sewage sludge improves growth, photosynthesis and antioxidant activities of </w:t>
      </w:r>
      <w:proofErr w:type="spellStart"/>
      <w:r w:rsidR="0063120E" w:rsidRPr="00DF057F">
        <w:rPr>
          <w:rFonts w:asciiTheme="majorBidi" w:hAnsiTheme="majorBidi" w:cstheme="majorBidi"/>
          <w:sz w:val="24"/>
          <w:szCs w:val="24"/>
        </w:rPr>
        <w:t>nodulated</w:t>
      </w:r>
      <w:proofErr w:type="spellEnd"/>
      <w:r w:rsidR="0063120E" w:rsidRPr="00DF057F">
        <w:rPr>
          <w:rFonts w:asciiTheme="majorBidi" w:hAnsiTheme="majorBidi" w:cstheme="majorBidi"/>
          <w:sz w:val="24"/>
          <w:szCs w:val="24"/>
        </w:rPr>
        <w:t xml:space="preserve"> alfalfa plants under drought conditions. </w:t>
      </w:r>
      <w:r>
        <w:rPr>
          <w:rFonts w:asciiTheme="majorBidi" w:hAnsiTheme="majorBidi" w:cstheme="majorBidi"/>
          <w:i/>
          <w:iCs/>
          <w:sz w:val="24"/>
          <w:szCs w:val="24"/>
        </w:rPr>
        <w:t>Environ</w:t>
      </w:r>
      <w:r w:rsidR="0063120E" w:rsidRPr="00DF057F">
        <w:rPr>
          <w:rFonts w:asciiTheme="majorBidi" w:hAnsiTheme="majorBidi" w:cstheme="majorBidi"/>
          <w:i/>
          <w:iCs/>
          <w:sz w:val="24"/>
          <w:szCs w:val="24"/>
        </w:rPr>
        <w:t xml:space="preserve"> </w:t>
      </w:r>
      <w:proofErr w:type="spellStart"/>
      <w:r w:rsidR="0063120E" w:rsidRPr="00DF057F">
        <w:rPr>
          <w:rFonts w:asciiTheme="majorBidi" w:hAnsiTheme="majorBidi" w:cstheme="majorBidi"/>
          <w:i/>
          <w:iCs/>
          <w:sz w:val="24"/>
          <w:szCs w:val="24"/>
        </w:rPr>
        <w:t>Exp</w:t>
      </w:r>
      <w:proofErr w:type="spellEnd"/>
      <w:r w:rsidR="0063120E" w:rsidRPr="00DF057F">
        <w:rPr>
          <w:rFonts w:asciiTheme="majorBidi" w:hAnsiTheme="majorBidi" w:cstheme="majorBidi"/>
          <w:i/>
          <w:iCs/>
          <w:sz w:val="24"/>
          <w:szCs w:val="24"/>
        </w:rPr>
        <w:t xml:space="preserve"> Bot </w:t>
      </w:r>
      <w:r w:rsidR="0063120E" w:rsidRPr="00DF057F">
        <w:rPr>
          <w:rFonts w:asciiTheme="majorBidi" w:hAnsiTheme="majorBidi" w:cstheme="majorBidi"/>
          <w:sz w:val="24"/>
          <w:szCs w:val="24"/>
        </w:rPr>
        <w:t>68: 75-82.</w:t>
      </w:r>
    </w:p>
    <w:p w:rsidR="00952604" w:rsidRDefault="00952604" w:rsidP="00952604">
      <w:pPr>
        <w:autoSpaceDE w:val="0"/>
        <w:autoSpaceDN w:val="0"/>
        <w:bidi w:val="0"/>
        <w:adjustRightInd w:val="0"/>
        <w:spacing w:after="0" w:line="360" w:lineRule="auto"/>
        <w:jc w:val="both"/>
        <w:rPr>
          <w:rFonts w:asciiTheme="majorBidi" w:hAnsiTheme="majorBidi" w:cstheme="majorBidi"/>
          <w:sz w:val="24"/>
          <w:szCs w:val="24"/>
        </w:rPr>
      </w:pPr>
    </w:p>
    <w:p w:rsidR="0063120E" w:rsidRPr="00DF057F" w:rsidRDefault="00CE021F" w:rsidP="00952604">
      <w:pPr>
        <w:autoSpaceDE w:val="0"/>
        <w:autoSpaceDN w:val="0"/>
        <w:bidi w:val="0"/>
        <w:adjustRightInd w:val="0"/>
        <w:spacing w:after="0" w:line="360" w:lineRule="auto"/>
        <w:jc w:val="both"/>
        <w:rPr>
          <w:rFonts w:asciiTheme="majorBidi" w:hAnsiTheme="majorBidi" w:cstheme="majorBidi"/>
          <w:sz w:val="24"/>
          <w:szCs w:val="24"/>
        </w:rPr>
      </w:pPr>
      <w:proofErr w:type="gramStart"/>
      <w:r>
        <w:rPr>
          <w:rFonts w:asciiTheme="majorBidi" w:hAnsiTheme="majorBidi" w:cstheme="majorBidi"/>
          <w:sz w:val="24"/>
          <w:szCs w:val="24"/>
        </w:rPr>
        <w:t>Chandra R</w:t>
      </w:r>
      <w:r w:rsidR="0063120E" w:rsidRPr="00DF057F">
        <w:rPr>
          <w:rFonts w:asciiTheme="majorBidi" w:hAnsiTheme="majorBidi" w:cstheme="majorBidi"/>
          <w:sz w:val="24"/>
          <w:szCs w:val="24"/>
        </w:rPr>
        <w:t xml:space="preserve">, </w:t>
      </w:r>
      <w:r>
        <w:rPr>
          <w:rFonts w:asciiTheme="majorBidi" w:hAnsiTheme="majorBidi" w:cstheme="majorBidi"/>
          <w:sz w:val="24"/>
          <w:szCs w:val="24"/>
        </w:rPr>
        <w:t>S</w:t>
      </w:r>
      <w:r w:rsidR="00276C3D" w:rsidRPr="00DF057F">
        <w:rPr>
          <w:rFonts w:asciiTheme="majorBidi" w:hAnsiTheme="majorBidi" w:cstheme="majorBidi"/>
          <w:sz w:val="24"/>
          <w:szCs w:val="24"/>
        </w:rPr>
        <w:t xml:space="preserve"> </w:t>
      </w:r>
      <w:proofErr w:type="spellStart"/>
      <w:r w:rsidR="00276C3D" w:rsidRPr="00DF057F">
        <w:rPr>
          <w:rFonts w:asciiTheme="majorBidi" w:hAnsiTheme="majorBidi" w:cstheme="majorBidi"/>
          <w:sz w:val="24"/>
          <w:szCs w:val="24"/>
        </w:rPr>
        <w:t>Yadav</w:t>
      </w:r>
      <w:proofErr w:type="spellEnd"/>
      <w:r w:rsidR="0063120E" w:rsidRPr="00DF057F">
        <w:rPr>
          <w:rFonts w:asciiTheme="majorBidi" w:hAnsiTheme="majorBidi" w:cstheme="majorBidi"/>
          <w:sz w:val="24"/>
          <w:szCs w:val="24"/>
        </w:rPr>
        <w:t xml:space="preserve"> </w:t>
      </w:r>
      <w:r w:rsidR="00276C3D" w:rsidRPr="00DF057F">
        <w:rPr>
          <w:rFonts w:asciiTheme="majorBidi" w:hAnsiTheme="majorBidi" w:cstheme="majorBidi"/>
          <w:sz w:val="24"/>
          <w:szCs w:val="24"/>
        </w:rPr>
        <w:t>and</w:t>
      </w:r>
      <w:r w:rsidR="0063120E" w:rsidRPr="00DF057F">
        <w:rPr>
          <w:rFonts w:asciiTheme="majorBidi" w:hAnsiTheme="majorBidi" w:cstheme="majorBidi"/>
          <w:sz w:val="24"/>
          <w:szCs w:val="24"/>
        </w:rPr>
        <w:t xml:space="preserve"> </w:t>
      </w:r>
      <w:r>
        <w:rPr>
          <w:rFonts w:asciiTheme="majorBidi" w:hAnsiTheme="majorBidi" w:cstheme="majorBidi"/>
          <w:sz w:val="24"/>
          <w:szCs w:val="24"/>
        </w:rPr>
        <w:t xml:space="preserve">D </w:t>
      </w:r>
      <w:r w:rsidR="00276C3D" w:rsidRPr="00DF057F">
        <w:rPr>
          <w:rFonts w:asciiTheme="majorBidi" w:hAnsiTheme="majorBidi" w:cstheme="majorBidi"/>
          <w:sz w:val="24"/>
          <w:szCs w:val="24"/>
        </w:rPr>
        <w:t>Mohan</w:t>
      </w:r>
      <w:r w:rsidR="0063120E" w:rsidRPr="00DF057F">
        <w:rPr>
          <w:rFonts w:asciiTheme="majorBidi" w:hAnsiTheme="majorBidi" w:cstheme="majorBidi"/>
          <w:sz w:val="24"/>
          <w:szCs w:val="24"/>
        </w:rPr>
        <w:t xml:space="preserve"> </w:t>
      </w:r>
      <w:r>
        <w:rPr>
          <w:rFonts w:asciiTheme="majorBidi" w:hAnsiTheme="majorBidi" w:cstheme="majorBidi"/>
          <w:sz w:val="24"/>
          <w:szCs w:val="24"/>
        </w:rPr>
        <w:t>(</w:t>
      </w:r>
      <w:r w:rsidR="00276C3D" w:rsidRPr="00DF057F">
        <w:rPr>
          <w:rFonts w:asciiTheme="majorBidi" w:hAnsiTheme="majorBidi" w:cstheme="majorBidi"/>
          <w:sz w:val="24"/>
          <w:szCs w:val="24"/>
        </w:rPr>
        <w:t>2008</w:t>
      </w:r>
      <w:r>
        <w:rPr>
          <w:rFonts w:asciiTheme="majorBidi" w:hAnsiTheme="majorBidi" w:cstheme="majorBidi"/>
          <w:sz w:val="24"/>
          <w:szCs w:val="24"/>
        </w:rPr>
        <w:t>)</w:t>
      </w:r>
      <w:r w:rsidR="0063120E" w:rsidRPr="00DF057F">
        <w:rPr>
          <w:rFonts w:asciiTheme="majorBidi" w:hAnsiTheme="majorBidi" w:cstheme="majorBidi"/>
          <w:sz w:val="24"/>
          <w:szCs w:val="24"/>
        </w:rPr>
        <w:t>.</w:t>
      </w:r>
      <w:proofErr w:type="gramEnd"/>
      <w:r w:rsidR="0063120E" w:rsidRPr="00DF057F">
        <w:rPr>
          <w:rFonts w:asciiTheme="majorBidi" w:hAnsiTheme="majorBidi" w:cstheme="majorBidi"/>
          <w:sz w:val="24"/>
          <w:szCs w:val="24"/>
        </w:rPr>
        <w:t xml:space="preserve"> </w:t>
      </w:r>
      <w:proofErr w:type="gramStart"/>
      <w:r w:rsidR="0063120E" w:rsidRPr="00DF057F">
        <w:rPr>
          <w:rFonts w:asciiTheme="majorBidi" w:hAnsiTheme="majorBidi" w:cstheme="majorBidi"/>
          <w:sz w:val="24"/>
          <w:szCs w:val="24"/>
        </w:rPr>
        <w:t>Effect of distillery sludge on seed germination and growth parameters of green gram (</w:t>
      </w:r>
      <w:proofErr w:type="spellStart"/>
      <w:r w:rsidR="0063120E" w:rsidRPr="00DF057F">
        <w:rPr>
          <w:rFonts w:asciiTheme="majorBidi" w:hAnsiTheme="majorBidi" w:cstheme="majorBidi"/>
          <w:i/>
          <w:iCs/>
          <w:sz w:val="24"/>
          <w:szCs w:val="24"/>
        </w:rPr>
        <w:t>Phaseolus</w:t>
      </w:r>
      <w:proofErr w:type="spellEnd"/>
      <w:r w:rsidR="0063120E" w:rsidRPr="00DF057F">
        <w:rPr>
          <w:rFonts w:asciiTheme="majorBidi" w:hAnsiTheme="majorBidi" w:cstheme="majorBidi"/>
          <w:i/>
          <w:iCs/>
          <w:sz w:val="24"/>
          <w:szCs w:val="24"/>
        </w:rPr>
        <w:t xml:space="preserve"> </w:t>
      </w:r>
      <w:proofErr w:type="spellStart"/>
      <w:r w:rsidR="0063120E" w:rsidRPr="00DF057F">
        <w:rPr>
          <w:rFonts w:asciiTheme="majorBidi" w:hAnsiTheme="majorBidi" w:cstheme="majorBidi"/>
          <w:i/>
          <w:iCs/>
          <w:sz w:val="24"/>
          <w:szCs w:val="24"/>
        </w:rPr>
        <w:t>mungo</w:t>
      </w:r>
      <w:proofErr w:type="spellEnd"/>
      <w:r w:rsidR="0063120E" w:rsidRPr="00DF057F">
        <w:rPr>
          <w:rFonts w:asciiTheme="majorBidi" w:hAnsiTheme="majorBidi" w:cstheme="majorBidi"/>
          <w:i/>
          <w:iCs/>
          <w:sz w:val="24"/>
          <w:szCs w:val="24"/>
        </w:rPr>
        <w:t xml:space="preserve"> </w:t>
      </w:r>
      <w:r w:rsidR="0063120E" w:rsidRPr="00DF057F">
        <w:rPr>
          <w:rFonts w:asciiTheme="majorBidi" w:hAnsiTheme="majorBidi" w:cstheme="majorBidi"/>
          <w:sz w:val="24"/>
          <w:szCs w:val="24"/>
        </w:rPr>
        <w:t>L.).</w:t>
      </w:r>
      <w:proofErr w:type="gramEnd"/>
      <w:r w:rsidR="0063120E" w:rsidRPr="00DF057F">
        <w:rPr>
          <w:rFonts w:asciiTheme="majorBidi" w:hAnsiTheme="majorBidi" w:cstheme="majorBidi"/>
          <w:sz w:val="24"/>
          <w:szCs w:val="24"/>
        </w:rPr>
        <w:t xml:space="preserve"> </w:t>
      </w:r>
      <w:r w:rsidR="0063120E" w:rsidRPr="00DF057F">
        <w:rPr>
          <w:rFonts w:asciiTheme="majorBidi" w:hAnsiTheme="majorBidi" w:cstheme="majorBidi"/>
          <w:i/>
          <w:iCs/>
          <w:sz w:val="24"/>
          <w:szCs w:val="24"/>
        </w:rPr>
        <w:t>J</w:t>
      </w:r>
      <w:r>
        <w:rPr>
          <w:rFonts w:asciiTheme="majorBidi" w:hAnsiTheme="majorBidi" w:cstheme="majorBidi"/>
          <w:i/>
          <w:iCs/>
          <w:sz w:val="24"/>
          <w:szCs w:val="24"/>
        </w:rPr>
        <w:t xml:space="preserve"> </w:t>
      </w:r>
      <w:r w:rsidR="0063120E" w:rsidRPr="00DF057F">
        <w:rPr>
          <w:rFonts w:asciiTheme="majorBidi" w:hAnsiTheme="majorBidi" w:cstheme="majorBidi"/>
          <w:i/>
          <w:iCs/>
          <w:sz w:val="24"/>
          <w:szCs w:val="24"/>
        </w:rPr>
        <w:t>Hazard Mat</w:t>
      </w:r>
      <w:r w:rsidR="0063120E" w:rsidRPr="00DF057F">
        <w:rPr>
          <w:rFonts w:asciiTheme="majorBidi" w:hAnsiTheme="majorBidi" w:cstheme="majorBidi"/>
          <w:sz w:val="24"/>
          <w:szCs w:val="24"/>
        </w:rPr>
        <w:t xml:space="preserve"> 152: 431-439.</w:t>
      </w:r>
    </w:p>
    <w:p w:rsidR="00952604" w:rsidRDefault="00952604" w:rsidP="00952604">
      <w:pPr>
        <w:bidi w:val="0"/>
        <w:spacing w:line="360" w:lineRule="auto"/>
        <w:jc w:val="both"/>
        <w:rPr>
          <w:rFonts w:asciiTheme="majorBidi" w:hAnsiTheme="majorBidi" w:cstheme="majorBidi"/>
          <w:sz w:val="24"/>
          <w:szCs w:val="24"/>
        </w:rPr>
      </w:pPr>
    </w:p>
    <w:p w:rsidR="00952604" w:rsidRDefault="00CE021F" w:rsidP="00ED59F2">
      <w:pPr>
        <w:bidi w:val="0"/>
        <w:spacing w:line="360" w:lineRule="auto"/>
        <w:jc w:val="both"/>
        <w:rPr>
          <w:rFonts w:asciiTheme="majorBidi" w:hAnsiTheme="majorBidi" w:cstheme="majorBidi"/>
          <w:sz w:val="24"/>
          <w:szCs w:val="24"/>
        </w:rPr>
      </w:pPr>
      <w:proofErr w:type="spellStart"/>
      <w:r>
        <w:rPr>
          <w:rFonts w:asciiTheme="majorBidi" w:hAnsiTheme="majorBidi" w:cstheme="majorBidi"/>
          <w:sz w:val="24"/>
          <w:szCs w:val="24"/>
        </w:rPr>
        <w:t>Cuniff</w:t>
      </w:r>
      <w:proofErr w:type="spellEnd"/>
      <w:r>
        <w:rPr>
          <w:rFonts w:asciiTheme="majorBidi" w:hAnsiTheme="majorBidi" w:cstheme="majorBidi"/>
          <w:sz w:val="24"/>
          <w:szCs w:val="24"/>
        </w:rPr>
        <w:t xml:space="preserve"> PA</w:t>
      </w:r>
      <w:r w:rsidR="0063120E" w:rsidRPr="00DF057F">
        <w:rPr>
          <w:rFonts w:asciiTheme="majorBidi" w:hAnsiTheme="majorBidi" w:cstheme="majorBidi"/>
          <w:sz w:val="24"/>
          <w:szCs w:val="24"/>
        </w:rPr>
        <w:t xml:space="preserve"> (</w:t>
      </w:r>
      <w:proofErr w:type="spellStart"/>
      <w:r w:rsidR="0063120E" w:rsidRPr="00DF057F">
        <w:rPr>
          <w:rFonts w:asciiTheme="majorBidi" w:hAnsiTheme="majorBidi" w:cstheme="majorBidi"/>
          <w:sz w:val="24"/>
          <w:szCs w:val="24"/>
        </w:rPr>
        <w:t>ed</w:t>
      </w:r>
      <w:proofErr w:type="spellEnd"/>
      <w:r w:rsidR="0063120E" w:rsidRPr="00DF057F">
        <w:rPr>
          <w:rFonts w:asciiTheme="majorBidi" w:hAnsiTheme="majorBidi" w:cstheme="majorBidi"/>
          <w:sz w:val="24"/>
          <w:szCs w:val="24"/>
        </w:rPr>
        <w:t>)</w:t>
      </w:r>
      <w:proofErr w:type="gramStart"/>
      <w:r w:rsidR="0063120E" w:rsidRPr="00DF057F">
        <w:rPr>
          <w:rFonts w:asciiTheme="majorBidi" w:hAnsiTheme="majorBidi" w:cstheme="majorBidi"/>
          <w:sz w:val="24"/>
          <w:szCs w:val="24"/>
        </w:rPr>
        <w:t>.</w:t>
      </w:r>
      <w:r w:rsidR="00276C3D" w:rsidRPr="00DF057F">
        <w:rPr>
          <w:rFonts w:asciiTheme="majorBidi" w:hAnsiTheme="majorBidi" w:cstheme="majorBidi"/>
          <w:sz w:val="24"/>
          <w:szCs w:val="24"/>
        </w:rPr>
        <w:t>,</w:t>
      </w:r>
      <w:proofErr w:type="gramEnd"/>
      <w:r w:rsidR="0063120E" w:rsidRPr="00DF057F">
        <w:rPr>
          <w:rFonts w:asciiTheme="majorBidi" w:hAnsiTheme="majorBidi" w:cstheme="majorBidi"/>
          <w:sz w:val="24"/>
          <w:szCs w:val="24"/>
        </w:rPr>
        <w:t xml:space="preserve"> </w:t>
      </w:r>
      <w:r w:rsidR="00276C3D" w:rsidRPr="00DF057F">
        <w:rPr>
          <w:rFonts w:asciiTheme="majorBidi" w:hAnsiTheme="majorBidi" w:cstheme="majorBidi"/>
          <w:sz w:val="24"/>
          <w:szCs w:val="24"/>
        </w:rPr>
        <w:t>1997</w:t>
      </w:r>
      <w:r w:rsidR="0063120E" w:rsidRPr="00DF057F">
        <w:rPr>
          <w:rFonts w:asciiTheme="majorBidi" w:hAnsiTheme="majorBidi" w:cstheme="majorBidi"/>
          <w:sz w:val="24"/>
          <w:szCs w:val="24"/>
        </w:rPr>
        <w:t xml:space="preserve">. Official Methods of Analysis of AOAC International, 16th edition. </w:t>
      </w:r>
      <w:proofErr w:type="gramStart"/>
      <w:r w:rsidR="0063120E" w:rsidRPr="00DF057F">
        <w:rPr>
          <w:rFonts w:asciiTheme="majorBidi" w:hAnsiTheme="majorBidi" w:cstheme="majorBidi"/>
          <w:sz w:val="24"/>
          <w:szCs w:val="24"/>
        </w:rPr>
        <w:t>Method 2.7.08.</w:t>
      </w:r>
      <w:proofErr w:type="gramEnd"/>
      <w:r w:rsidR="0063120E" w:rsidRPr="00DF057F">
        <w:rPr>
          <w:rFonts w:asciiTheme="majorBidi" w:hAnsiTheme="majorBidi" w:cstheme="majorBidi"/>
          <w:sz w:val="24"/>
          <w:szCs w:val="24"/>
        </w:rPr>
        <w:t xml:space="preserve"> </w:t>
      </w:r>
      <w:proofErr w:type="gramStart"/>
      <w:r w:rsidR="0063120E" w:rsidRPr="00DF057F">
        <w:rPr>
          <w:rFonts w:asciiTheme="majorBidi" w:hAnsiTheme="majorBidi" w:cstheme="majorBidi"/>
          <w:sz w:val="24"/>
          <w:szCs w:val="24"/>
        </w:rPr>
        <w:t>Chapter 2.</w:t>
      </w:r>
      <w:proofErr w:type="gramEnd"/>
      <w:r w:rsidR="0063120E" w:rsidRPr="00DF057F">
        <w:rPr>
          <w:rFonts w:asciiTheme="majorBidi" w:hAnsiTheme="majorBidi" w:cstheme="majorBidi"/>
          <w:sz w:val="24"/>
          <w:szCs w:val="24"/>
        </w:rPr>
        <w:t xml:space="preserve"> </w:t>
      </w:r>
      <w:proofErr w:type="gramStart"/>
      <w:r w:rsidR="0063120E" w:rsidRPr="00DF057F">
        <w:rPr>
          <w:rFonts w:asciiTheme="majorBidi" w:hAnsiTheme="majorBidi" w:cstheme="majorBidi"/>
          <w:sz w:val="24"/>
          <w:szCs w:val="24"/>
        </w:rPr>
        <w:t>p 37.</w:t>
      </w:r>
      <w:proofErr w:type="gramEnd"/>
      <w:r w:rsidR="0063120E" w:rsidRPr="00DF057F">
        <w:rPr>
          <w:rFonts w:asciiTheme="majorBidi" w:hAnsiTheme="majorBidi" w:cstheme="majorBidi"/>
          <w:sz w:val="24"/>
          <w:szCs w:val="24"/>
        </w:rPr>
        <w:t xml:space="preserve"> Gaithersburg, Md.: AOAC International.</w:t>
      </w:r>
      <w:bookmarkStart w:id="0" w:name="_GoBack"/>
      <w:bookmarkEnd w:id="0"/>
    </w:p>
    <w:p w:rsidR="0063120E" w:rsidRPr="00DF057F" w:rsidRDefault="00CE021F" w:rsidP="00952604">
      <w:pPr>
        <w:bidi w:val="0"/>
        <w:spacing w:line="360" w:lineRule="auto"/>
        <w:jc w:val="both"/>
        <w:rPr>
          <w:rFonts w:asciiTheme="majorBidi" w:hAnsiTheme="majorBidi" w:cstheme="majorBidi"/>
          <w:sz w:val="24"/>
          <w:szCs w:val="24"/>
          <w:lang w:bidi="ar-EG"/>
        </w:rPr>
      </w:pPr>
      <w:proofErr w:type="spellStart"/>
      <w:r>
        <w:rPr>
          <w:rFonts w:asciiTheme="majorBidi" w:hAnsiTheme="majorBidi" w:cstheme="majorBidi"/>
          <w:sz w:val="24"/>
          <w:szCs w:val="24"/>
          <w:lang w:bidi="ar-EG"/>
        </w:rPr>
        <w:lastRenderedPageBreak/>
        <w:t>Eid</w:t>
      </w:r>
      <w:proofErr w:type="spellEnd"/>
      <w:r>
        <w:rPr>
          <w:rFonts w:asciiTheme="majorBidi" w:hAnsiTheme="majorBidi" w:cstheme="majorBidi"/>
          <w:sz w:val="24"/>
          <w:szCs w:val="24"/>
          <w:lang w:bidi="ar-EG"/>
        </w:rPr>
        <w:t xml:space="preserve"> EM</w:t>
      </w:r>
      <w:r w:rsidR="0063120E" w:rsidRPr="00DF057F">
        <w:rPr>
          <w:rFonts w:asciiTheme="majorBidi" w:hAnsiTheme="majorBidi" w:cstheme="majorBidi"/>
          <w:sz w:val="24"/>
          <w:szCs w:val="24"/>
          <w:lang w:bidi="ar-EG"/>
        </w:rPr>
        <w:t xml:space="preserve">, </w:t>
      </w:r>
      <w:r>
        <w:rPr>
          <w:rFonts w:asciiTheme="majorBidi" w:hAnsiTheme="majorBidi" w:cstheme="majorBidi"/>
          <w:sz w:val="24"/>
          <w:szCs w:val="24"/>
          <w:lang w:bidi="ar-EG"/>
        </w:rPr>
        <w:t>SA</w:t>
      </w:r>
      <w:r w:rsidR="00276C3D" w:rsidRPr="00DF057F">
        <w:rPr>
          <w:rFonts w:asciiTheme="majorBidi" w:hAnsiTheme="majorBidi" w:cstheme="majorBidi"/>
          <w:sz w:val="24"/>
          <w:szCs w:val="24"/>
          <w:lang w:bidi="ar-EG"/>
        </w:rPr>
        <w:t xml:space="preserve"> </w:t>
      </w:r>
      <w:proofErr w:type="spellStart"/>
      <w:r w:rsidR="00276C3D" w:rsidRPr="00DF057F">
        <w:rPr>
          <w:rFonts w:asciiTheme="majorBidi" w:hAnsiTheme="majorBidi" w:cstheme="majorBidi"/>
          <w:sz w:val="24"/>
          <w:szCs w:val="24"/>
          <w:lang w:bidi="ar-EG"/>
        </w:rPr>
        <w:t>Alrumman</w:t>
      </w:r>
      <w:proofErr w:type="spellEnd"/>
      <w:r w:rsidR="00276C3D" w:rsidRPr="00DF057F">
        <w:rPr>
          <w:rFonts w:asciiTheme="majorBidi" w:hAnsiTheme="majorBidi" w:cstheme="majorBidi"/>
          <w:sz w:val="24"/>
          <w:szCs w:val="24"/>
          <w:lang w:bidi="ar-EG"/>
        </w:rPr>
        <w:t xml:space="preserve">, </w:t>
      </w:r>
      <w:r>
        <w:rPr>
          <w:rFonts w:asciiTheme="majorBidi" w:hAnsiTheme="majorBidi" w:cstheme="majorBidi"/>
          <w:sz w:val="24"/>
          <w:szCs w:val="24"/>
          <w:lang w:bidi="ar-EG"/>
        </w:rPr>
        <w:t>AF</w:t>
      </w:r>
      <w:r w:rsidR="00276C3D" w:rsidRPr="00DF057F">
        <w:rPr>
          <w:rFonts w:asciiTheme="majorBidi" w:hAnsiTheme="majorBidi" w:cstheme="majorBidi"/>
          <w:sz w:val="24"/>
          <w:szCs w:val="24"/>
          <w:lang w:bidi="ar-EG"/>
        </w:rPr>
        <w:t xml:space="preserve"> </w:t>
      </w:r>
      <w:r w:rsidR="0063120E" w:rsidRPr="00DF057F">
        <w:rPr>
          <w:rFonts w:asciiTheme="majorBidi" w:hAnsiTheme="majorBidi" w:cstheme="majorBidi"/>
          <w:sz w:val="24"/>
          <w:szCs w:val="24"/>
          <w:lang w:bidi="ar-EG"/>
        </w:rPr>
        <w:t>El-</w:t>
      </w:r>
      <w:proofErr w:type="spellStart"/>
      <w:r w:rsidR="0063120E" w:rsidRPr="00DF057F">
        <w:rPr>
          <w:rFonts w:asciiTheme="majorBidi" w:hAnsiTheme="majorBidi" w:cstheme="majorBidi"/>
          <w:sz w:val="24"/>
          <w:szCs w:val="24"/>
          <w:lang w:bidi="ar-EG"/>
        </w:rPr>
        <w:t>Bebany</w:t>
      </w:r>
      <w:proofErr w:type="spellEnd"/>
      <w:r w:rsidR="0063120E" w:rsidRPr="00DF057F">
        <w:rPr>
          <w:rFonts w:asciiTheme="majorBidi" w:hAnsiTheme="majorBidi" w:cstheme="majorBidi"/>
          <w:sz w:val="24"/>
          <w:szCs w:val="24"/>
          <w:lang w:bidi="ar-EG"/>
        </w:rPr>
        <w:t xml:space="preserve">, </w:t>
      </w:r>
      <w:r>
        <w:rPr>
          <w:rFonts w:asciiTheme="majorBidi" w:hAnsiTheme="majorBidi" w:cstheme="majorBidi"/>
          <w:sz w:val="24"/>
          <w:szCs w:val="24"/>
          <w:lang w:bidi="ar-EG"/>
        </w:rPr>
        <w:t>KF</w:t>
      </w:r>
      <w:r w:rsidR="00276C3D" w:rsidRPr="00DF057F">
        <w:rPr>
          <w:rFonts w:asciiTheme="majorBidi" w:hAnsiTheme="majorBidi" w:cstheme="majorBidi"/>
          <w:sz w:val="24"/>
          <w:szCs w:val="24"/>
          <w:lang w:bidi="ar-EG"/>
        </w:rPr>
        <w:t xml:space="preserve"> </w:t>
      </w:r>
      <w:proofErr w:type="spellStart"/>
      <w:r w:rsidR="0063120E" w:rsidRPr="00DF057F">
        <w:rPr>
          <w:rFonts w:asciiTheme="majorBidi" w:hAnsiTheme="majorBidi" w:cstheme="majorBidi"/>
          <w:sz w:val="24"/>
          <w:szCs w:val="24"/>
          <w:lang w:bidi="ar-EG"/>
        </w:rPr>
        <w:t>Fawy</w:t>
      </w:r>
      <w:proofErr w:type="spellEnd"/>
      <w:r w:rsidR="0063120E" w:rsidRPr="00DF057F">
        <w:rPr>
          <w:rFonts w:asciiTheme="majorBidi" w:hAnsiTheme="majorBidi" w:cstheme="majorBidi"/>
          <w:sz w:val="24"/>
          <w:szCs w:val="24"/>
          <w:lang w:bidi="ar-EG"/>
        </w:rPr>
        <w:t xml:space="preserve">, </w:t>
      </w:r>
      <w:r>
        <w:rPr>
          <w:rFonts w:asciiTheme="majorBidi" w:hAnsiTheme="majorBidi" w:cstheme="majorBidi"/>
          <w:sz w:val="24"/>
          <w:szCs w:val="24"/>
          <w:lang w:bidi="ar-EG"/>
        </w:rPr>
        <w:t>MA</w:t>
      </w:r>
      <w:r w:rsidR="00276C3D" w:rsidRPr="00DF057F">
        <w:rPr>
          <w:rFonts w:asciiTheme="majorBidi" w:hAnsiTheme="majorBidi" w:cstheme="majorBidi"/>
          <w:sz w:val="24"/>
          <w:szCs w:val="24"/>
          <w:lang w:bidi="ar-EG"/>
        </w:rPr>
        <w:t xml:space="preserve"> </w:t>
      </w:r>
      <w:proofErr w:type="spellStart"/>
      <w:r w:rsidR="0063120E" w:rsidRPr="00DF057F">
        <w:rPr>
          <w:rFonts w:asciiTheme="majorBidi" w:hAnsiTheme="majorBidi" w:cstheme="majorBidi"/>
          <w:sz w:val="24"/>
          <w:szCs w:val="24"/>
          <w:lang w:bidi="ar-EG"/>
        </w:rPr>
        <w:t>Taher</w:t>
      </w:r>
      <w:proofErr w:type="spellEnd"/>
      <w:r w:rsidR="0063120E" w:rsidRPr="00DF057F">
        <w:rPr>
          <w:rFonts w:asciiTheme="majorBidi" w:hAnsiTheme="majorBidi" w:cstheme="majorBidi"/>
          <w:sz w:val="24"/>
          <w:szCs w:val="24"/>
          <w:lang w:bidi="ar-EG"/>
        </w:rPr>
        <w:t xml:space="preserve">, </w:t>
      </w:r>
      <w:proofErr w:type="gramStart"/>
      <w:r>
        <w:rPr>
          <w:rFonts w:asciiTheme="majorBidi" w:hAnsiTheme="majorBidi" w:cstheme="majorBidi"/>
          <w:sz w:val="24"/>
          <w:szCs w:val="24"/>
          <w:lang w:bidi="ar-EG"/>
        </w:rPr>
        <w:t>A</w:t>
      </w:r>
      <w:proofErr w:type="gramEnd"/>
      <w:r w:rsidR="0063120E" w:rsidRPr="00DF057F">
        <w:rPr>
          <w:rFonts w:asciiTheme="majorBidi" w:hAnsiTheme="majorBidi" w:cstheme="majorBidi"/>
          <w:sz w:val="24"/>
          <w:szCs w:val="24"/>
          <w:lang w:bidi="ar-EG"/>
        </w:rPr>
        <w:t xml:space="preserve"> </w:t>
      </w:r>
      <w:proofErr w:type="spellStart"/>
      <w:r w:rsidR="0063120E" w:rsidRPr="00DF057F">
        <w:rPr>
          <w:rFonts w:asciiTheme="majorBidi" w:hAnsiTheme="majorBidi" w:cstheme="majorBidi"/>
          <w:sz w:val="24"/>
          <w:szCs w:val="24"/>
          <w:lang w:bidi="ar-EG"/>
        </w:rPr>
        <w:t>Hesham</w:t>
      </w:r>
      <w:proofErr w:type="spellEnd"/>
      <w:r w:rsidR="0063120E" w:rsidRPr="00DF057F">
        <w:rPr>
          <w:rFonts w:asciiTheme="majorBidi" w:hAnsiTheme="majorBidi" w:cstheme="majorBidi"/>
          <w:sz w:val="24"/>
          <w:szCs w:val="24"/>
          <w:lang w:bidi="ar-EG"/>
        </w:rPr>
        <w:t xml:space="preserve">, </w:t>
      </w:r>
      <w:r>
        <w:rPr>
          <w:rFonts w:asciiTheme="majorBidi" w:hAnsiTheme="majorBidi" w:cstheme="majorBidi"/>
          <w:sz w:val="24"/>
          <w:szCs w:val="24"/>
          <w:lang w:bidi="ar-EG"/>
        </w:rPr>
        <w:t>GA</w:t>
      </w:r>
      <w:r w:rsidR="00276C3D" w:rsidRPr="00DF057F">
        <w:rPr>
          <w:rFonts w:asciiTheme="majorBidi" w:hAnsiTheme="majorBidi" w:cstheme="majorBidi"/>
          <w:sz w:val="24"/>
          <w:szCs w:val="24"/>
          <w:lang w:bidi="ar-EG"/>
        </w:rPr>
        <w:t xml:space="preserve"> </w:t>
      </w:r>
      <w:r w:rsidR="0063120E" w:rsidRPr="00DF057F">
        <w:rPr>
          <w:rFonts w:asciiTheme="majorBidi" w:hAnsiTheme="majorBidi" w:cstheme="majorBidi"/>
          <w:sz w:val="24"/>
          <w:szCs w:val="24"/>
          <w:lang w:bidi="ar-EG"/>
        </w:rPr>
        <w:t>El-</w:t>
      </w:r>
      <w:proofErr w:type="spellStart"/>
      <w:r w:rsidR="0063120E" w:rsidRPr="00DF057F">
        <w:rPr>
          <w:rFonts w:asciiTheme="majorBidi" w:hAnsiTheme="majorBidi" w:cstheme="majorBidi"/>
          <w:sz w:val="24"/>
          <w:szCs w:val="24"/>
          <w:lang w:bidi="ar-EG"/>
        </w:rPr>
        <w:t>Shabour</w:t>
      </w:r>
      <w:proofErr w:type="spellEnd"/>
      <w:r w:rsidR="0063120E" w:rsidRPr="00DF057F">
        <w:rPr>
          <w:rFonts w:asciiTheme="majorBidi" w:hAnsiTheme="majorBidi" w:cstheme="majorBidi"/>
          <w:sz w:val="24"/>
          <w:szCs w:val="24"/>
          <w:lang w:bidi="ar-EG"/>
        </w:rPr>
        <w:t xml:space="preserve"> </w:t>
      </w:r>
      <w:r w:rsidR="00276C3D" w:rsidRPr="00DF057F">
        <w:rPr>
          <w:rFonts w:asciiTheme="majorBidi" w:hAnsiTheme="majorBidi" w:cstheme="majorBidi"/>
          <w:sz w:val="24"/>
          <w:szCs w:val="24"/>
          <w:lang w:bidi="ar-EG"/>
        </w:rPr>
        <w:t>and</w:t>
      </w:r>
      <w:r w:rsidR="0063120E" w:rsidRPr="00DF057F">
        <w:rPr>
          <w:rFonts w:asciiTheme="majorBidi" w:hAnsiTheme="majorBidi" w:cstheme="majorBidi"/>
          <w:sz w:val="24"/>
          <w:szCs w:val="24"/>
          <w:lang w:bidi="ar-EG"/>
        </w:rPr>
        <w:t xml:space="preserve"> </w:t>
      </w:r>
      <w:r>
        <w:rPr>
          <w:rFonts w:asciiTheme="majorBidi" w:hAnsiTheme="majorBidi" w:cstheme="majorBidi"/>
          <w:sz w:val="24"/>
          <w:szCs w:val="24"/>
          <w:lang w:bidi="ar-EG"/>
        </w:rPr>
        <w:t>MT</w:t>
      </w:r>
      <w:r w:rsidR="00276C3D" w:rsidRPr="00DF057F">
        <w:rPr>
          <w:rFonts w:asciiTheme="majorBidi" w:hAnsiTheme="majorBidi" w:cstheme="majorBidi"/>
          <w:sz w:val="24"/>
          <w:szCs w:val="24"/>
          <w:lang w:bidi="ar-EG"/>
        </w:rPr>
        <w:t xml:space="preserve"> </w:t>
      </w:r>
      <w:r>
        <w:rPr>
          <w:rFonts w:asciiTheme="majorBidi" w:hAnsiTheme="majorBidi" w:cstheme="majorBidi"/>
          <w:sz w:val="24"/>
          <w:szCs w:val="24"/>
          <w:lang w:bidi="ar-EG"/>
        </w:rPr>
        <w:t>Ahmed</w:t>
      </w:r>
      <w:r w:rsidR="0063120E" w:rsidRPr="00DF057F">
        <w:rPr>
          <w:rFonts w:asciiTheme="majorBidi" w:hAnsiTheme="majorBidi" w:cstheme="majorBidi"/>
          <w:sz w:val="24"/>
          <w:szCs w:val="24"/>
          <w:lang w:bidi="ar-EG"/>
        </w:rPr>
        <w:t xml:space="preserve"> </w:t>
      </w:r>
      <w:r>
        <w:rPr>
          <w:rFonts w:asciiTheme="majorBidi" w:hAnsiTheme="majorBidi" w:cstheme="majorBidi"/>
          <w:sz w:val="24"/>
          <w:szCs w:val="24"/>
          <w:lang w:bidi="ar-EG"/>
        </w:rPr>
        <w:t>(</w:t>
      </w:r>
      <w:r w:rsidR="00276C3D" w:rsidRPr="00DF057F">
        <w:rPr>
          <w:rFonts w:asciiTheme="majorBidi" w:hAnsiTheme="majorBidi" w:cstheme="majorBidi"/>
          <w:sz w:val="24"/>
          <w:szCs w:val="24"/>
          <w:lang w:bidi="ar-EG"/>
        </w:rPr>
        <w:t>2018</w:t>
      </w:r>
      <w:r>
        <w:rPr>
          <w:rFonts w:asciiTheme="majorBidi" w:hAnsiTheme="majorBidi" w:cstheme="majorBidi"/>
          <w:sz w:val="24"/>
          <w:szCs w:val="24"/>
          <w:lang w:bidi="ar-EG"/>
        </w:rPr>
        <w:t>)</w:t>
      </w:r>
      <w:r w:rsidR="0063120E" w:rsidRPr="00DF057F">
        <w:rPr>
          <w:rFonts w:asciiTheme="majorBidi" w:hAnsiTheme="majorBidi" w:cstheme="majorBidi"/>
          <w:sz w:val="24"/>
          <w:szCs w:val="24"/>
          <w:lang w:bidi="ar-EG"/>
        </w:rPr>
        <w:t xml:space="preserve">. </w:t>
      </w:r>
      <w:proofErr w:type="gramStart"/>
      <w:r w:rsidR="0063120E" w:rsidRPr="00DF057F">
        <w:rPr>
          <w:rFonts w:asciiTheme="majorBidi" w:hAnsiTheme="majorBidi" w:cstheme="majorBidi"/>
          <w:sz w:val="24"/>
          <w:szCs w:val="24"/>
          <w:lang w:bidi="ar-EG"/>
        </w:rPr>
        <w:t>The evaluation of sewage sludge application as a fertilizer for broad bean (</w:t>
      </w:r>
      <w:proofErr w:type="spellStart"/>
      <w:r w:rsidR="0063120E" w:rsidRPr="00DF057F">
        <w:rPr>
          <w:rFonts w:asciiTheme="majorBidi" w:hAnsiTheme="majorBidi" w:cstheme="majorBidi"/>
          <w:sz w:val="24"/>
          <w:szCs w:val="24"/>
          <w:lang w:bidi="ar-EG"/>
        </w:rPr>
        <w:t>Faba</w:t>
      </w:r>
      <w:proofErr w:type="spellEnd"/>
      <w:r w:rsidR="0063120E" w:rsidRPr="00DF057F">
        <w:rPr>
          <w:rFonts w:asciiTheme="majorBidi" w:hAnsiTheme="majorBidi" w:cstheme="majorBidi"/>
          <w:sz w:val="24"/>
          <w:szCs w:val="24"/>
          <w:lang w:bidi="ar-EG"/>
        </w:rPr>
        <w:t xml:space="preserve"> sativa </w:t>
      </w:r>
      <w:proofErr w:type="spellStart"/>
      <w:r w:rsidR="0063120E" w:rsidRPr="00DF057F">
        <w:rPr>
          <w:rFonts w:asciiTheme="majorBidi" w:hAnsiTheme="majorBidi" w:cstheme="majorBidi"/>
          <w:sz w:val="24"/>
          <w:szCs w:val="24"/>
          <w:lang w:bidi="ar-EG"/>
        </w:rPr>
        <w:t>Bernh</w:t>
      </w:r>
      <w:proofErr w:type="spellEnd"/>
      <w:r w:rsidR="0063120E" w:rsidRPr="00DF057F">
        <w:rPr>
          <w:rFonts w:asciiTheme="majorBidi" w:hAnsiTheme="majorBidi" w:cstheme="majorBidi"/>
          <w:sz w:val="24"/>
          <w:szCs w:val="24"/>
          <w:lang w:bidi="ar-EG"/>
        </w:rPr>
        <w:t>.) crops.</w:t>
      </w:r>
      <w:proofErr w:type="gramEnd"/>
      <w:r w:rsidR="0063120E" w:rsidRPr="00DF057F">
        <w:rPr>
          <w:rFonts w:asciiTheme="majorBidi" w:hAnsiTheme="majorBidi" w:cstheme="majorBidi"/>
          <w:sz w:val="24"/>
          <w:szCs w:val="24"/>
        </w:rPr>
        <w:t xml:space="preserve"> </w:t>
      </w:r>
      <w:r w:rsidR="0063120E" w:rsidRPr="00DF057F">
        <w:rPr>
          <w:rFonts w:asciiTheme="majorBidi" w:hAnsiTheme="majorBidi" w:cstheme="majorBidi"/>
          <w:i/>
          <w:iCs/>
          <w:sz w:val="24"/>
          <w:szCs w:val="24"/>
          <w:lang w:bidi="ar-EG"/>
        </w:rPr>
        <w:t xml:space="preserve">Food Energy </w:t>
      </w:r>
      <w:proofErr w:type="spellStart"/>
      <w:r w:rsidR="0063120E" w:rsidRPr="00DF057F">
        <w:rPr>
          <w:rFonts w:asciiTheme="majorBidi" w:hAnsiTheme="majorBidi" w:cstheme="majorBidi"/>
          <w:i/>
          <w:iCs/>
          <w:sz w:val="24"/>
          <w:szCs w:val="24"/>
          <w:lang w:bidi="ar-EG"/>
        </w:rPr>
        <w:t>Secur</w:t>
      </w:r>
      <w:proofErr w:type="spellEnd"/>
      <w:r w:rsidR="0063120E" w:rsidRPr="00DF057F">
        <w:rPr>
          <w:rFonts w:asciiTheme="majorBidi" w:hAnsiTheme="majorBidi" w:cstheme="majorBidi"/>
          <w:sz w:val="24"/>
          <w:szCs w:val="24"/>
          <w:lang w:bidi="ar-EG"/>
        </w:rPr>
        <w:t xml:space="preserve"> 2018</w:t>
      </w:r>
      <w:proofErr w:type="gramStart"/>
      <w:r w:rsidR="0063120E" w:rsidRPr="00DF057F">
        <w:rPr>
          <w:rFonts w:asciiTheme="majorBidi" w:hAnsiTheme="majorBidi" w:cstheme="majorBidi"/>
          <w:sz w:val="24"/>
          <w:szCs w:val="24"/>
          <w:lang w:bidi="ar-EG"/>
        </w:rPr>
        <w:t>;7:e00142</w:t>
      </w:r>
      <w:proofErr w:type="gramEnd"/>
      <w:r w:rsidR="0063120E" w:rsidRPr="00DF057F">
        <w:rPr>
          <w:rFonts w:asciiTheme="majorBidi" w:hAnsiTheme="majorBidi" w:cstheme="majorBidi"/>
          <w:sz w:val="24"/>
          <w:szCs w:val="24"/>
          <w:lang w:bidi="ar-EG"/>
        </w:rPr>
        <w:t xml:space="preserve">. </w:t>
      </w:r>
      <w:hyperlink r:id="rId8" w:history="1">
        <w:r w:rsidR="0063120E" w:rsidRPr="00DF057F">
          <w:rPr>
            <w:rStyle w:val="Hyperlink"/>
            <w:rFonts w:asciiTheme="majorBidi" w:hAnsiTheme="majorBidi" w:cstheme="majorBidi"/>
            <w:color w:val="auto"/>
            <w:sz w:val="24"/>
            <w:szCs w:val="24"/>
            <w:u w:val="none"/>
            <w:lang w:bidi="ar-EG"/>
          </w:rPr>
          <w:t>https://doi.org/10.1002/fes3.142</w:t>
        </w:r>
      </w:hyperlink>
    </w:p>
    <w:p w:rsidR="00952604" w:rsidRDefault="00952604" w:rsidP="00952604">
      <w:pPr>
        <w:autoSpaceDE w:val="0"/>
        <w:autoSpaceDN w:val="0"/>
        <w:bidi w:val="0"/>
        <w:adjustRightInd w:val="0"/>
        <w:spacing w:after="0" w:line="360" w:lineRule="auto"/>
        <w:jc w:val="both"/>
        <w:rPr>
          <w:rFonts w:asciiTheme="majorBidi" w:hAnsiTheme="majorBidi" w:cstheme="majorBidi"/>
          <w:sz w:val="24"/>
          <w:szCs w:val="24"/>
        </w:rPr>
      </w:pPr>
    </w:p>
    <w:p w:rsidR="0063120E" w:rsidRPr="00DF057F" w:rsidRDefault="00CE021F" w:rsidP="00952604">
      <w:pPr>
        <w:autoSpaceDE w:val="0"/>
        <w:autoSpaceDN w:val="0"/>
        <w:bidi w:val="0"/>
        <w:adjustRightInd w:val="0"/>
        <w:spacing w:after="0" w:line="360" w:lineRule="auto"/>
        <w:jc w:val="both"/>
        <w:rPr>
          <w:rFonts w:asciiTheme="majorBidi" w:hAnsiTheme="majorBidi" w:cstheme="majorBidi"/>
          <w:sz w:val="24"/>
          <w:szCs w:val="24"/>
        </w:rPr>
      </w:pPr>
      <w:proofErr w:type="spellStart"/>
      <w:r>
        <w:rPr>
          <w:rFonts w:asciiTheme="majorBidi" w:hAnsiTheme="majorBidi" w:cstheme="majorBidi"/>
          <w:sz w:val="24"/>
          <w:szCs w:val="24"/>
        </w:rPr>
        <w:t>Eid</w:t>
      </w:r>
      <w:proofErr w:type="spellEnd"/>
      <w:r>
        <w:rPr>
          <w:rFonts w:asciiTheme="majorBidi" w:hAnsiTheme="majorBidi" w:cstheme="majorBidi"/>
          <w:sz w:val="24"/>
          <w:szCs w:val="24"/>
        </w:rPr>
        <w:t xml:space="preserve"> EM</w:t>
      </w:r>
      <w:r w:rsidR="0063120E" w:rsidRPr="00DF057F">
        <w:rPr>
          <w:rFonts w:asciiTheme="majorBidi" w:hAnsiTheme="majorBidi" w:cstheme="majorBidi"/>
          <w:sz w:val="24"/>
          <w:szCs w:val="24"/>
        </w:rPr>
        <w:t xml:space="preserve">, </w:t>
      </w:r>
      <w:r>
        <w:rPr>
          <w:rFonts w:asciiTheme="majorBidi" w:hAnsiTheme="majorBidi" w:cstheme="majorBidi"/>
          <w:sz w:val="24"/>
          <w:szCs w:val="24"/>
        </w:rPr>
        <w:t>AF</w:t>
      </w:r>
      <w:r w:rsidR="00276C3D" w:rsidRPr="00DF057F">
        <w:rPr>
          <w:rFonts w:asciiTheme="majorBidi" w:hAnsiTheme="majorBidi" w:cstheme="majorBidi"/>
          <w:sz w:val="24"/>
          <w:szCs w:val="24"/>
        </w:rPr>
        <w:t xml:space="preserve"> </w:t>
      </w:r>
      <w:r w:rsidR="0063120E" w:rsidRPr="00DF057F">
        <w:rPr>
          <w:rFonts w:asciiTheme="majorBidi" w:hAnsiTheme="majorBidi" w:cstheme="majorBidi"/>
          <w:sz w:val="24"/>
          <w:szCs w:val="24"/>
        </w:rPr>
        <w:t>El-</w:t>
      </w:r>
      <w:proofErr w:type="spellStart"/>
      <w:r w:rsidR="0063120E" w:rsidRPr="00DF057F">
        <w:rPr>
          <w:rFonts w:asciiTheme="majorBidi" w:hAnsiTheme="majorBidi" w:cstheme="majorBidi"/>
          <w:sz w:val="24"/>
          <w:szCs w:val="24"/>
        </w:rPr>
        <w:t>Bebany</w:t>
      </w:r>
      <w:proofErr w:type="spellEnd"/>
      <w:r w:rsidR="0063120E" w:rsidRPr="00DF057F">
        <w:rPr>
          <w:rFonts w:asciiTheme="majorBidi" w:hAnsiTheme="majorBidi" w:cstheme="majorBidi"/>
          <w:sz w:val="24"/>
          <w:szCs w:val="24"/>
        </w:rPr>
        <w:t xml:space="preserve">, </w:t>
      </w:r>
      <w:r>
        <w:rPr>
          <w:rFonts w:asciiTheme="majorBidi" w:hAnsiTheme="majorBidi" w:cstheme="majorBidi"/>
          <w:sz w:val="24"/>
          <w:szCs w:val="24"/>
        </w:rPr>
        <w:t>SA</w:t>
      </w:r>
      <w:r w:rsidR="00276C3D" w:rsidRPr="00DF057F">
        <w:rPr>
          <w:rFonts w:asciiTheme="majorBidi" w:hAnsiTheme="majorBidi" w:cstheme="majorBidi"/>
          <w:sz w:val="24"/>
          <w:szCs w:val="24"/>
        </w:rPr>
        <w:t xml:space="preserve"> </w:t>
      </w:r>
      <w:proofErr w:type="spellStart"/>
      <w:r w:rsidR="00276C3D" w:rsidRPr="00DF057F">
        <w:rPr>
          <w:rFonts w:asciiTheme="majorBidi" w:hAnsiTheme="majorBidi" w:cstheme="majorBidi"/>
          <w:sz w:val="24"/>
          <w:szCs w:val="24"/>
        </w:rPr>
        <w:t>Alrumman</w:t>
      </w:r>
      <w:proofErr w:type="spellEnd"/>
      <w:r w:rsidR="00276C3D" w:rsidRPr="00DF057F">
        <w:rPr>
          <w:rFonts w:asciiTheme="majorBidi" w:hAnsiTheme="majorBidi" w:cstheme="majorBidi"/>
          <w:sz w:val="24"/>
          <w:szCs w:val="24"/>
        </w:rPr>
        <w:t>,</w:t>
      </w:r>
      <w:r>
        <w:rPr>
          <w:rFonts w:asciiTheme="majorBidi" w:hAnsiTheme="majorBidi" w:cstheme="majorBidi"/>
          <w:sz w:val="24"/>
          <w:szCs w:val="24"/>
        </w:rPr>
        <w:t xml:space="preserve"> </w:t>
      </w:r>
      <w:proofErr w:type="gramStart"/>
      <w:r>
        <w:rPr>
          <w:rFonts w:asciiTheme="majorBidi" w:hAnsiTheme="majorBidi" w:cstheme="majorBidi"/>
          <w:sz w:val="24"/>
          <w:szCs w:val="24"/>
        </w:rPr>
        <w:t>A</w:t>
      </w:r>
      <w:proofErr w:type="gramEnd"/>
      <w:r w:rsidR="0063120E" w:rsidRPr="00DF057F">
        <w:rPr>
          <w:rFonts w:asciiTheme="majorBidi" w:hAnsiTheme="majorBidi" w:cstheme="majorBidi"/>
          <w:sz w:val="24"/>
          <w:szCs w:val="24"/>
        </w:rPr>
        <w:t xml:space="preserve"> </w:t>
      </w:r>
      <w:proofErr w:type="spellStart"/>
      <w:r w:rsidR="0063120E" w:rsidRPr="00DF057F">
        <w:rPr>
          <w:rFonts w:asciiTheme="majorBidi" w:hAnsiTheme="majorBidi" w:cstheme="majorBidi"/>
          <w:sz w:val="24"/>
          <w:szCs w:val="24"/>
        </w:rPr>
        <w:t>Hesham</w:t>
      </w:r>
      <w:proofErr w:type="spellEnd"/>
      <w:r w:rsidR="0063120E" w:rsidRPr="00DF057F">
        <w:rPr>
          <w:rFonts w:asciiTheme="majorBidi" w:hAnsiTheme="majorBidi" w:cstheme="majorBidi"/>
          <w:sz w:val="24"/>
          <w:szCs w:val="24"/>
        </w:rPr>
        <w:t xml:space="preserve">, </w:t>
      </w:r>
      <w:r>
        <w:rPr>
          <w:rFonts w:asciiTheme="majorBidi" w:hAnsiTheme="majorBidi" w:cstheme="majorBidi"/>
          <w:sz w:val="24"/>
          <w:szCs w:val="24"/>
        </w:rPr>
        <w:t>MA</w:t>
      </w:r>
      <w:r w:rsidR="00276C3D" w:rsidRPr="00DF057F">
        <w:rPr>
          <w:rFonts w:asciiTheme="majorBidi" w:hAnsiTheme="majorBidi" w:cstheme="majorBidi"/>
          <w:sz w:val="24"/>
          <w:szCs w:val="24"/>
        </w:rPr>
        <w:t xml:space="preserve"> </w:t>
      </w:r>
      <w:proofErr w:type="spellStart"/>
      <w:r w:rsidR="0063120E" w:rsidRPr="00DF057F">
        <w:rPr>
          <w:rFonts w:asciiTheme="majorBidi" w:hAnsiTheme="majorBidi" w:cstheme="majorBidi"/>
          <w:sz w:val="24"/>
          <w:szCs w:val="24"/>
        </w:rPr>
        <w:t>Taher</w:t>
      </w:r>
      <w:proofErr w:type="spellEnd"/>
      <w:r w:rsidR="0063120E" w:rsidRPr="00DF057F">
        <w:rPr>
          <w:rFonts w:asciiTheme="majorBidi" w:hAnsiTheme="majorBidi" w:cstheme="majorBidi"/>
          <w:sz w:val="24"/>
          <w:szCs w:val="24"/>
        </w:rPr>
        <w:t xml:space="preserve"> </w:t>
      </w:r>
      <w:r w:rsidR="00276C3D" w:rsidRPr="00DF057F">
        <w:rPr>
          <w:rFonts w:asciiTheme="majorBidi" w:hAnsiTheme="majorBidi" w:cstheme="majorBidi"/>
          <w:sz w:val="24"/>
          <w:szCs w:val="24"/>
        </w:rPr>
        <w:t>a</w:t>
      </w:r>
      <w:r>
        <w:rPr>
          <w:rFonts w:asciiTheme="majorBidi" w:hAnsiTheme="majorBidi" w:cstheme="majorBidi"/>
          <w:sz w:val="24"/>
          <w:szCs w:val="24"/>
        </w:rPr>
        <w:t xml:space="preserve">nd KF </w:t>
      </w:r>
      <w:proofErr w:type="spellStart"/>
      <w:r>
        <w:rPr>
          <w:rFonts w:asciiTheme="majorBidi" w:hAnsiTheme="majorBidi" w:cstheme="majorBidi"/>
          <w:sz w:val="24"/>
          <w:szCs w:val="24"/>
        </w:rPr>
        <w:t>Fawy</w:t>
      </w:r>
      <w:proofErr w:type="spellEnd"/>
      <w:r w:rsidR="00276C3D" w:rsidRPr="00DF057F">
        <w:rPr>
          <w:rFonts w:asciiTheme="majorBidi" w:hAnsiTheme="majorBidi" w:cstheme="majorBidi"/>
          <w:sz w:val="24"/>
          <w:szCs w:val="24"/>
        </w:rPr>
        <w:t xml:space="preserve"> </w:t>
      </w:r>
      <w:r>
        <w:rPr>
          <w:rFonts w:asciiTheme="majorBidi" w:hAnsiTheme="majorBidi" w:cstheme="majorBidi"/>
          <w:sz w:val="24"/>
          <w:szCs w:val="24"/>
        </w:rPr>
        <w:t>(</w:t>
      </w:r>
      <w:r w:rsidR="0063120E" w:rsidRPr="00DF057F">
        <w:rPr>
          <w:rFonts w:asciiTheme="majorBidi" w:hAnsiTheme="majorBidi" w:cstheme="majorBidi"/>
          <w:sz w:val="24"/>
          <w:szCs w:val="24"/>
        </w:rPr>
        <w:t>2017</w:t>
      </w:r>
      <w:r>
        <w:rPr>
          <w:rFonts w:asciiTheme="majorBidi" w:hAnsiTheme="majorBidi" w:cstheme="majorBidi"/>
          <w:sz w:val="24"/>
          <w:szCs w:val="24"/>
        </w:rPr>
        <w:t>)</w:t>
      </w:r>
      <w:r w:rsidR="0063120E" w:rsidRPr="00DF057F">
        <w:rPr>
          <w:rFonts w:asciiTheme="majorBidi" w:hAnsiTheme="majorBidi" w:cstheme="majorBidi"/>
          <w:sz w:val="24"/>
          <w:szCs w:val="24"/>
        </w:rPr>
        <w:t>. Effects of different sewage sludge applications on heavy metal accumulation, growth and yield of spinach (</w:t>
      </w:r>
      <w:proofErr w:type="spellStart"/>
      <w:r w:rsidR="0063120E" w:rsidRPr="00DF057F">
        <w:rPr>
          <w:rFonts w:asciiTheme="majorBidi" w:hAnsiTheme="majorBidi" w:cstheme="majorBidi"/>
          <w:i/>
          <w:iCs/>
          <w:sz w:val="24"/>
          <w:szCs w:val="24"/>
        </w:rPr>
        <w:t>Spinacia</w:t>
      </w:r>
      <w:proofErr w:type="spellEnd"/>
      <w:r w:rsidR="0063120E" w:rsidRPr="00DF057F">
        <w:rPr>
          <w:rFonts w:asciiTheme="majorBidi" w:hAnsiTheme="majorBidi" w:cstheme="majorBidi"/>
          <w:i/>
          <w:iCs/>
          <w:sz w:val="24"/>
          <w:szCs w:val="24"/>
        </w:rPr>
        <w:t xml:space="preserve"> </w:t>
      </w:r>
      <w:proofErr w:type="spellStart"/>
      <w:r w:rsidR="0063120E" w:rsidRPr="00DF057F">
        <w:rPr>
          <w:rFonts w:asciiTheme="majorBidi" w:hAnsiTheme="majorBidi" w:cstheme="majorBidi"/>
          <w:i/>
          <w:iCs/>
          <w:sz w:val="24"/>
          <w:szCs w:val="24"/>
        </w:rPr>
        <w:t>oleracea</w:t>
      </w:r>
      <w:proofErr w:type="spellEnd"/>
      <w:r w:rsidR="0063120E" w:rsidRPr="00DF057F">
        <w:rPr>
          <w:rFonts w:asciiTheme="majorBidi" w:hAnsiTheme="majorBidi" w:cstheme="majorBidi"/>
          <w:i/>
          <w:iCs/>
          <w:sz w:val="24"/>
          <w:szCs w:val="24"/>
        </w:rPr>
        <w:t xml:space="preserve"> </w:t>
      </w:r>
      <w:r w:rsidR="0063120E" w:rsidRPr="00DF057F">
        <w:rPr>
          <w:rFonts w:asciiTheme="majorBidi" w:hAnsiTheme="majorBidi" w:cstheme="majorBidi"/>
          <w:sz w:val="24"/>
          <w:szCs w:val="24"/>
        </w:rPr>
        <w:t xml:space="preserve">L.). </w:t>
      </w:r>
      <w:proofErr w:type="spellStart"/>
      <w:r w:rsidR="0063120E" w:rsidRPr="00DF057F">
        <w:rPr>
          <w:rFonts w:asciiTheme="majorBidi" w:hAnsiTheme="majorBidi" w:cstheme="majorBidi"/>
          <w:i/>
          <w:iCs/>
          <w:sz w:val="24"/>
          <w:szCs w:val="24"/>
        </w:rPr>
        <w:t>Int</w:t>
      </w:r>
      <w:proofErr w:type="spellEnd"/>
      <w:r>
        <w:rPr>
          <w:rFonts w:asciiTheme="majorBidi" w:hAnsiTheme="majorBidi" w:cstheme="majorBidi"/>
          <w:i/>
          <w:iCs/>
          <w:sz w:val="24"/>
          <w:szCs w:val="24"/>
        </w:rPr>
        <w:t xml:space="preserve"> J </w:t>
      </w:r>
      <w:r w:rsidR="0063120E" w:rsidRPr="00DF057F">
        <w:rPr>
          <w:rFonts w:asciiTheme="majorBidi" w:hAnsiTheme="majorBidi" w:cstheme="majorBidi"/>
          <w:i/>
          <w:iCs/>
          <w:sz w:val="24"/>
          <w:szCs w:val="24"/>
        </w:rPr>
        <w:t xml:space="preserve">Phytoremediation </w:t>
      </w:r>
      <w:r w:rsidR="0063120E" w:rsidRPr="00DF057F">
        <w:rPr>
          <w:rFonts w:asciiTheme="majorBidi" w:hAnsiTheme="majorBidi" w:cstheme="majorBidi"/>
          <w:sz w:val="24"/>
          <w:szCs w:val="24"/>
        </w:rPr>
        <w:t>19: 340-347.</w:t>
      </w:r>
    </w:p>
    <w:p w:rsidR="00952604" w:rsidRDefault="00952604" w:rsidP="00276C3D">
      <w:pPr>
        <w:autoSpaceDE w:val="0"/>
        <w:autoSpaceDN w:val="0"/>
        <w:bidi w:val="0"/>
        <w:adjustRightInd w:val="0"/>
        <w:spacing w:after="0" w:line="360" w:lineRule="auto"/>
        <w:jc w:val="both"/>
        <w:rPr>
          <w:rFonts w:asciiTheme="majorBidi" w:hAnsiTheme="majorBidi" w:cstheme="majorBidi"/>
          <w:sz w:val="24"/>
          <w:szCs w:val="24"/>
        </w:rPr>
      </w:pPr>
    </w:p>
    <w:p w:rsidR="0063120E" w:rsidRPr="00DF057F" w:rsidRDefault="00CE021F" w:rsidP="00952604">
      <w:pPr>
        <w:autoSpaceDE w:val="0"/>
        <w:autoSpaceDN w:val="0"/>
        <w:bidi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El-</w:t>
      </w:r>
      <w:proofErr w:type="spellStart"/>
      <w:r>
        <w:rPr>
          <w:rFonts w:asciiTheme="majorBidi" w:hAnsiTheme="majorBidi" w:cstheme="majorBidi"/>
          <w:sz w:val="24"/>
          <w:szCs w:val="24"/>
        </w:rPr>
        <w:t>Ramady</w:t>
      </w:r>
      <w:proofErr w:type="spellEnd"/>
      <w:r>
        <w:rPr>
          <w:rFonts w:asciiTheme="majorBidi" w:hAnsiTheme="majorBidi" w:cstheme="majorBidi"/>
          <w:sz w:val="24"/>
          <w:szCs w:val="24"/>
        </w:rPr>
        <w:t xml:space="preserve"> HR</w:t>
      </w:r>
      <w:r w:rsidR="0063120E" w:rsidRPr="00DF057F">
        <w:rPr>
          <w:rFonts w:asciiTheme="majorBidi" w:hAnsiTheme="majorBidi" w:cstheme="majorBidi"/>
          <w:sz w:val="24"/>
          <w:szCs w:val="24"/>
        </w:rPr>
        <w:t xml:space="preserve">, </w:t>
      </w:r>
      <w:r>
        <w:rPr>
          <w:rFonts w:asciiTheme="majorBidi" w:hAnsiTheme="majorBidi" w:cstheme="majorBidi"/>
          <w:sz w:val="24"/>
          <w:szCs w:val="24"/>
        </w:rPr>
        <w:t>TA</w:t>
      </w:r>
      <w:r w:rsidR="00276C3D" w:rsidRPr="00DF057F">
        <w:rPr>
          <w:rFonts w:asciiTheme="majorBidi" w:hAnsiTheme="majorBidi" w:cstheme="majorBidi"/>
          <w:sz w:val="24"/>
          <w:szCs w:val="24"/>
        </w:rPr>
        <w:t xml:space="preserve"> </w:t>
      </w:r>
      <w:proofErr w:type="spellStart"/>
      <w:r w:rsidR="0063120E" w:rsidRPr="00DF057F">
        <w:rPr>
          <w:rFonts w:asciiTheme="majorBidi" w:hAnsiTheme="majorBidi" w:cstheme="majorBidi"/>
          <w:sz w:val="24"/>
          <w:szCs w:val="24"/>
        </w:rPr>
        <w:t>Alshaal</w:t>
      </w:r>
      <w:proofErr w:type="spellEnd"/>
      <w:r w:rsidR="0063120E" w:rsidRPr="00DF057F">
        <w:rPr>
          <w:rFonts w:asciiTheme="majorBidi" w:hAnsiTheme="majorBidi" w:cstheme="majorBidi"/>
          <w:sz w:val="24"/>
          <w:szCs w:val="24"/>
        </w:rPr>
        <w:t xml:space="preserve">, </w:t>
      </w:r>
      <w:r>
        <w:rPr>
          <w:rFonts w:asciiTheme="majorBidi" w:hAnsiTheme="majorBidi" w:cstheme="majorBidi"/>
          <w:sz w:val="24"/>
          <w:szCs w:val="24"/>
        </w:rPr>
        <w:t>MM</w:t>
      </w:r>
      <w:r w:rsidR="00276C3D" w:rsidRPr="00DF057F">
        <w:rPr>
          <w:rFonts w:asciiTheme="majorBidi" w:hAnsiTheme="majorBidi" w:cstheme="majorBidi"/>
          <w:sz w:val="24"/>
          <w:szCs w:val="24"/>
        </w:rPr>
        <w:t xml:space="preserve"> </w:t>
      </w:r>
      <w:proofErr w:type="spellStart"/>
      <w:r w:rsidR="0063120E" w:rsidRPr="00DF057F">
        <w:rPr>
          <w:rFonts w:asciiTheme="majorBidi" w:hAnsiTheme="majorBidi" w:cstheme="majorBidi"/>
          <w:sz w:val="24"/>
          <w:szCs w:val="24"/>
        </w:rPr>
        <w:t>Amer</w:t>
      </w:r>
      <w:proofErr w:type="spellEnd"/>
      <w:r w:rsidR="0063120E" w:rsidRPr="00DF057F">
        <w:rPr>
          <w:rFonts w:asciiTheme="majorBidi" w:hAnsiTheme="majorBidi" w:cstheme="majorBidi"/>
          <w:sz w:val="24"/>
          <w:szCs w:val="24"/>
        </w:rPr>
        <w:t xml:space="preserve">, </w:t>
      </w:r>
      <w:r w:rsidR="00276C3D" w:rsidRPr="00DF057F">
        <w:rPr>
          <w:rFonts w:asciiTheme="majorBidi" w:hAnsiTheme="majorBidi" w:cstheme="majorBidi"/>
          <w:sz w:val="24"/>
          <w:szCs w:val="24"/>
        </w:rPr>
        <w:t xml:space="preserve">É </w:t>
      </w:r>
      <w:proofErr w:type="spellStart"/>
      <w:r w:rsidR="0063120E" w:rsidRPr="00DF057F">
        <w:rPr>
          <w:rFonts w:asciiTheme="majorBidi" w:hAnsiTheme="majorBidi" w:cstheme="majorBidi"/>
          <w:sz w:val="24"/>
          <w:szCs w:val="24"/>
        </w:rPr>
        <w:t>Domokos-Szabolcsy</w:t>
      </w:r>
      <w:proofErr w:type="spellEnd"/>
      <w:r w:rsidR="0063120E" w:rsidRPr="00DF057F">
        <w:rPr>
          <w:rFonts w:asciiTheme="majorBidi" w:hAnsiTheme="majorBidi" w:cstheme="majorBidi"/>
          <w:sz w:val="24"/>
          <w:szCs w:val="24"/>
        </w:rPr>
        <w:t xml:space="preserve">, </w:t>
      </w:r>
      <w:r>
        <w:rPr>
          <w:rFonts w:asciiTheme="majorBidi" w:hAnsiTheme="majorBidi" w:cstheme="majorBidi"/>
          <w:sz w:val="24"/>
          <w:szCs w:val="24"/>
        </w:rPr>
        <w:t>N</w:t>
      </w:r>
      <w:r w:rsidR="00276C3D" w:rsidRPr="00DF057F">
        <w:rPr>
          <w:rFonts w:asciiTheme="majorBidi" w:hAnsiTheme="majorBidi" w:cstheme="majorBidi"/>
          <w:sz w:val="24"/>
          <w:szCs w:val="24"/>
        </w:rPr>
        <w:t xml:space="preserve"> </w:t>
      </w:r>
      <w:proofErr w:type="spellStart"/>
      <w:r w:rsidR="0063120E" w:rsidRPr="00DF057F">
        <w:rPr>
          <w:rFonts w:asciiTheme="majorBidi" w:hAnsiTheme="majorBidi" w:cstheme="majorBidi"/>
          <w:sz w:val="24"/>
          <w:szCs w:val="24"/>
        </w:rPr>
        <w:t>Elhawat</w:t>
      </w:r>
      <w:proofErr w:type="spellEnd"/>
      <w:r w:rsidR="0063120E" w:rsidRPr="00DF057F">
        <w:rPr>
          <w:rFonts w:asciiTheme="majorBidi" w:hAnsiTheme="majorBidi" w:cstheme="majorBidi"/>
          <w:sz w:val="24"/>
          <w:szCs w:val="24"/>
        </w:rPr>
        <w:t xml:space="preserve">, </w:t>
      </w:r>
      <w:r>
        <w:rPr>
          <w:rFonts w:asciiTheme="majorBidi" w:hAnsiTheme="majorBidi" w:cstheme="majorBidi"/>
          <w:sz w:val="24"/>
          <w:szCs w:val="24"/>
        </w:rPr>
        <w:t>J</w:t>
      </w:r>
      <w:r w:rsidR="00276C3D" w:rsidRPr="00DF057F">
        <w:rPr>
          <w:rFonts w:asciiTheme="majorBidi" w:hAnsiTheme="majorBidi" w:cstheme="majorBidi"/>
          <w:sz w:val="24"/>
          <w:szCs w:val="24"/>
        </w:rPr>
        <w:t xml:space="preserve"> </w:t>
      </w:r>
      <w:proofErr w:type="spellStart"/>
      <w:r w:rsidR="00276C3D" w:rsidRPr="00DF057F">
        <w:rPr>
          <w:rFonts w:asciiTheme="majorBidi" w:hAnsiTheme="majorBidi" w:cstheme="majorBidi"/>
          <w:sz w:val="24"/>
          <w:szCs w:val="24"/>
        </w:rPr>
        <w:t>Prokisch</w:t>
      </w:r>
      <w:proofErr w:type="spellEnd"/>
      <w:r>
        <w:rPr>
          <w:rFonts w:asciiTheme="majorBidi" w:hAnsiTheme="majorBidi" w:cstheme="majorBidi"/>
          <w:sz w:val="24"/>
          <w:szCs w:val="24"/>
        </w:rPr>
        <w:t xml:space="preserve"> and M</w:t>
      </w:r>
      <w:r w:rsidR="0063120E" w:rsidRPr="00DF057F">
        <w:rPr>
          <w:rFonts w:asciiTheme="majorBidi" w:hAnsiTheme="majorBidi" w:cstheme="majorBidi"/>
          <w:sz w:val="24"/>
          <w:szCs w:val="24"/>
        </w:rPr>
        <w:t xml:space="preserve"> </w:t>
      </w:r>
      <w:proofErr w:type="spellStart"/>
      <w:r>
        <w:rPr>
          <w:rFonts w:asciiTheme="majorBidi" w:hAnsiTheme="majorBidi" w:cstheme="majorBidi"/>
          <w:sz w:val="24"/>
          <w:szCs w:val="24"/>
        </w:rPr>
        <w:t>Fari</w:t>
      </w:r>
      <w:proofErr w:type="spellEnd"/>
      <w:r w:rsidR="0063120E" w:rsidRPr="00DF057F">
        <w:rPr>
          <w:rFonts w:asciiTheme="majorBidi" w:hAnsiTheme="majorBidi" w:cstheme="majorBidi"/>
          <w:sz w:val="24"/>
          <w:szCs w:val="24"/>
        </w:rPr>
        <w:t xml:space="preserve"> </w:t>
      </w:r>
      <w:r>
        <w:rPr>
          <w:rFonts w:asciiTheme="majorBidi" w:hAnsiTheme="majorBidi" w:cstheme="majorBidi"/>
          <w:sz w:val="24"/>
          <w:szCs w:val="24"/>
        </w:rPr>
        <w:t>(</w:t>
      </w:r>
      <w:r w:rsidR="00276C3D" w:rsidRPr="00DF057F">
        <w:rPr>
          <w:rFonts w:asciiTheme="majorBidi" w:hAnsiTheme="majorBidi" w:cstheme="majorBidi"/>
          <w:sz w:val="24"/>
          <w:szCs w:val="24"/>
        </w:rPr>
        <w:t>2014</w:t>
      </w:r>
      <w:r>
        <w:rPr>
          <w:rFonts w:asciiTheme="majorBidi" w:hAnsiTheme="majorBidi" w:cstheme="majorBidi"/>
          <w:sz w:val="24"/>
          <w:szCs w:val="24"/>
        </w:rPr>
        <w:t>)</w:t>
      </w:r>
      <w:r w:rsidR="0063120E" w:rsidRPr="00DF057F">
        <w:rPr>
          <w:rFonts w:asciiTheme="majorBidi" w:hAnsiTheme="majorBidi" w:cstheme="majorBidi"/>
          <w:sz w:val="24"/>
          <w:szCs w:val="24"/>
        </w:rPr>
        <w:t xml:space="preserve">. </w:t>
      </w:r>
      <w:proofErr w:type="gramStart"/>
      <w:r w:rsidR="0063120E" w:rsidRPr="00DF057F">
        <w:rPr>
          <w:rFonts w:asciiTheme="majorBidi" w:hAnsiTheme="majorBidi" w:cstheme="majorBidi"/>
          <w:sz w:val="24"/>
          <w:szCs w:val="24"/>
        </w:rPr>
        <w:t>Soil Quality and Plant Nutrition.</w:t>
      </w:r>
      <w:proofErr w:type="gramEnd"/>
      <w:r w:rsidR="0063120E" w:rsidRPr="00DF057F">
        <w:rPr>
          <w:rFonts w:asciiTheme="majorBidi" w:hAnsiTheme="majorBidi" w:cstheme="majorBidi"/>
          <w:sz w:val="24"/>
          <w:szCs w:val="24"/>
        </w:rPr>
        <w:t xml:space="preserve"> </w:t>
      </w:r>
      <w:proofErr w:type="spellStart"/>
      <w:proofErr w:type="gramStart"/>
      <w:r w:rsidR="0063120E" w:rsidRPr="00DF057F">
        <w:rPr>
          <w:rFonts w:asciiTheme="majorBidi" w:hAnsiTheme="majorBidi" w:cstheme="majorBidi"/>
          <w:i/>
          <w:iCs/>
          <w:sz w:val="24"/>
          <w:szCs w:val="24"/>
        </w:rPr>
        <w:t>Sustainain</w:t>
      </w:r>
      <w:proofErr w:type="spellEnd"/>
      <w:r w:rsidR="0063120E" w:rsidRPr="00DF057F">
        <w:rPr>
          <w:rFonts w:asciiTheme="majorBidi" w:hAnsiTheme="majorBidi" w:cstheme="majorBidi"/>
          <w:i/>
          <w:iCs/>
          <w:sz w:val="24"/>
          <w:szCs w:val="24"/>
        </w:rPr>
        <w:t xml:space="preserve"> </w:t>
      </w:r>
      <w:proofErr w:type="spellStart"/>
      <w:r w:rsidR="0063120E" w:rsidRPr="00DF057F">
        <w:rPr>
          <w:rFonts w:asciiTheme="majorBidi" w:hAnsiTheme="majorBidi" w:cstheme="majorBidi"/>
          <w:i/>
          <w:iCs/>
          <w:sz w:val="24"/>
          <w:szCs w:val="24"/>
        </w:rPr>
        <w:t>Agric</w:t>
      </w:r>
      <w:proofErr w:type="spellEnd"/>
      <w:r w:rsidR="0063120E" w:rsidRPr="00DF057F">
        <w:rPr>
          <w:rFonts w:asciiTheme="majorBidi" w:hAnsiTheme="majorBidi" w:cstheme="majorBidi"/>
          <w:i/>
          <w:iCs/>
          <w:sz w:val="24"/>
          <w:szCs w:val="24"/>
        </w:rPr>
        <w:t xml:space="preserve"> Rev</w:t>
      </w:r>
      <w:r w:rsidR="0063120E" w:rsidRPr="00DF057F">
        <w:rPr>
          <w:rFonts w:asciiTheme="majorBidi" w:hAnsiTheme="majorBidi" w:cstheme="majorBidi"/>
          <w:sz w:val="24"/>
          <w:szCs w:val="24"/>
        </w:rPr>
        <w:t xml:space="preserve"> 14:345–447.</w:t>
      </w:r>
      <w:proofErr w:type="gramEnd"/>
    </w:p>
    <w:p w:rsidR="0063120E" w:rsidRPr="00DF057F" w:rsidRDefault="0063120E" w:rsidP="0063120E">
      <w:pPr>
        <w:autoSpaceDE w:val="0"/>
        <w:autoSpaceDN w:val="0"/>
        <w:bidi w:val="0"/>
        <w:adjustRightInd w:val="0"/>
        <w:spacing w:after="0" w:line="360" w:lineRule="auto"/>
        <w:jc w:val="both"/>
        <w:rPr>
          <w:rFonts w:asciiTheme="majorBidi" w:hAnsiTheme="majorBidi" w:cstheme="majorBidi"/>
          <w:sz w:val="24"/>
          <w:szCs w:val="24"/>
        </w:rPr>
      </w:pPr>
    </w:p>
    <w:p w:rsidR="0063120E" w:rsidRPr="00DF057F" w:rsidRDefault="00CE021F" w:rsidP="00CE021F">
      <w:pPr>
        <w:autoSpaceDE w:val="0"/>
        <w:autoSpaceDN w:val="0"/>
        <w:bidi w:val="0"/>
        <w:adjustRightInd w:val="0"/>
        <w:spacing w:after="0" w:line="360" w:lineRule="auto"/>
        <w:jc w:val="both"/>
        <w:rPr>
          <w:rFonts w:asciiTheme="majorBidi" w:hAnsiTheme="majorBidi" w:cstheme="majorBidi"/>
          <w:sz w:val="24"/>
          <w:szCs w:val="24"/>
        </w:rPr>
      </w:pPr>
      <w:proofErr w:type="spellStart"/>
      <w:proofErr w:type="gramStart"/>
      <w:r>
        <w:rPr>
          <w:rFonts w:asciiTheme="majorBidi" w:hAnsiTheme="majorBidi" w:cstheme="majorBidi"/>
          <w:sz w:val="24"/>
          <w:szCs w:val="24"/>
        </w:rPr>
        <w:t>Elsalam</w:t>
      </w:r>
      <w:proofErr w:type="spellEnd"/>
      <w:r>
        <w:rPr>
          <w:rFonts w:asciiTheme="majorBidi" w:hAnsiTheme="majorBidi" w:cstheme="majorBidi"/>
          <w:sz w:val="24"/>
          <w:szCs w:val="24"/>
        </w:rPr>
        <w:t xml:space="preserve"> HE</w:t>
      </w:r>
      <w:r w:rsidR="0063120E" w:rsidRPr="00DF057F">
        <w:rPr>
          <w:rFonts w:asciiTheme="majorBidi" w:hAnsiTheme="majorBidi" w:cstheme="majorBidi"/>
          <w:sz w:val="24"/>
          <w:szCs w:val="24"/>
        </w:rPr>
        <w:t xml:space="preserve">A., </w:t>
      </w:r>
      <w:r>
        <w:rPr>
          <w:rFonts w:asciiTheme="majorBidi" w:hAnsiTheme="majorBidi" w:cstheme="majorBidi"/>
          <w:sz w:val="24"/>
          <w:szCs w:val="24"/>
        </w:rPr>
        <w:t>ME</w:t>
      </w:r>
      <w:r w:rsidRPr="00DF057F">
        <w:rPr>
          <w:rFonts w:asciiTheme="majorBidi" w:hAnsiTheme="majorBidi" w:cstheme="majorBidi"/>
          <w:sz w:val="24"/>
          <w:szCs w:val="24"/>
        </w:rPr>
        <w:t xml:space="preserve"> </w:t>
      </w:r>
      <w:r>
        <w:rPr>
          <w:rFonts w:asciiTheme="majorBidi" w:hAnsiTheme="majorBidi" w:cstheme="majorBidi"/>
          <w:sz w:val="24"/>
          <w:szCs w:val="24"/>
        </w:rPr>
        <w:t>El-</w:t>
      </w:r>
      <w:proofErr w:type="spellStart"/>
      <w:r w:rsidR="0063120E" w:rsidRPr="00DF057F">
        <w:rPr>
          <w:rFonts w:asciiTheme="majorBidi" w:hAnsiTheme="majorBidi" w:cstheme="majorBidi"/>
          <w:sz w:val="24"/>
          <w:szCs w:val="24"/>
        </w:rPr>
        <w:t>Sharnouby</w:t>
      </w:r>
      <w:proofErr w:type="spellEnd"/>
      <w:r w:rsidR="0063120E" w:rsidRPr="00DF057F">
        <w:rPr>
          <w:rFonts w:asciiTheme="majorBidi" w:hAnsiTheme="majorBidi" w:cstheme="majorBidi"/>
          <w:sz w:val="24"/>
          <w:szCs w:val="24"/>
        </w:rPr>
        <w:t xml:space="preserve">, </w:t>
      </w:r>
      <w:r>
        <w:rPr>
          <w:rFonts w:asciiTheme="majorBidi" w:hAnsiTheme="majorBidi" w:cstheme="majorBidi"/>
          <w:sz w:val="24"/>
          <w:szCs w:val="24"/>
        </w:rPr>
        <w:t>AE</w:t>
      </w:r>
      <w:r w:rsidR="0058262B" w:rsidRPr="00DF057F">
        <w:rPr>
          <w:rFonts w:asciiTheme="majorBidi" w:hAnsiTheme="majorBidi" w:cstheme="majorBidi"/>
          <w:sz w:val="24"/>
          <w:szCs w:val="24"/>
        </w:rPr>
        <w:t xml:space="preserve"> </w:t>
      </w:r>
      <w:r w:rsidR="0063120E" w:rsidRPr="00DF057F">
        <w:rPr>
          <w:rFonts w:asciiTheme="majorBidi" w:hAnsiTheme="majorBidi" w:cstheme="majorBidi"/>
          <w:sz w:val="24"/>
          <w:szCs w:val="24"/>
        </w:rPr>
        <w:t xml:space="preserve">Mohamed, </w:t>
      </w:r>
      <w:r>
        <w:rPr>
          <w:rFonts w:asciiTheme="majorBidi" w:hAnsiTheme="majorBidi" w:cstheme="majorBidi"/>
          <w:sz w:val="24"/>
          <w:szCs w:val="24"/>
        </w:rPr>
        <w:t>B</w:t>
      </w:r>
      <w:r w:rsidR="0058262B" w:rsidRPr="00DF057F">
        <w:rPr>
          <w:rFonts w:asciiTheme="majorBidi" w:hAnsiTheme="majorBidi" w:cstheme="majorBidi"/>
          <w:sz w:val="24"/>
          <w:szCs w:val="24"/>
        </w:rPr>
        <w:t xml:space="preserve">M </w:t>
      </w:r>
      <w:proofErr w:type="spellStart"/>
      <w:r w:rsidR="0058262B" w:rsidRPr="00DF057F">
        <w:rPr>
          <w:rFonts w:asciiTheme="majorBidi" w:hAnsiTheme="majorBidi" w:cstheme="majorBidi"/>
          <w:sz w:val="24"/>
          <w:szCs w:val="24"/>
        </w:rPr>
        <w:t>Raafat</w:t>
      </w:r>
      <w:proofErr w:type="spellEnd"/>
      <w:r w:rsidR="0063120E" w:rsidRPr="00DF057F">
        <w:rPr>
          <w:rFonts w:asciiTheme="majorBidi" w:hAnsiTheme="majorBidi" w:cstheme="majorBidi"/>
          <w:sz w:val="24"/>
          <w:szCs w:val="24"/>
        </w:rPr>
        <w:t xml:space="preserve"> </w:t>
      </w:r>
      <w:r w:rsidR="0058262B" w:rsidRPr="00DF057F">
        <w:rPr>
          <w:rFonts w:asciiTheme="majorBidi" w:hAnsiTheme="majorBidi" w:cstheme="majorBidi"/>
          <w:sz w:val="24"/>
          <w:szCs w:val="24"/>
        </w:rPr>
        <w:t>and</w:t>
      </w:r>
      <w:r w:rsidR="0063120E" w:rsidRPr="00DF057F">
        <w:rPr>
          <w:rFonts w:asciiTheme="majorBidi" w:hAnsiTheme="majorBidi" w:cstheme="majorBidi"/>
          <w:sz w:val="24"/>
          <w:szCs w:val="24"/>
        </w:rPr>
        <w:t xml:space="preserve"> </w:t>
      </w:r>
      <w:r>
        <w:rPr>
          <w:rFonts w:asciiTheme="majorBidi" w:hAnsiTheme="majorBidi" w:cstheme="majorBidi"/>
          <w:sz w:val="24"/>
          <w:szCs w:val="24"/>
        </w:rPr>
        <w:t>EH</w:t>
      </w:r>
      <w:r w:rsidR="0058262B" w:rsidRPr="00DF057F">
        <w:rPr>
          <w:rFonts w:asciiTheme="majorBidi" w:hAnsiTheme="majorBidi" w:cstheme="majorBidi"/>
          <w:sz w:val="24"/>
          <w:szCs w:val="24"/>
        </w:rPr>
        <w:t xml:space="preserve"> </w:t>
      </w:r>
      <w:r>
        <w:rPr>
          <w:rFonts w:asciiTheme="majorBidi" w:hAnsiTheme="majorBidi" w:cstheme="majorBidi"/>
          <w:sz w:val="24"/>
          <w:szCs w:val="24"/>
        </w:rPr>
        <w:t>El-</w:t>
      </w:r>
      <w:proofErr w:type="spellStart"/>
      <w:r>
        <w:rPr>
          <w:rFonts w:asciiTheme="majorBidi" w:hAnsiTheme="majorBidi" w:cstheme="majorBidi"/>
          <w:sz w:val="24"/>
          <w:szCs w:val="24"/>
        </w:rPr>
        <w:t>Gamal</w:t>
      </w:r>
      <w:proofErr w:type="spellEnd"/>
      <w:r w:rsidR="0063120E" w:rsidRPr="00DF057F">
        <w:rPr>
          <w:rFonts w:asciiTheme="majorBidi" w:hAnsiTheme="majorBidi" w:cstheme="majorBidi"/>
          <w:sz w:val="24"/>
          <w:szCs w:val="24"/>
        </w:rPr>
        <w:t xml:space="preserve"> </w:t>
      </w:r>
      <w:r>
        <w:rPr>
          <w:rFonts w:asciiTheme="majorBidi" w:hAnsiTheme="majorBidi" w:cstheme="majorBidi"/>
          <w:sz w:val="24"/>
          <w:szCs w:val="24"/>
        </w:rPr>
        <w:t>(</w:t>
      </w:r>
      <w:r w:rsidR="0058262B" w:rsidRPr="00DF057F">
        <w:rPr>
          <w:rFonts w:asciiTheme="majorBidi" w:hAnsiTheme="majorBidi" w:cstheme="majorBidi"/>
          <w:sz w:val="24"/>
          <w:szCs w:val="24"/>
        </w:rPr>
        <w:t>2021</w:t>
      </w:r>
      <w:r>
        <w:rPr>
          <w:rFonts w:asciiTheme="majorBidi" w:hAnsiTheme="majorBidi" w:cstheme="majorBidi"/>
          <w:sz w:val="24"/>
          <w:szCs w:val="24"/>
        </w:rPr>
        <w:t>)</w:t>
      </w:r>
      <w:r w:rsidR="0058262B" w:rsidRPr="00DF057F">
        <w:rPr>
          <w:rFonts w:asciiTheme="majorBidi" w:hAnsiTheme="majorBidi" w:cstheme="majorBidi"/>
          <w:sz w:val="24"/>
          <w:szCs w:val="24"/>
        </w:rPr>
        <w:t>.</w:t>
      </w:r>
      <w:proofErr w:type="gramEnd"/>
      <w:r w:rsidR="0063120E" w:rsidRPr="00DF057F">
        <w:rPr>
          <w:rFonts w:asciiTheme="majorBidi" w:hAnsiTheme="majorBidi" w:cstheme="majorBidi"/>
          <w:sz w:val="24"/>
          <w:szCs w:val="24"/>
        </w:rPr>
        <w:t xml:space="preserve"> </w:t>
      </w:r>
      <w:proofErr w:type="gramStart"/>
      <w:r w:rsidR="0063120E" w:rsidRPr="00DF057F">
        <w:rPr>
          <w:rFonts w:asciiTheme="majorBidi" w:hAnsiTheme="majorBidi" w:cstheme="majorBidi"/>
          <w:sz w:val="24"/>
          <w:szCs w:val="24"/>
        </w:rPr>
        <w:t xml:space="preserve">Effect of Sewage Sludge Compost Usage on Corn and </w:t>
      </w:r>
      <w:proofErr w:type="spellStart"/>
      <w:r w:rsidR="0063120E" w:rsidRPr="00DF057F">
        <w:rPr>
          <w:rFonts w:asciiTheme="majorBidi" w:hAnsiTheme="majorBidi" w:cstheme="majorBidi"/>
          <w:sz w:val="24"/>
          <w:szCs w:val="24"/>
        </w:rPr>
        <w:t>Faba</w:t>
      </w:r>
      <w:proofErr w:type="spellEnd"/>
      <w:r w:rsidR="0063120E" w:rsidRPr="00DF057F">
        <w:rPr>
          <w:rFonts w:asciiTheme="majorBidi" w:hAnsiTheme="majorBidi" w:cstheme="majorBidi"/>
          <w:sz w:val="24"/>
          <w:szCs w:val="24"/>
        </w:rPr>
        <w:t xml:space="preserve"> Bean Growth, Carbon and Nitrogen Forms in Plants and Soil.</w:t>
      </w:r>
      <w:proofErr w:type="gramEnd"/>
      <w:r w:rsidR="0063120E" w:rsidRPr="00DF057F">
        <w:rPr>
          <w:rFonts w:asciiTheme="majorBidi" w:hAnsiTheme="majorBidi" w:cstheme="majorBidi"/>
          <w:sz w:val="24"/>
          <w:szCs w:val="24"/>
        </w:rPr>
        <w:t xml:space="preserve"> </w:t>
      </w:r>
      <w:proofErr w:type="spellStart"/>
      <w:r w:rsidR="0063120E" w:rsidRPr="00DF057F">
        <w:rPr>
          <w:rFonts w:asciiTheme="majorBidi" w:hAnsiTheme="majorBidi" w:cstheme="majorBidi"/>
          <w:i/>
          <w:iCs/>
          <w:sz w:val="24"/>
          <w:szCs w:val="24"/>
        </w:rPr>
        <w:t>Agron</w:t>
      </w:r>
      <w:proofErr w:type="spellEnd"/>
      <w:r w:rsidR="0063120E" w:rsidRPr="00DF057F">
        <w:rPr>
          <w:rFonts w:asciiTheme="majorBidi" w:hAnsiTheme="majorBidi" w:cstheme="majorBidi"/>
          <w:sz w:val="24"/>
          <w:szCs w:val="24"/>
        </w:rPr>
        <w:t xml:space="preserve"> 11: 628. </w:t>
      </w:r>
    </w:p>
    <w:p w:rsidR="0063120E" w:rsidRPr="00DF057F" w:rsidRDefault="0063120E" w:rsidP="0063120E">
      <w:pPr>
        <w:autoSpaceDE w:val="0"/>
        <w:autoSpaceDN w:val="0"/>
        <w:bidi w:val="0"/>
        <w:adjustRightInd w:val="0"/>
        <w:spacing w:after="0" w:line="360" w:lineRule="auto"/>
        <w:jc w:val="both"/>
        <w:rPr>
          <w:rFonts w:asciiTheme="majorBidi" w:hAnsiTheme="majorBidi" w:cstheme="majorBidi"/>
          <w:sz w:val="24"/>
          <w:szCs w:val="24"/>
        </w:rPr>
      </w:pPr>
    </w:p>
    <w:p w:rsidR="0063120E" w:rsidRPr="00DF057F" w:rsidRDefault="00CE021F" w:rsidP="0058262B">
      <w:pPr>
        <w:autoSpaceDE w:val="0"/>
        <w:autoSpaceDN w:val="0"/>
        <w:bidi w:val="0"/>
        <w:adjustRightInd w:val="0"/>
        <w:spacing w:after="0" w:line="360" w:lineRule="auto"/>
        <w:jc w:val="both"/>
        <w:rPr>
          <w:rFonts w:asciiTheme="majorBidi" w:hAnsiTheme="majorBidi" w:cstheme="majorBidi"/>
          <w:sz w:val="24"/>
          <w:szCs w:val="24"/>
        </w:rPr>
      </w:pPr>
      <w:proofErr w:type="spellStart"/>
      <w:proofErr w:type="gramStart"/>
      <w:r>
        <w:rPr>
          <w:rFonts w:asciiTheme="majorBidi" w:hAnsiTheme="majorBidi" w:cstheme="majorBidi"/>
          <w:sz w:val="24"/>
          <w:szCs w:val="24"/>
        </w:rPr>
        <w:t>Ghanta</w:t>
      </w:r>
      <w:proofErr w:type="spellEnd"/>
      <w:r>
        <w:rPr>
          <w:rFonts w:asciiTheme="majorBidi" w:hAnsiTheme="majorBidi" w:cstheme="majorBidi"/>
          <w:sz w:val="24"/>
          <w:szCs w:val="24"/>
        </w:rPr>
        <w:t xml:space="preserve"> S</w:t>
      </w:r>
      <w:r w:rsidR="0063120E" w:rsidRPr="00DF057F">
        <w:rPr>
          <w:rFonts w:asciiTheme="majorBidi" w:hAnsiTheme="majorBidi" w:cstheme="majorBidi"/>
          <w:sz w:val="24"/>
          <w:szCs w:val="24"/>
        </w:rPr>
        <w:t xml:space="preserve">, </w:t>
      </w:r>
      <w:r>
        <w:rPr>
          <w:rFonts w:asciiTheme="majorBidi" w:hAnsiTheme="majorBidi" w:cstheme="majorBidi"/>
          <w:sz w:val="24"/>
          <w:szCs w:val="24"/>
        </w:rPr>
        <w:t>R</w:t>
      </w:r>
      <w:r w:rsidR="0058262B" w:rsidRPr="00DF057F">
        <w:rPr>
          <w:rFonts w:asciiTheme="majorBidi" w:hAnsiTheme="majorBidi" w:cstheme="majorBidi"/>
          <w:sz w:val="24"/>
          <w:szCs w:val="24"/>
        </w:rPr>
        <w:t xml:space="preserve"> </w:t>
      </w:r>
      <w:proofErr w:type="spellStart"/>
      <w:r w:rsidR="0063120E" w:rsidRPr="00DF057F">
        <w:rPr>
          <w:rFonts w:asciiTheme="majorBidi" w:hAnsiTheme="majorBidi" w:cstheme="majorBidi"/>
          <w:sz w:val="24"/>
          <w:szCs w:val="24"/>
        </w:rPr>
        <w:t>Datta</w:t>
      </w:r>
      <w:proofErr w:type="spellEnd"/>
      <w:r w:rsidR="0063120E" w:rsidRPr="00DF057F">
        <w:rPr>
          <w:rFonts w:asciiTheme="majorBidi" w:hAnsiTheme="majorBidi" w:cstheme="majorBidi"/>
          <w:sz w:val="24"/>
          <w:szCs w:val="24"/>
        </w:rPr>
        <w:t xml:space="preserve">, </w:t>
      </w:r>
      <w:r>
        <w:rPr>
          <w:rFonts w:asciiTheme="majorBidi" w:hAnsiTheme="majorBidi" w:cstheme="majorBidi"/>
          <w:sz w:val="24"/>
          <w:szCs w:val="24"/>
        </w:rPr>
        <w:t>D</w:t>
      </w:r>
      <w:r w:rsidR="0058262B" w:rsidRPr="00DF057F">
        <w:rPr>
          <w:rFonts w:asciiTheme="majorBidi" w:hAnsiTheme="majorBidi" w:cstheme="majorBidi"/>
          <w:sz w:val="24"/>
          <w:szCs w:val="24"/>
        </w:rPr>
        <w:t xml:space="preserve"> </w:t>
      </w:r>
      <w:r w:rsidR="0063120E" w:rsidRPr="00DF057F">
        <w:rPr>
          <w:rFonts w:asciiTheme="majorBidi" w:hAnsiTheme="majorBidi" w:cstheme="majorBidi"/>
          <w:sz w:val="24"/>
          <w:szCs w:val="24"/>
        </w:rPr>
        <w:t xml:space="preserve">Bhattacharyya, </w:t>
      </w:r>
      <w:r>
        <w:rPr>
          <w:rFonts w:asciiTheme="majorBidi" w:hAnsiTheme="majorBidi" w:cstheme="majorBidi"/>
          <w:sz w:val="24"/>
          <w:szCs w:val="24"/>
        </w:rPr>
        <w:t>R</w:t>
      </w:r>
      <w:r w:rsidR="0058262B" w:rsidRPr="00DF057F">
        <w:rPr>
          <w:rFonts w:asciiTheme="majorBidi" w:hAnsiTheme="majorBidi" w:cstheme="majorBidi"/>
          <w:sz w:val="24"/>
          <w:szCs w:val="24"/>
        </w:rPr>
        <w:t xml:space="preserve"> </w:t>
      </w:r>
      <w:proofErr w:type="spellStart"/>
      <w:r w:rsidR="0063120E" w:rsidRPr="00DF057F">
        <w:rPr>
          <w:rFonts w:asciiTheme="majorBidi" w:hAnsiTheme="majorBidi" w:cstheme="majorBidi"/>
          <w:sz w:val="24"/>
          <w:szCs w:val="24"/>
        </w:rPr>
        <w:t>Sinha</w:t>
      </w:r>
      <w:proofErr w:type="spellEnd"/>
      <w:r w:rsidR="0063120E" w:rsidRPr="00DF057F">
        <w:rPr>
          <w:rFonts w:asciiTheme="majorBidi" w:hAnsiTheme="majorBidi" w:cstheme="majorBidi"/>
          <w:sz w:val="24"/>
          <w:szCs w:val="24"/>
        </w:rPr>
        <w:t xml:space="preserve">, </w:t>
      </w:r>
      <w:r>
        <w:rPr>
          <w:rFonts w:asciiTheme="majorBidi" w:hAnsiTheme="majorBidi" w:cstheme="majorBidi"/>
          <w:sz w:val="24"/>
          <w:szCs w:val="24"/>
        </w:rPr>
        <w:t>D</w:t>
      </w:r>
      <w:r w:rsidR="0058262B" w:rsidRPr="00DF057F">
        <w:rPr>
          <w:rFonts w:asciiTheme="majorBidi" w:hAnsiTheme="majorBidi" w:cstheme="majorBidi"/>
          <w:sz w:val="24"/>
          <w:szCs w:val="24"/>
        </w:rPr>
        <w:t xml:space="preserve"> </w:t>
      </w:r>
      <w:r w:rsidR="0063120E" w:rsidRPr="00DF057F">
        <w:rPr>
          <w:rFonts w:asciiTheme="majorBidi" w:hAnsiTheme="majorBidi" w:cstheme="majorBidi"/>
          <w:sz w:val="24"/>
          <w:szCs w:val="24"/>
        </w:rPr>
        <w:t xml:space="preserve">Kumar, </w:t>
      </w:r>
      <w:r w:rsidR="0058262B" w:rsidRPr="00DF057F">
        <w:rPr>
          <w:rFonts w:asciiTheme="majorBidi" w:hAnsiTheme="majorBidi" w:cstheme="majorBidi"/>
          <w:sz w:val="24"/>
          <w:szCs w:val="24"/>
        </w:rPr>
        <w:t>S</w:t>
      </w:r>
      <w:r w:rsidR="0063120E" w:rsidRPr="00DF057F">
        <w:rPr>
          <w:rFonts w:asciiTheme="majorBidi" w:hAnsiTheme="majorBidi" w:cstheme="majorBidi"/>
          <w:sz w:val="24"/>
          <w:szCs w:val="24"/>
        </w:rPr>
        <w:t xml:space="preserve"> </w:t>
      </w:r>
      <w:proofErr w:type="spellStart"/>
      <w:r w:rsidR="0063120E" w:rsidRPr="00DF057F">
        <w:rPr>
          <w:rFonts w:asciiTheme="majorBidi" w:hAnsiTheme="majorBidi" w:cstheme="majorBidi"/>
          <w:sz w:val="24"/>
          <w:szCs w:val="24"/>
        </w:rPr>
        <w:t>Hazra</w:t>
      </w:r>
      <w:proofErr w:type="spellEnd"/>
      <w:r w:rsidR="0063120E" w:rsidRPr="00DF057F">
        <w:rPr>
          <w:rFonts w:asciiTheme="majorBidi" w:hAnsiTheme="majorBidi" w:cstheme="majorBidi"/>
          <w:sz w:val="24"/>
          <w:szCs w:val="24"/>
        </w:rPr>
        <w:t xml:space="preserve">, </w:t>
      </w:r>
      <w:r>
        <w:rPr>
          <w:rFonts w:asciiTheme="majorBidi" w:hAnsiTheme="majorBidi" w:cstheme="majorBidi"/>
          <w:sz w:val="24"/>
          <w:szCs w:val="24"/>
        </w:rPr>
        <w:t>AB</w:t>
      </w:r>
      <w:r w:rsidR="0058262B" w:rsidRPr="00DF057F">
        <w:rPr>
          <w:rFonts w:asciiTheme="majorBidi" w:hAnsiTheme="majorBidi" w:cstheme="majorBidi"/>
          <w:sz w:val="24"/>
          <w:szCs w:val="24"/>
        </w:rPr>
        <w:t xml:space="preserve"> </w:t>
      </w:r>
      <w:proofErr w:type="spellStart"/>
      <w:r w:rsidR="0058262B" w:rsidRPr="00DF057F">
        <w:rPr>
          <w:rFonts w:asciiTheme="majorBidi" w:hAnsiTheme="majorBidi" w:cstheme="majorBidi"/>
          <w:sz w:val="24"/>
          <w:szCs w:val="24"/>
        </w:rPr>
        <w:t>Mazumdar</w:t>
      </w:r>
      <w:proofErr w:type="spellEnd"/>
      <w:r w:rsidR="0063120E" w:rsidRPr="00DF057F">
        <w:rPr>
          <w:rFonts w:asciiTheme="majorBidi" w:hAnsiTheme="majorBidi" w:cstheme="majorBidi"/>
          <w:sz w:val="24"/>
          <w:szCs w:val="24"/>
        </w:rPr>
        <w:t xml:space="preserve"> </w:t>
      </w:r>
      <w:r w:rsidR="0058262B" w:rsidRPr="00DF057F">
        <w:rPr>
          <w:rFonts w:asciiTheme="majorBidi" w:hAnsiTheme="majorBidi" w:cstheme="majorBidi"/>
          <w:sz w:val="24"/>
          <w:szCs w:val="24"/>
        </w:rPr>
        <w:t>and</w:t>
      </w:r>
      <w:r w:rsidR="0063120E" w:rsidRPr="00DF057F">
        <w:rPr>
          <w:rFonts w:asciiTheme="majorBidi" w:hAnsiTheme="majorBidi" w:cstheme="majorBidi"/>
          <w:sz w:val="24"/>
          <w:szCs w:val="24"/>
        </w:rPr>
        <w:t xml:space="preserve"> </w:t>
      </w:r>
      <w:r>
        <w:rPr>
          <w:rFonts w:asciiTheme="majorBidi" w:hAnsiTheme="majorBidi" w:cstheme="majorBidi"/>
          <w:sz w:val="24"/>
          <w:szCs w:val="24"/>
        </w:rPr>
        <w:t>S</w:t>
      </w:r>
      <w:r w:rsidR="0058262B" w:rsidRPr="00DF057F">
        <w:rPr>
          <w:rFonts w:asciiTheme="majorBidi" w:hAnsiTheme="majorBidi" w:cstheme="majorBidi"/>
          <w:sz w:val="24"/>
          <w:szCs w:val="24"/>
        </w:rPr>
        <w:t xml:space="preserve"> </w:t>
      </w:r>
      <w:proofErr w:type="spellStart"/>
      <w:r>
        <w:rPr>
          <w:rFonts w:asciiTheme="majorBidi" w:hAnsiTheme="majorBidi" w:cstheme="majorBidi"/>
          <w:sz w:val="24"/>
          <w:szCs w:val="24"/>
        </w:rPr>
        <w:t>Chattopadhyay</w:t>
      </w:r>
      <w:proofErr w:type="spellEnd"/>
      <w:r w:rsidR="0058262B" w:rsidRPr="00DF057F">
        <w:rPr>
          <w:rFonts w:asciiTheme="majorBidi" w:hAnsiTheme="majorBidi" w:cstheme="majorBidi"/>
          <w:sz w:val="24"/>
          <w:szCs w:val="24"/>
        </w:rPr>
        <w:t xml:space="preserve"> </w:t>
      </w:r>
      <w:r>
        <w:rPr>
          <w:rFonts w:asciiTheme="majorBidi" w:hAnsiTheme="majorBidi" w:cstheme="majorBidi"/>
          <w:sz w:val="24"/>
          <w:szCs w:val="24"/>
        </w:rPr>
        <w:t>(</w:t>
      </w:r>
      <w:r w:rsidR="0063120E" w:rsidRPr="00DF057F">
        <w:rPr>
          <w:rFonts w:asciiTheme="majorBidi" w:hAnsiTheme="majorBidi" w:cstheme="majorBidi"/>
          <w:sz w:val="24"/>
          <w:szCs w:val="24"/>
        </w:rPr>
        <w:t>20</w:t>
      </w:r>
      <w:r w:rsidR="0058262B" w:rsidRPr="00DF057F">
        <w:rPr>
          <w:rFonts w:asciiTheme="majorBidi" w:hAnsiTheme="majorBidi" w:cstheme="majorBidi"/>
          <w:sz w:val="24"/>
          <w:szCs w:val="24"/>
        </w:rPr>
        <w:t>14</w:t>
      </w:r>
      <w:r>
        <w:rPr>
          <w:rFonts w:asciiTheme="majorBidi" w:hAnsiTheme="majorBidi" w:cstheme="majorBidi"/>
          <w:sz w:val="24"/>
          <w:szCs w:val="24"/>
        </w:rPr>
        <w:t>)</w:t>
      </w:r>
      <w:r w:rsidR="0063120E" w:rsidRPr="00DF057F">
        <w:rPr>
          <w:rFonts w:asciiTheme="majorBidi" w:hAnsiTheme="majorBidi" w:cstheme="majorBidi"/>
          <w:sz w:val="24"/>
          <w:szCs w:val="24"/>
        </w:rPr>
        <w:t>.</w:t>
      </w:r>
      <w:proofErr w:type="gramEnd"/>
      <w:r w:rsidR="0063120E" w:rsidRPr="00DF057F">
        <w:rPr>
          <w:rFonts w:asciiTheme="majorBidi" w:hAnsiTheme="majorBidi" w:cstheme="majorBidi"/>
          <w:sz w:val="24"/>
          <w:szCs w:val="24"/>
        </w:rPr>
        <w:t xml:space="preserve"> </w:t>
      </w:r>
      <w:proofErr w:type="gramStart"/>
      <w:r w:rsidR="0063120E" w:rsidRPr="00DF057F">
        <w:rPr>
          <w:rFonts w:asciiTheme="majorBidi" w:hAnsiTheme="majorBidi" w:cstheme="majorBidi"/>
          <w:sz w:val="24"/>
          <w:szCs w:val="24"/>
        </w:rPr>
        <w:t>Multistep involvement of glutathione with salicylic acid and ethylene to combat environmental stress.</w:t>
      </w:r>
      <w:proofErr w:type="gramEnd"/>
      <w:r w:rsidR="0063120E" w:rsidRPr="00DF057F">
        <w:rPr>
          <w:rFonts w:asciiTheme="majorBidi" w:hAnsiTheme="majorBidi" w:cstheme="majorBidi"/>
          <w:sz w:val="24"/>
          <w:szCs w:val="24"/>
        </w:rPr>
        <w:t xml:space="preserve"> </w:t>
      </w:r>
      <w:r w:rsidR="0063120E" w:rsidRPr="00DF057F">
        <w:rPr>
          <w:rFonts w:asciiTheme="majorBidi" w:hAnsiTheme="majorBidi" w:cstheme="majorBidi"/>
          <w:i/>
          <w:iCs/>
          <w:sz w:val="24"/>
          <w:szCs w:val="24"/>
        </w:rPr>
        <w:t xml:space="preserve">J Plant </w:t>
      </w:r>
      <w:proofErr w:type="spellStart"/>
      <w:r w:rsidR="0063120E" w:rsidRPr="00DF057F">
        <w:rPr>
          <w:rFonts w:asciiTheme="majorBidi" w:hAnsiTheme="majorBidi" w:cstheme="majorBidi"/>
          <w:i/>
          <w:iCs/>
          <w:sz w:val="24"/>
          <w:szCs w:val="24"/>
        </w:rPr>
        <w:t>Physiol</w:t>
      </w:r>
      <w:proofErr w:type="spellEnd"/>
      <w:r w:rsidR="0063120E" w:rsidRPr="00DF057F">
        <w:rPr>
          <w:rFonts w:asciiTheme="majorBidi" w:hAnsiTheme="majorBidi" w:cstheme="majorBidi"/>
          <w:sz w:val="24"/>
          <w:szCs w:val="24"/>
        </w:rPr>
        <w:t xml:space="preserve"> 171:940–950.</w:t>
      </w:r>
    </w:p>
    <w:p w:rsidR="0063120E" w:rsidRPr="00DF057F" w:rsidRDefault="0063120E" w:rsidP="0063120E">
      <w:pPr>
        <w:autoSpaceDE w:val="0"/>
        <w:autoSpaceDN w:val="0"/>
        <w:bidi w:val="0"/>
        <w:adjustRightInd w:val="0"/>
        <w:spacing w:after="0" w:line="360" w:lineRule="auto"/>
        <w:jc w:val="both"/>
        <w:rPr>
          <w:rFonts w:asciiTheme="majorBidi" w:hAnsiTheme="majorBidi" w:cstheme="majorBidi"/>
          <w:sz w:val="24"/>
          <w:szCs w:val="24"/>
        </w:rPr>
      </w:pPr>
    </w:p>
    <w:p w:rsidR="0063120E" w:rsidRPr="00DF057F" w:rsidRDefault="00CE021F" w:rsidP="00CE021F">
      <w:pPr>
        <w:autoSpaceDE w:val="0"/>
        <w:autoSpaceDN w:val="0"/>
        <w:bidi w:val="0"/>
        <w:adjustRightInd w:val="0"/>
        <w:spacing w:after="0" w:line="360" w:lineRule="auto"/>
        <w:jc w:val="both"/>
        <w:rPr>
          <w:rFonts w:asciiTheme="majorBidi" w:hAnsiTheme="majorBidi" w:cstheme="majorBidi"/>
          <w:sz w:val="24"/>
          <w:szCs w:val="24"/>
        </w:rPr>
      </w:pPr>
      <w:proofErr w:type="spellStart"/>
      <w:r>
        <w:rPr>
          <w:rFonts w:asciiTheme="majorBidi" w:hAnsiTheme="majorBidi" w:cstheme="majorBidi"/>
          <w:sz w:val="24"/>
          <w:szCs w:val="24"/>
        </w:rPr>
        <w:t>Gubišová</w:t>
      </w:r>
      <w:proofErr w:type="spellEnd"/>
      <w:r>
        <w:rPr>
          <w:rFonts w:asciiTheme="majorBidi" w:hAnsiTheme="majorBidi" w:cstheme="majorBidi"/>
          <w:sz w:val="24"/>
          <w:szCs w:val="24"/>
        </w:rPr>
        <w:t xml:space="preserve"> M</w:t>
      </w:r>
      <w:r w:rsidR="0063120E" w:rsidRPr="00DF057F">
        <w:rPr>
          <w:rFonts w:asciiTheme="majorBidi" w:hAnsiTheme="majorBidi" w:cstheme="majorBidi"/>
          <w:sz w:val="24"/>
          <w:szCs w:val="24"/>
        </w:rPr>
        <w:t xml:space="preserve">, </w:t>
      </w:r>
      <w:r>
        <w:rPr>
          <w:rFonts w:asciiTheme="majorBidi" w:hAnsiTheme="majorBidi" w:cstheme="majorBidi"/>
          <w:sz w:val="24"/>
          <w:szCs w:val="24"/>
        </w:rPr>
        <w:t>M</w:t>
      </w:r>
      <w:r w:rsidR="0058262B" w:rsidRPr="00DF057F">
        <w:rPr>
          <w:rFonts w:asciiTheme="majorBidi" w:hAnsiTheme="majorBidi" w:cstheme="majorBidi"/>
          <w:sz w:val="24"/>
          <w:szCs w:val="24"/>
        </w:rPr>
        <w:t xml:space="preserve"> </w:t>
      </w:r>
      <w:proofErr w:type="spellStart"/>
      <w:r w:rsidR="0058262B" w:rsidRPr="00DF057F">
        <w:rPr>
          <w:rFonts w:asciiTheme="majorBidi" w:hAnsiTheme="majorBidi" w:cstheme="majorBidi"/>
          <w:sz w:val="24"/>
          <w:szCs w:val="24"/>
        </w:rPr>
        <w:t>Horník</w:t>
      </w:r>
      <w:proofErr w:type="spellEnd"/>
      <w:r w:rsidR="0058262B" w:rsidRPr="00DF057F">
        <w:rPr>
          <w:rFonts w:asciiTheme="majorBidi" w:hAnsiTheme="majorBidi" w:cstheme="majorBidi"/>
          <w:sz w:val="24"/>
          <w:szCs w:val="24"/>
        </w:rPr>
        <w:t xml:space="preserve">, </w:t>
      </w:r>
      <w:r>
        <w:rPr>
          <w:rFonts w:asciiTheme="majorBidi" w:hAnsiTheme="majorBidi" w:cstheme="majorBidi"/>
          <w:sz w:val="24"/>
          <w:szCs w:val="24"/>
        </w:rPr>
        <w:t>K</w:t>
      </w:r>
      <w:r w:rsidR="0058262B" w:rsidRPr="00DF057F">
        <w:rPr>
          <w:rFonts w:asciiTheme="majorBidi" w:hAnsiTheme="majorBidi" w:cstheme="majorBidi"/>
          <w:sz w:val="24"/>
          <w:szCs w:val="24"/>
        </w:rPr>
        <w:t xml:space="preserve"> </w:t>
      </w:r>
      <w:proofErr w:type="spellStart"/>
      <w:r w:rsidR="0058262B" w:rsidRPr="00DF057F">
        <w:rPr>
          <w:rFonts w:asciiTheme="majorBidi" w:hAnsiTheme="majorBidi" w:cstheme="majorBidi"/>
          <w:sz w:val="24"/>
          <w:szCs w:val="24"/>
        </w:rPr>
        <w:t>Hrˇcková</w:t>
      </w:r>
      <w:proofErr w:type="spellEnd"/>
      <w:r w:rsidR="0058262B" w:rsidRPr="00DF057F">
        <w:rPr>
          <w:rFonts w:asciiTheme="majorBidi" w:hAnsiTheme="majorBidi" w:cstheme="majorBidi"/>
          <w:sz w:val="24"/>
          <w:szCs w:val="24"/>
        </w:rPr>
        <w:t>,</w:t>
      </w:r>
      <w:r>
        <w:rPr>
          <w:rFonts w:asciiTheme="majorBidi" w:hAnsiTheme="majorBidi" w:cstheme="majorBidi"/>
          <w:sz w:val="24"/>
          <w:szCs w:val="24"/>
        </w:rPr>
        <w:t xml:space="preserve"> J</w:t>
      </w:r>
      <w:r w:rsidR="0058262B" w:rsidRPr="00DF057F">
        <w:rPr>
          <w:rFonts w:asciiTheme="majorBidi" w:hAnsiTheme="majorBidi" w:cstheme="majorBidi"/>
          <w:sz w:val="24"/>
          <w:szCs w:val="24"/>
        </w:rPr>
        <w:t xml:space="preserve"> </w:t>
      </w:r>
      <w:proofErr w:type="spellStart"/>
      <w:r w:rsidR="0058262B" w:rsidRPr="00DF057F">
        <w:rPr>
          <w:rFonts w:asciiTheme="majorBidi" w:hAnsiTheme="majorBidi" w:cstheme="majorBidi"/>
          <w:sz w:val="24"/>
          <w:szCs w:val="24"/>
        </w:rPr>
        <w:t>Gubiš</w:t>
      </w:r>
      <w:proofErr w:type="spellEnd"/>
      <w:r w:rsidR="0063120E" w:rsidRPr="00DF057F">
        <w:rPr>
          <w:rFonts w:asciiTheme="majorBidi" w:hAnsiTheme="majorBidi" w:cstheme="majorBidi"/>
          <w:sz w:val="24"/>
          <w:szCs w:val="24"/>
        </w:rPr>
        <w:t xml:space="preserve">, </w:t>
      </w:r>
      <w:proofErr w:type="gramStart"/>
      <w:r>
        <w:rPr>
          <w:rFonts w:asciiTheme="majorBidi" w:hAnsiTheme="majorBidi" w:cstheme="majorBidi"/>
          <w:sz w:val="24"/>
          <w:szCs w:val="24"/>
        </w:rPr>
        <w:t>A</w:t>
      </w:r>
      <w:proofErr w:type="gramEnd"/>
      <w:r w:rsidR="0058262B" w:rsidRPr="00DF057F">
        <w:rPr>
          <w:rFonts w:asciiTheme="majorBidi" w:hAnsiTheme="majorBidi" w:cstheme="majorBidi"/>
          <w:sz w:val="24"/>
          <w:szCs w:val="24"/>
        </w:rPr>
        <w:t xml:space="preserve"> </w:t>
      </w:r>
      <w:proofErr w:type="spellStart"/>
      <w:r w:rsidR="0058262B" w:rsidRPr="00DF057F">
        <w:rPr>
          <w:rFonts w:asciiTheme="majorBidi" w:hAnsiTheme="majorBidi" w:cstheme="majorBidi"/>
          <w:sz w:val="24"/>
          <w:szCs w:val="24"/>
        </w:rPr>
        <w:t>Jakubcová</w:t>
      </w:r>
      <w:proofErr w:type="spellEnd"/>
      <w:r w:rsidR="0058262B" w:rsidRPr="00DF057F">
        <w:rPr>
          <w:rFonts w:asciiTheme="majorBidi" w:hAnsiTheme="majorBidi" w:cstheme="majorBidi"/>
          <w:sz w:val="24"/>
          <w:szCs w:val="24"/>
        </w:rPr>
        <w:t>,</w:t>
      </w:r>
      <w:r w:rsidR="0063120E" w:rsidRPr="00DF057F">
        <w:rPr>
          <w:rFonts w:asciiTheme="majorBidi" w:hAnsiTheme="majorBidi" w:cstheme="majorBidi"/>
          <w:sz w:val="24"/>
          <w:szCs w:val="24"/>
        </w:rPr>
        <w:t xml:space="preserve"> </w:t>
      </w:r>
      <w:r>
        <w:rPr>
          <w:rFonts w:asciiTheme="majorBidi" w:hAnsiTheme="majorBidi" w:cstheme="majorBidi"/>
          <w:sz w:val="24"/>
          <w:szCs w:val="24"/>
        </w:rPr>
        <w:t>M</w:t>
      </w:r>
      <w:r w:rsidR="0058262B" w:rsidRPr="00DF057F">
        <w:rPr>
          <w:rFonts w:asciiTheme="majorBidi" w:hAnsiTheme="majorBidi" w:cstheme="majorBidi"/>
          <w:sz w:val="24"/>
          <w:szCs w:val="24"/>
        </w:rPr>
        <w:t xml:space="preserve"> </w:t>
      </w:r>
      <w:proofErr w:type="spellStart"/>
      <w:r w:rsidR="0058262B" w:rsidRPr="00DF057F">
        <w:rPr>
          <w:rFonts w:asciiTheme="majorBidi" w:hAnsiTheme="majorBidi" w:cstheme="majorBidi"/>
          <w:sz w:val="24"/>
          <w:szCs w:val="24"/>
        </w:rPr>
        <w:t>Hudcovicová</w:t>
      </w:r>
      <w:proofErr w:type="spellEnd"/>
      <w:r>
        <w:rPr>
          <w:rFonts w:asciiTheme="majorBidi" w:hAnsiTheme="majorBidi" w:cstheme="majorBidi"/>
          <w:sz w:val="24"/>
          <w:szCs w:val="24"/>
        </w:rPr>
        <w:t xml:space="preserve"> and K</w:t>
      </w:r>
      <w:r w:rsidR="0058262B" w:rsidRPr="00DF057F">
        <w:rPr>
          <w:rFonts w:asciiTheme="majorBidi" w:hAnsiTheme="majorBidi" w:cstheme="majorBidi"/>
          <w:sz w:val="24"/>
          <w:szCs w:val="24"/>
        </w:rPr>
        <w:t xml:space="preserve"> </w:t>
      </w:r>
      <w:proofErr w:type="spellStart"/>
      <w:r w:rsidR="0058262B" w:rsidRPr="00DF057F">
        <w:rPr>
          <w:rFonts w:asciiTheme="majorBidi" w:hAnsiTheme="majorBidi" w:cstheme="majorBidi"/>
          <w:sz w:val="24"/>
          <w:szCs w:val="24"/>
        </w:rPr>
        <w:t>Ondreiˇcková</w:t>
      </w:r>
      <w:proofErr w:type="spellEnd"/>
      <w:r w:rsidR="0063120E" w:rsidRPr="00DF057F">
        <w:rPr>
          <w:rFonts w:asciiTheme="majorBidi" w:hAnsiTheme="majorBidi" w:cstheme="majorBidi"/>
          <w:sz w:val="24"/>
          <w:szCs w:val="24"/>
        </w:rPr>
        <w:t xml:space="preserve"> </w:t>
      </w:r>
      <w:r>
        <w:rPr>
          <w:rFonts w:asciiTheme="majorBidi" w:hAnsiTheme="majorBidi" w:cstheme="majorBidi"/>
          <w:sz w:val="24"/>
          <w:szCs w:val="24"/>
        </w:rPr>
        <w:t>(</w:t>
      </w:r>
      <w:r w:rsidR="0063120E" w:rsidRPr="00DF057F">
        <w:rPr>
          <w:rFonts w:asciiTheme="majorBidi" w:hAnsiTheme="majorBidi" w:cstheme="majorBidi"/>
          <w:sz w:val="24"/>
          <w:szCs w:val="24"/>
        </w:rPr>
        <w:t>2020</w:t>
      </w:r>
      <w:r>
        <w:rPr>
          <w:rFonts w:asciiTheme="majorBidi" w:hAnsiTheme="majorBidi" w:cstheme="majorBidi"/>
          <w:sz w:val="24"/>
          <w:szCs w:val="24"/>
        </w:rPr>
        <w:t>)</w:t>
      </w:r>
      <w:r w:rsidR="0063120E" w:rsidRPr="00DF057F">
        <w:rPr>
          <w:rFonts w:asciiTheme="majorBidi" w:hAnsiTheme="majorBidi" w:cstheme="majorBidi"/>
          <w:sz w:val="24"/>
          <w:szCs w:val="24"/>
        </w:rPr>
        <w:t xml:space="preserve">. Sewage Sludge as a Soil Amendment for Growing Biomass Plant </w:t>
      </w:r>
      <w:proofErr w:type="spellStart"/>
      <w:r w:rsidR="0063120E" w:rsidRPr="00DF057F">
        <w:rPr>
          <w:rFonts w:asciiTheme="majorBidi" w:hAnsiTheme="majorBidi" w:cstheme="majorBidi"/>
          <w:i/>
          <w:iCs/>
          <w:sz w:val="24"/>
          <w:szCs w:val="24"/>
        </w:rPr>
        <w:t>Arundo</w:t>
      </w:r>
      <w:proofErr w:type="spellEnd"/>
      <w:r w:rsidR="0063120E" w:rsidRPr="00DF057F">
        <w:rPr>
          <w:rFonts w:asciiTheme="majorBidi" w:hAnsiTheme="majorBidi" w:cstheme="majorBidi"/>
          <w:i/>
          <w:iCs/>
          <w:sz w:val="24"/>
          <w:szCs w:val="24"/>
        </w:rPr>
        <w:t xml:space="preserve"> </w:t>
      </w:r>
      <w:proofErr w:type="spellStart"/>
      <w:r w:rsidR="0063120E" w:rsidRPr="00DF057F">
        <w:rPr>
          <w:rFonts w:asciiTheme="majorBidi" w:hAnsiTheme="majorBidi" w:cstheme="majorBidi"/>
          <w:i/>
          <w:iCs/>
          <w:sz w:val="24"/>
          <w:szCs w:val="24"/>
        </w:rPr>
        <w:t>donax</w:t>
      </w:r>
      <w:proofErr w:type="spellEnd"/>
      <w:r w:rsidR="0063120E" w:rsidRPr="00DF057F">
        <w:rPr>
          <w:rFonts w:asciiTheme="majorBidi" w:hAnsiTheme="majorBidi" w:cstheme="majorBidi"/>
          <w:sz w:val="24"/>
          <w:szCs w:val="24"/>
        </w:rPr>
        <w:t xml:space="preserve"> L. </w:t>
      </w:r>
      <w:proofErr w:type="spellStart"/>
      <w:r w:rsidR="0063120E" w:rsidRPr="00DF057F">
        <w:rPr>
          <w:rFonts w:asciiTheme="majorBidi" w:hAnsiTheme="majorBidi" w:cstheme="majorBidi"/>
          <w:i/>
          <w:iCs/>
          <w:sz w:val="24"/>
          <w:szCs w:val="24"/>
        </w:rPr>
        <w:t>Agron</w:t>
      </w:r>
      <w:proofErr w:type="spellEnd"/>
      <w:r w:rsidR="0063120E" w:rsidRPr="00DF057F">
        <w:rPr>
          <w:rFonts w:asciiTheme="majorBidi" w:hAnsiTheme="majorBidi" w:cstheme="majorBidi"/>
          <w:sz w:val="24"/>
          <w:szCs w:val="24"/>
        </w:rPr>
        <w:t xml:space="preserve"> 10:678. </w:t>
      </w:r>
    </w:p>
    <w:p w:rsidR="0063120E" w:rsidRPr="00DF057F" w:rsidRDefault="0063120E" w:rsidP="0063120E">
      <w:pPr>
        <w:autoSpaceDE w:val="0"/>
        <w:autoSpaceDN w:val="0"/>
        <w:bidi w:val="0"/>
        <w:adjustRightInd w:val="0"/>
        <w:spacing w:after="0" w:line="360" w:lineRule="auto"/>
        <w:jc w:val="both"/>
        <w:rPr>
          <w:rFonts w:asciiTheme="majorBidi" w:hAnsiTheme="majorBidi" w:cstheme="majorBidi"/>
          <w:sz w:val="24"/>
          <w:szCs w:val="24"/>
        </w:rPr>
      </w:pPr>
    </w:p>
    <w:p w:rsidR="0063120E" w:rsidRPr="00DF057F" w:rsidRDefault="00CE021F" w:rsidP="00CE021F">
      <w:pPr>
        <w:autoSpaceDE w:val="0"/>
        <w:autoSpaceDN w:val="0"/>
        <w:bidi w:val="0"/>
        <w:adjustRightInd w:val="0"/>
        <w:spacing w:after="0" w:line="360" w:lineRule="auto"/>
        <w:jc w:val="both"/>
        <w:rPr>
          <w:rFonts w:asciiTheme="majorBidi" w:hAnsiTheme="majorBidi" w:cstheme="majorBidi"/>
          <w:color w:val="000000"/>
          <w:sz w:val="24"/>
          <w:szCs w:val="24"/>
        </w:rPr>
      </w:pPr>
      <w:proofErr w:type="spellStart"/>
      <w:proofErr w:type="gramStart"/>
      <w:r>
        <w:rPr>
          <w:rFonts w:asciiTheme="majorBidi" w:hAnsiTheme="majorBidi" w:cstheme="majorBidi"/>
          <w:sz w:val="24"/>
          <w:szCs w:val="24"/>
        </w:rPr>
        <w:t>Jagota</w:t>
      </w:r>
      <w:proofErr w:type="spellEnd"/>
      <w:r>
        <w:rPr>
          <w:rFonts w:asciiTheme="majorBidi" w:hAnsiTheme="majorBidi" w:cstheme="majorBidi"/>
          <w:sz w:val="24"/>
          <w:szCs w:val="24"/>
        </w:rPr>
        <w:t xml:space="preserve"> SL</w:t>
      </w:r>
      <w:r w:rsidR="0063120E" w:rsidRPr="00DF057F">
        <w:rPr>
          <w:rFonts w:asciiTheme="majorBidi" w:hAnsiTheme="majorBidi" w:cstheme="majorBidi"/>
          <w:sz w:val="24"/>
          <w:szCs w:val="24"/>
        </w:rPr>
        <w:t xml:space="preserve"> </w:t>
      </w:r>
      <w:r w:rsidR="0058262B" w:rsidRPr="00DF057F">
        <w:rPr>
          <w:rFonts w:asciiTheme="majorBidi" w:hAnsiTheme="majorBidi" w:cstheme="majorBidi"/>
          <w:sz w:val="24"/>
          <w:szCs w:val="24"/>
        </w:rPr>
        <w:t>a</w:t>
      </w:r>
      <w:r>
        <w:rPr>
          <w:rFonts w:asciiTheme="majorBidi" w:hAnsiTheme="majorBidi" w:cstheme="majorBidi"/>
          <w:sz w:val="24"/>
          <w:szCs w:val="24"/>
        </w:rPr>
        <w:t xml:space="preserve">nd HM </w:t>
      </w:r>
      <w:proofErr w:type="spellStart"/>
      <w:r>
        <w:rPr>
          <w:rFonts w:asciiTheme="majorBidi" w:hAnsiTheme="majorBidi" w:cstheme="majorBidi"/>
          <w:sz w:val="24"/>
          <w:szCs w:val="24"/>
        </w:rPr>
        <w:t>Dani</w:t>
      </w:r>
      <w:proofErr w:type="spellEnd"/>
      <w:r w:rsidR="0063120E" w:rsidRPr="00DF057F">
        <w:rPr>
          <w:rFonts w:asciiTheme="majorBidi" w:hAnsiTheme="majorBidi" w:cstheme="majorBidi"/>
          <w:sz w:val="24"/>
          <w:szCs w:val="24"/>
        </w:rPr>
        <w:t xml:space="preserve"> </w:t>
      </w:r>
      <w:r>
        <w:rPr>
          <w:rFonts w:asciiTheme="majorBidi" w:hAnsiTheme="majorBidi" w:cstheme="majorBidi"/>
          <w:sz w:val="24"/>
          <w:szCs w:val="24"/>
        </w:rPr>
        <w:t>(</w:t>
      </w:r>
      <w:r w:rsidR="0063120E" w:rsidRPr="00DF057F">
        <w:rPr>
          <w:rFonts w:asciiTheme="majorBidi" w:hAnsiTheme="majorBidi" w:cstheme="majorBidi"/>
          <w:sz w:val="24"/>
          <w:szCs w:val="24"/>
        </w:rPr>
        <w:t>1982</w:t>
      </w:r>
      <w:r>
        <w:rPr>
          <w:rFonts w:asciiTheme="majorBidi" w:hAnsiTheme="majorBidi" w:cstheme="majorBidi"/>
          <w:sz w:val="24"/>
          <w:szCs w:val="24"/>
        </w:rPr>
        <w:t>)</w:t>
      </w:r>
      <w:r w:rsidR="0063120E" w:rsidRPr="00DF057F">
        <w:rPr>
          <w:rFonts w:asciiTheme="majorBidi" w:hAnsiTheme="majorBidi" w:cstheme="majorBidi"/>
          <w:sz w:val="24"/>
          <w:szCs w:val="24"/>
        </w:rPr>
        <w:t>.</w:t>
      </w:r>
      <w:proofErr w:type="gramEnd"/>
      <w:r w:rsidR="0063120E" w:rsidRPr="00DF057F">
        <w:rPr>
          <w:rFonts w:asciiTheme="majorBidi" w:hAnsiTheme="majorBidi" w:cstheme="majorBidi"/>
          <w:sz w:val="24"/>
          <w:szCs w:val="24"/>
        </w:rPr>
        <w:t xml:space="preserve"> </w:t>
      </w:r>
      <w:proofErr w:type="gramStart"/>
      <w:r w:rsidR="0063120E" w:rsidRPr="00DF057F">
        <w:rPr>
          <w:rFonts w:asciiTheme="majorBidi" w:hAnsiTheme="majorBidi" w:cstheme="majorBidi"/>
          <w:sz w:val="24"/>
          <w:szCs w:val="24"/>
        </w:rPr>
        <w:t xml:space="preserve">A new colorimetric technique for the estimation of vitamin C using </w:t>
      </w:r>
      <w:proofErr w:type="spellStart"/>
      <w:r w:rsidR="0063120E" w:rsidRPr="00DF057F">
        <w:rPr>
          <w:rFonts w:asciiTheme="majorBidi" w:hAnsiTheme="majorBidi" w:cstheme="majorBidi"/>
          <w:sz w:val="24"/>
          <w:szCs w:val="24"/>
        </w:rPr>
        <w:t>Folin</w:t>
      </w:r>
      <w:proofErr w:type="spellEnd"/>
      <w:r w:rsidR="0063120E" w:rsidRPr="00DF057F">
        <w:rPr>
          <w:rFonts w:asciiTheme="majorBidi" w:hAnsiTheme="majorBidi" w:cstheme="majorBidi"/>
          <w:sz w:val="24"/>
          <w:szCs w:val="24"/>
        </w:rPr>
        <w:t xml:space="preserve"> phenol reagent.</w:t>
      </w:r>
      <w:proofErr w:type="gramEnd"/>
      <w:r w:rsidR="0063120E" w:rsidRPr="00DF057F">
        <w:rPr>
          <w:rFonts w:asciiTheme="majorBidi" w:hAnsiTheme="majorBidi" w:cstheme="majorBidi"/>
          <w:sz w:val="24"/>
          <w:szCs w:val="24"/>
        </w:rPr>
        <w:t xml:space="preserve"> </w:t>
      </w:r>
      <w:proofErr w:type="gramStart"/>
      <w:r w:rsidR="0063120E" w:rsidRPr="00DF057F">
        <w:rPr>
          <w:rFonts w:asciiTheme="majorBidi" w:hAnsiTheme="majorBidi" w:cstheme="majorBidi"/>
          <w:i/>
          <w:iCs/>
          <w:sz w:val="24"/>
          <w:szCs w:val="24"/>
        </w:rPr>
        <w:t xml:space="preserve">Analytic  </w:t>
      </w:r>
      <w:proofErr w:type="spellStart"/>
      <w:r w:rsidR="0063120E" w:rsidRPr="00DF057F">
        <w:rPr>
          <w:rFonts w:asciiTheme="majorBidi" w:hAnsiTheme="majorBidi" w:cstheme="majorBidi"/>
          <w:i/>
          <w:iCs/>
          <w:sz w:val="24"/>
          <w:szCs w:val="24"/>
        </w:rPr>
        <w:t>Biochem</w:t>
      </w:r>
      <w:proofErr w:type="spellEnd"/>
      <w:proofErr w:type="gramEnd"/>
      <w:r w:rsidR="0063120E" w:rsidRPr="00DF057F">
        <w:rPr>
          <w:rFonts w:asciiTheme="majorBidi" w:hAnsiTheme="majorBidi" w:cstheme="majorBidi"/>
          <w:sz w:val="24"/>
          <w:szCs w:val="24"/>
        </w:rPr>
        <w:t xml:space="preserve"> 127: 178-182.</w:t>
      </w:r>
    </w:p>
    <w:p w:rsidR="0063120E" w:rsidRPr="00DF057F" w:rsidRDefault="0063120E" w:rsidP="0063120E">
      <w:pPr>
        <w:autoSpaceDE w:val="0"/>
        <w:autoSpaceDN w:val="0"/>
        <w:bidi w:val="0"/>
        <w:adjustRightInd w:val="0"/>
        <w:spacing w:after="0" w:line="360" w:lineRule="auto"/>
        <w:jc w:val="both"/>
        <w:rPr>
          <w:rFonts w:asciiTheme="majorBidi" w:hAnsiTheme="majorBidi" w:cstheme="majorBidi"/>
          <w:color w:val="000000"/>
          <w:sz w:val="24"/>
          <w:szCs w:val="24"/>
        </w:rPr>
      </w:pPr>
    </w:p>
    <w:p w:rsidR="0063120E" w:rsidRPr="00DF057F" w:rsidRDefault="00CE021F" w:rsidP="0058262B">
      <w:pPr>
        <w:shd w:val="clear" w:color="auto" w:fill="FFFFFF"/>
        <w:bidi w:val="0"/>
        <w:spacing w:line="360" w:lineRule="auto"/>
        <w:jc w:val="both"/>
        <w:rPr>
          <w:rFonts w:asciiTheme="majorBidi" w:eastAsia="Times New Roman" w:hAnsiTheme="majorBidi" w:cstheme="majorBidi"/>
          <w:color w:val="111111"/>
          <w:sz w:val="24"/>
          <w:szCs w:val="24"/>
        </w:rPr>
      </w:pPr>
      <w:proofErr w:type="spellStart"/>
      <w:proofErr w:type="gramStart"/>
      <w:r>
        <w:rPr>
          <w:rFonts w:asciiTheme="majorBidi" w:eastAsia="Times New Roman" w:hAnsiTheme="majorBidi" w:cstheme="majorBidi"/>
          <w:color w:val="111111"/>
          <w:sz w:val="24"/>
          <w:szCs w:val="24"/>
        </w:rPr>
        <w:t>Kakati</w:t>
      </w:r>
      <w:proofErr w:type="spellEnd"/>
      <w:r>
        <w:rPr>
          <w:rFonts w:asciiTheme="majorBidi" w:eastAsia="Times New Roman" w:hAnsiTheme="majorBidi" w:cstheme="majorBidi"/>
          <w:color w:val="111111"/>
          <w:sz w:val="24"/>
          <w:szCs w:val="24"/>
        </w:rPr>
        <w:t xml:space="preserve"> JP</w:t>
      </w:r>
      <w:r w:rsidR="0063120E" w:rsidRPr="00DF057F">
        <w:rPr>
          <w:rFonts w:asciiTheme="majorBidi" w:eastAsia="Times New Roman" w:hAnsiTheme="majorBidi" w:cstheme="majorBidi"/>
          <w:color w:val="111111"/>
          <w:sz w:val="24"/>
          <w:szCs w:val="24"/>
        </w:rPr>
        <w:t xml:space="preserve">, </w:t>
      </w:r>
      <w:r>
        <w:rPr>
          <w:rFonts w:asciiTheme="majorBidi" w:eastAsia="Times New Roman" w:hAnsiTheme="majorBidi" w:cstheme="majorBidi"/>
          <w:color w:val="111111"/>
          <w:sz w:val="24"/>
          <w:szCs w:val="24"/>
        </w:rPr>
        <w:t>P</w:t>
      </w:r>
      <w:r w:rsidR="0058262B" w:rsidRPr="00DF057F">
        <w:rPr>
          <w:rFonts w:asciiTheme="majorBidi" w:eastAsia="Times New Roman" w:hAnsiTheme="majorBidi" w:cstheme="majorBidi"/>
          <w:color w:val="111111"/>
          <w:sz w:val="24"/>
          <w:szCs w:val="24"/>
        </w:rPr>
        <w:t xml:space="preserve"> </w:t>
      </w:r>
      <w:proofErr w:type="spellStart"/>
      <w:r w:rsidR="0058262B" w:rsidRPr="00DF057F">
        <w:rPr>
          <w:rFonts w:asciiTheme="majorBidi" w:eastAsia="Times New Roman" w:hAnsiTheme="majorBidi" w:cstheme="majorBidi"/>
          <w:color w:val="111111"/>
          <w:sz w:val="24"/>
          <w:szCs w:val="24"/>
        </w:rPr>
        <w:t>Ponnusamy</w:t>
      </w:r>
      <w:proofErr w:type="spellEnd"/>
      <w:r>
        <w:rPr>
          <w:rFonts w:asciiTheme="majorBidi" w:eastAsia="Times New Roman" w:hAnsiTheme="majorBidi" w:cstheme="majorBidi"/>
          <w:color w:val="111111"/>
          <w:sz w:val="24"/>
          <w:szCs w:val="24"/>
        </w:rPr>
        <w:t xml:space="preserve"> and M</w:t>
      </w:r>
      <w:r w:rsidR="0058262B" w:rsidRPr="00DF057F">
        <w:rPr>
          <w:rFonts w:asciiTheme="majorBidi" w:eastAsia="Times New Roman" w:hAnsiTheme="majorBidi" w:cstheme="majorBidi"/>
          <w:color w:val="111111"/>
          <w:sz w:val="24"/>
          <w:szCs w:val="24"/>
        </w:rPr>
        <w:t xml:space="preserve"> </w:t>
      </w:r>
      <w:proofErr w:type="spellStart"/>
      <w:r>
        <w:rPr>
          <w:rFonts w:asciiTheme="majorBidi" w:eastAsia="Times New Roman" w:hAnsiTheme="majorBidi" w:cstheme="majorBidi"/>
          <w:color w:val="111111"/>
          <w:sz w:val="24"/>
          <w:szCs w:val="24"/>
        </w:rPr>
        <w:t>Gnanamangai</w:t>
      </w:r>
      <w:proofErr w:type="spellEnd"/>
      <w:r w:rsidR="0063120E" w:rsidRPr="00DF057F">
        <w:rPr>
          <w:rFonts w:asciiTheme="majorBidi" w:eastAsia="Times New Roman" w:hAnsiTheme="majorBidi" w:cstheme="majorBidi"/>
          <w:color w:val="111111"/>
          <w:sz w:val="24"/>
          <w:szCs w:val="24"/>
        </w:rPr>
        <w:t xml:space="preserve"> </w:t>
      </w:r>
      <w:r>
        <w:rPr>
          <w:rFonts w:asciiTheme="majorBidi" w:eastAsia="Times New Roman" w:hAnsiTheme="majorBidi" w:cstheme="majorBidi"/>
          <w:color w:val="111111"/>
          <w:sz w:val="24"/>
          <w:szCs w:val="24"/>
        </w:rPr>
        <w:t>(</w:t>
      </w:r>
      <w:r w:rsidR="0058262B" w:rsidRPr="00DF057F">
        <w:rPr>
          <w:rFonts w:asciiTheme="majorBidi" w:eastAsia="Times New Roman" w:hAnsiTheme="majorBidi" w:cstheme="majorBidi"/>
          <w:color w:val="111111"/>
          <w:sz w:val="24"/>
          <w:szCs w:val="24"/>
        </w:rPr>
        <w:t>2013</w:t>
      </w:r>
      <w:r>
        <w:rPr>
          <w:rFonts w:asciiTheme="majorBidi" w:eastAsia="Times New Roman" w:hAnsiTheme="majorBidi" w:cstheme="majorBidi"/>
          <w:color w:val="111111"/>
          <w:sz w:val="24"/>
          <w:szCs w:val="24"/>
        </w:rPr>
        <w:t>)</w:t>
      </w:r>
      <w:r w:rsidR="0063120E" w:rsidRPr="00DF057F">
        <w:rPr>
          <w:rFonts w:asciiTheme="majorBidi" w:eastAsia="Times New Roman" w:hAnsiTheme="majorBidi" w:cstheme="majorBidi"/>
          <w:color w:val="111111"/>
          <w:sz w:val="24"/>
          <w:szCs w:val="24"/>
        </w:rPr>
        <w:t>.</w:t>
      </w:r>
      <w:proofErr w:type="gramEnd"/>
      <w:r w:rsidR="0063120E" w:rsidRPr="00DF057F">
        <w:rPr>
          <w:rFonts w:asciiTheme="majorBidi" w:eastAsia="Times New Roman" w:hAnsiTheme="majorBidi" w:cstheme="majorBidi"/>
          <w:color w:val="111111"/>
          <w:sz w:val="24"/>
          <w:szCs w:val="24"/>
        </w:rPr>
        <w:t xml:space="preserve"> </w:t>
      </w:r>
      <w:proofErr w:type="gramStart"/>
      <w:r w:rsidR="0063120E" w:rsidRPr="00DF057F">
        <w:rPr>
          <w:rFonts w:asciiTheme="majorBidi" w:eastAsia="Times New Roman" w:hAnsiTheme="majorBidi" w:cstheme="majorBidi"/>
          <w:color w:val="111111"/>
          <w:sz w:val="24"/>
          <w:szCs w:val="24"/>
        </w:rPr>
        <w:t>Effect of textile effluent treatment plant sludge on the growth metabolism of Green gram (</w:t>
      </w:r>
      <w:proofErr w:type="spellStart"/>
      <w:r w:rsidR="0063120E" w:rsidRPr="00DF057F">
        <w:rPr>
          <w:rFonts w:asciiTheme="majorBidi" w:eastAsia="Times New Roman" w:hAnsiTheme="majorBidi" w:cstheme="majorBidi"/>
          <w:i/>
          <w:iCs/>
          <w:color w:val="111111"/>
          <w:sz w:val="24"/>
          <w:szCs w:val="24"/>
        </w:rPr>
        <w:t>Vignaradiata</w:t>
      </w:r>
      <w:proofErr w:type="spellEnd"/>
      <w:r w:rsidR="0063120E" w:rsidRPr="00DF057F">
        <w:rPr>
          <w:rFonts w:asciiTheme="majorBidi" w:eastAsia="Times New Roman" w:hAnsiTheme="majorBidi" w:cstheme="majorBidi"/>
          <w:color w:val="111111"/>
          <w:sz w:val="24"/>
          <w:szCs w:val="24"/>
        </w:rPr>
        <w:t xml:space="preserve"> L).</w:t>
      </w:r>
      <w:proofErr w:type="gramEnd"/>
      <w:r w:rsidR="0063120E" w:rsidRPr="00DF057F">
        <w:rPr>
          <w:rFonts w:asciiTheme="majorBidi" w:eastAsia="Times New Roman" w:hAnsiTheme="majorBidi" w:cstheme="majorBidi"/>
          <w:color w:val="111111"/>
          <w:sz w:val="24"/>
          <w:szCs w:val="24"/>
        </w:rPr>
        <w:t xml:space="preserve"> </w:t>
      </w:r>
      <w:proofErr w:type="spellStart"/>
      <w:r w:rsidR="0063120E" w:rsidRPr="00DF057F">
        <w:rPr>
          <w:rFonts w:asciiTheme="majorBidi" w:eastAsia="Times New Roman" w:hAnsiTheme="majorBidi" w:cstheme="majorBidi"/>
          <w:i/>
          <w:iCs/>
          <w:color w:val="111111"/>
          <w:sz w:val="24"/>
          <w:szCs w:val="24"/>
        </w:rPr>
        <w:t>Int</w:t>
      </w:r>
      <w:proofErr w:type="spellEnd"/>
      <w:r>
        <w:rPr>
          <w:rFonts w:asciiTheme="majorBidi" w:eastAsia="Times New Roman" w:hAnsiTheme="majorBidi" w:cstheme="majorBidi"/>
          <w:i/>
          <w:iCs/>
          <w:color w:val="111111"/>
          <w:sz w:val="24"/>
          <w:szCs w:val="24"/>
        </w:rPr>
        <w:t xml:space="preserve"> J</w:t>
      </w:r>
      <w:r w:rsidR="0063120E" w:rsidRPr="00DF057F">
        <w:rPr>
          <w:rFonts w:asciiTheme="majorBidi" w:eastAsia="Times New Roman" w:hAnsiTheme="majorBidi" w:cstheme="majorBidi"/>
          <w:i/>
          <w:iCs/>
          <w:color w:val="111111"/>
          <w:sz w:val="24"/>
          <w:szCs w:val="24"/>
        </w:rPr>
        <w:t xml:space="preserve"> Environ </w:t>
      </w:r>
      <w:proofErr w:type="spellStart"/>
      <w:r w:rsidR="0058262B" w:rsidRPr="00DF057F">
        <w:rPr>
          <w:rFonts w:asciiTheme="majorBidi" w:eastAsia="Times New Roman" w:hAnsiTheme="majorBidi" w:cstheme="majorBidi"/>
          <w:i/>
          <w:iCs/>
          <w:color w:val="111111"/>
          <w:sz w:val="24"/>
          <w:szCs w:val="24"/>
        </w:rPr>
        <w:t>Pollut</w:t>
      </w:r>
      <w:proofErr w:type="spellEnd"/>
      <w:r w:rsidR="0063120E" w:rsidRPr="00DF057F">
        <w:rPr>
          <w:rFonts w:asciiTheme="majorBidi" w:eastAsia="Times New Roman" w:hAnsiTheme="majorBidi" w:cstheme="majorBidi"/>
          <w:color w:val="111111"/>
          <w:sz w:val="24"/>
          <w:szCs w:val="24"/>
        </w:rPr>
        <w:t xml:space="preserve"> 51(1-2):79-90.</w:t>
      </w:r>
    </w:p>
    <w:p w:rsidR="0063120E" w:rsidRPr="00DF057F" w:rsidRDefault="00CE021F" w:rsidP="00CE021F">
      <w:pPr>
        <w:autoSpaceDE w:val="0"/>
        <w:autoSpaceDN w:val="0"/>
        <w:bidi w:val="0"/>
        <w:adjustRightInd w:val="0"/>
        <w:spacing w:after="0" w:line="360" w:lineRule="auto"/>
        <w:jc w:val="both"/>
        <w:rPr>
          <w:rFonts w:asciiTheme="majorBidi" w:hAnsiTheme="majorBidi" w:cstheme="majorBidi"/>
          <w:color w:val="000000"/>
          <w:sz w:val="24"/>
          <w:szCs w:val="24"/>
        </w:rPr>
      </w:pPr>
      <w:proofErr w:type="spellStart"/>
      <w:proofErr w:type="gramStart"/>
      <w:r>
        <w:rPr>
          <w:rFonts w:asciiTheme="majorBidi" w:hAnsiTheme="majorBidi" w:cstheme="majorBidi"/>
          <w:sz w:val="24"/>
          <w:szCs w:val="24"/>
        </w:rPr>
        <w:lastRenderedPageBreak/>
        <w:t>Kofalvi</w:t>
      </w:r>
      <w:proofErr w:type="spellEnd"/>
      <w:r>
        <w:rPr>
          <w:rFonts w:asciiTheme="majorBidi" w:hAnsiTheme="majorBidi" w:cstheme="majorBidi"/>
          <w:sz w:val="24"/>
          <w:szCs w:val="24"/>
        </w:rPr>
        <w:t xml:space="preserve"> SA</w:t>
      </w:r>
      <w:r w:rsidR="0063120E" w:rsidRPr="00DF057F">
        <w:rPr>
          <w:rFonts w:asciiTheme="majorBidi" w:hAnsiTheme="majorBidi" w:cstheme="majorBidi"/>
          <w:sz w:val="24"/>
          <w:szCs w:val="24"/>
        </w:rPr>
        <w:t xml:space="preserve"> </w:t>
      </w:r>
      <w:r w:rsidR="0058262B" w:rsidRPr="00DF057F">
        <w:rPr>
          <w:rFonts w:asciiTheme="majorBidi" w:hAnsiTheme="majorBidi" w:cstheme="majorBidi"/>
          <w:sz w:val="24"/>
          <w:szCs w:val="24"/>
        </w:rPr>
        <w:t>a</w:t>
      </w:r>
      <w:r>
        <w:rPr>
          <w:rFonts w:asciiTheme="majorBidi" w:hAnsiTheme="majorBidi" w:cstheme="majorBidi"/>
          <w:sz w:val="24"/>
          <w:szCs w:val="24"/>
        </w:rPr>
        <w:t xml:space="preserve">nd A </w:t>
      </w:r>
      <w:proofErr w:type="spellStart"/>
      <w:r>
        <w:rPr>
          <w:rFonts w:asciiTheme="majorBidi" w:hAnsiTheme="majorBidi" w:cstheme="majorBidi"/>
          <w:sz w:val="24"/>
          <w:szCs w:val="24"/>
        </w:rPr>
        <w:t>Nassuth</w:t>
      </w:r>
      <w:proofErr w:type="spellEnd"/>
      <w:r w:rsidR="0063120E" w:rsidRPr="00DF057F">
        <w:rPr>
          <w:rFonts w:asciiTheme="majorBidi" w:hAnsiTheme="majorBidi" w:cstheme="majorBidi"/>
          <w:sz w:val="24"/>
          <w:szCs w:val="24"/>
        </w:rPr>
        <w:t xml:space="preserve"> </w:t>
      </w:r>
      <w:r>
        <w:rPr>
          <w:rFonts w:asciiTheme="majorBidi" w:hAnsiTheme="majorBidi" w:cstheme="majorBidi"/>
          <w:sz w:val="24"/>
          <w:szCs w:val="24"/>
        </w:rPr>
        <w:t>(</w:t>
      </w:r>
      <w:r w:rsidR="0058262B" w:rsidRPr="00DF057F">
        <w:rPr>
          <w:rFonts w:asciiTheme="majorBidi" w:hAnsiTheme="majorBidi" w:cstheme="majorBidi"/>
          <w:sz w:val="24"/>
          <w:szCs w:val="24"/>
        </w:rPr>
        <w:t>1995</w:t>
      </w:r>
      <w:r>
        <w:rPr>
          <w:rFonts w:asciiTheme="majorBidi" w:hAnsiTheme="majorBidi" w:cstheme="majorBidi"/>
          <w:sz w:val="24"/>
          <w:szCs w:val="24"/>
        </w:rPr>
        <w:t>)</w:t>
      </w:r>
      <w:r w:rsidR="0063120E" w:rsidRPr="00DF057F">
        <w:rPr>
          <w:rFonts w:asciiTheme="majorBidi" w:hAnsiTheme="majorBidi" w:cstheme="majorBidi"/>
          <w:sz w:val="24"/>
          <w:szCs w:val="24"/>
        </w:rPr>
        <w:t>.</w:t>
      </w:r>
      <w:proofErr w:type="gramEnd"/>
      <w:r w:rsidR="0063120E" w:rsidRPr="00DF057F">
        <w:rPr>
          <w:rFonts w:asciiTheme="majorBidi" w:hAnsiTheme="majorBidi" w:cstheme="majorBidi"/>
          <w:sz w:val="24"/>
          <w:szCs w:val="24"/>
        </w:rPr>
        <w:t xml:space="preserve"> Influence of wheat streak mosaic virus infection </w:t>
      </w:r>
      <w:proofErr w:type="spellStart"/>
      <w:r w:rsidR="0063120E" w:rsidRPr="00DF057F">
        <w:rPr>
          <w:rFonts w:asciiTheme="majorBidi" w:hAnsiTheme="majorBidi" w:cstheme="majorBidi"/>
          <w:sz w:val="24"/>
          <w:szCs w:val="24"/>
        </w:rPr>
        <w:t>phenylpropanoid</w:t>
      </w:r>
      <w:proofErr w:type="spellEnd"/>
      <w:r w:rsidR="0063120E" w:rsidRPr="00DF057F">
        <w:rPr>
          <w:rFonts w:asciiTheme="majorBidi" w:hAnsiTheme="majorBidi" w:cstheme="majorBidi"/>
          <w:sz w:val="24"/>
          <w:szCs w:val="24"/>
        </w:rPr>
        <w:t xml:space="preserve"> metabolism and the accumulation of phenolic and lignin in wheat. </w:t>
      </w:r>
      <w:r w:rsidR="0063120E" w:rsidRPr="00DF057F">
        <w:rPr>
          <w:rFonts w:asciiTheme="majorBidi" w:hAnsiTheme="majorBidi" w:cstheme="majorBidi"/>
          <w:i/>
          <w:iCs/>
          <w:sz w:val="24"/>
          <w:szCs w:val="24"/>
        </w:rPr>
        <w:t>Physiol</w:t>
      </w:r>
      <w:r w:rsidR="0058262B" w:rsidRPr="00DF057F">
        <w:rPr>
          <w:rFonts w:asciiTheme="majorBidi" w:hAnsiTheme="majorBidi" w:cstheme="majorBidi"/>
          <w:i/>
          <w:iCs/>
          <w:sz w:val="24"/>
          <w:szCs w:val="24"/>
        </w:rPr>
        <w:t>.</w:t>
      </w:r>
      <w:r w:rsidR="0063120E" w:rsidRPr="00DF057F">
        <w:rPr>
          <w:rFonts w:asciiTheme="majorBidi" w:hAnsiTheme="majorBidi" w:cstheme="majorBidi"/>
          <w:i/>
          <w:iCs/>
          <w:sz w:val="24"/>
          <w:szCs w:val="24"/>
        </w:rPr>
        <w:t xml:space="preserve"> </w:t>
      </w:r>
      <w:proofErr w:type="spellStart"/>
      <w:r w:rsidR="0063120E" w:rsidRPr="00DF057F">
        <w:rPr>
          <w:rFonts w:asciiTheme="majorBidi" w:hAnsiTheme="majorBidi" w:cstheme="majorBidi"/>
          <w:i/>
          <w:iCs/>
          <w:sz w:val="24"/>
          <w:szCs w:val="24"/>
        </w:rPr>
        <w:t>Molec</w:t>
      </w:r>
      <w:proofErr w:type="spellEnd"/>
      <w:r w:rsidR="0058262B" w:rsidRPr="00DF057F">
        <w:rPr>
          <w:rFonts w:asciiTheme="majorBidi" w:hAnsiTheme="majorBidi" w:cstheme="majorBidi"/>
          <w:i/>
          <w:iCs/>
          <w:sz w:val="24"/>
          <w:szCs w:val="24"/>
        </w:rPr>
        <w:t>.</w:t>
      </w:r>
      <w:r w:rsidR="0063120E" w:rsidRPr="00DF057F">
        <w:rPr>
          <w:rFonts w:asciiTheme="majorBidi" w:hAnsiTheme="majorBidi" w:cstheme="majorBidi"/>
          <w:i/>
          <w:iCs/>
          <w:sz w:val="24"/>
          <w:szCs w:val="24"/>
        </w:rPr>
        <w:t xml:space="preserve"> Plant </w:t>
      </w:r>
      <w:proofErr w:type="spellStart"/>
      <w:r w:rsidR="0063120E" w:rsidRPr="00DF057F">
        <w:rPr>
          <w:rFonts w:asciiTheme="majorBidi" w:hAnsiTheme="majorBidi" w:cstheme="majorBidi"/>
          <w:i/>
          <w:iCs/>
          <w:sz w:val="24"/>
          <w:szCs w:val="24"/>
        </w:rPr>
        <w:t>Pathol</w:t>
      </w:r>
      <w:proofErr w:type="spellEnd"/>
      <w:r w:rsidR="0063120E" w:rsidRPr="00DF057F">
        <w:rPr>
          <w:rFonts w:asciiTheme="majorBidi" w:hAnsiTheme="majorBidi" w:cstheme="majorBidi"/>
          <w:sz w:val="24"/>
          <w:szCs w:val="24"/>
        </w:rPr>
        <w:t xml:space="preserve"> 47: 365-377</w:t>
      </w:r>
      <w:r w:rsidR="0063120E" w:rsidRPr="00DF057F">
        <w:rPr>
          <w:rFonts w:asciiTheme="majorBidi" w:hAnsiTheme="majorBidi" w:cstheme="majorBidi"/>
          <w:color w:val="000000"/>
          <w:sz w:val="24"/>
          <w:szCs w:val="24"/>
        </w:rPr>
        <w:t xml:space="preserve">. </w:t>
      </w:r>
    </w:p>
    <w:p w:rsidR="0063120E" w:rsidRPr="00DF057F" w:rsidRDefault="0063120E" w:rsidP="0063120E">
      <w:pPr>
        <w:autoSpaceDE w:val="0"/>
        <w:autoSpaceDN w:val="0"/>
        <w:bidi w:val="0"/>
        <w:adjustRightInd w:val="0"/>
        <w:spacing w:after="0" w:line="360" w:lineRule="auto"/>
        <w:jc w:val="both"/>
        <w:rPr>
          <w:rFonts w:asciiTheme="majorBidi" w:hAnsiTheme="majorBidi" w:cstheme="majorBidi"/>
          <w:color w:val="000000"/>
          <w:sz w:val="24"/>
          <w:szCs w:val="24"/>
        </w:rPr>
      </w:pPr>
    </w:p>
    <w:p w:rsidR="0063120E" w:rsidRPr="00DF057F" w:rsidRDefault="00CE021F" w:rsidP="00952604">
      <w:pPr>
        <w:autoSpaceDE w:val="0"/>
        <w:autoSpaceDN w:val="0"/>
        <w:bidi w:val="0"/>
        <w:adjustRightInd w:val="0"/>
        <w:spacing w:after="0" w:line="360" w:lineRule="auto"/>
        <w:jc w:val="both"/>
        <w:rPr>
          <w:rFonts w:asciiTheme="majorBidi" w:hAnsiTheme="majorBidi" w:cstheme="majorBidi"/>
          <w:sz w:val="24"/>
          <w:szCs w:val="24"/>
        </w:rPr>
      </w:pPr>
      <w:proofErr w:type="spellStart"/>
      <w:proofErr w:type="gramStart"/>
      <w:r>
        <w:rPr>
          <w:rFonts w:asciiTheme="majorBidi" w:hAnsiTheme="majorBidi" w:cstheme="majorBidi"/>
          <w:sz w:val="24"/>
          <w:szCs w:val="24"/>
        </w:rPr>
        <w:t>Kosobucki</w:t>
      </w:r>
      <w:proofErr w:type="spellEnd"/>
      <w:r>
        <w:rPr>
          <w:rFonts w:asciiTheme="majorBidi" w:hAnsiTheme="majorBidi" w:cstheme="majorBidi"/>
          <w:sz w:val="24"/>
          <w:szCs w:val="24"/>
        </w:rPr>
        <w:t xml:space="preserve"> P</w:t>
      </w:r>
      <w:r w:rsidR="0063120E" w:rsidRPr="00DF057F">
        <w:rPr>
          <w:rFonts w:asciiTheme="majorBidi" w:hAnsiTheme="majorBidi" w:cstheme="majorBidi"/>
          <w:sz w:val="24"/>
          <w:szCs w:val="24"/>
        </w:rPr>
        <w:t xml:space="preserve"> </w:t>
      </w:r>
      <w:r w:rsidR="0058262B" w:rsidRPr="00DF057F">
        <w:rPr>
          <w:rFonts w:asciiTheme="majorBidi" w:hAnsiTheme="majorBidi" w:cstheme="majorBidi"/>
          <w:sz w:val="24"/>
          <w:szCs w:val="24"/>
        </w:rPr>
        <w:t>a</w:t>
      </w:r>
      <w:r>
        <w:rPr>
          <w:rFonts w:asciiTheme="majorBidi" w:hAnsiTheme="majorBidi" w:cstheme="majorBidi"/>
          <w:sz w:val="24"/>
          <w:szCs w:val="24"/>
        </w:rPr>
        <w:t xml:space="preserve">nd B </w:t>
      </w:r>
      <w:proofErr w:type="spellStart"/>
      <w:r>
        <w:rPr>
          <w:rFonts w:asciiTheme="majorBidi" w:hAnsiTheme="majorBidi" w:cstheme="majorBidi"/>
          <w:sz w:val="24"/>
          <w:szCs w:val="24"/>
        </w:rPr>
        <w:t>Buszewski</w:t>
      </w:r>
      <w:proofErr w:type="spellEnd"/>
      <w:r w:rsidR="0063120E" w:rsidRPr="00DF057F">
        <w:rPr>
          <w:rFonts w:asciiTheme="majorBidi" w:hAnsiTheme="majorBidi" w:cstheme="majorBidi"/>
          <w:sz w:val="24"/>
          <w:szCs w:val="24"/>
        </w:rPr>
        <w:t xml:space="preserve"> </w:t>
      </w:r>
      <w:r>
        <w:rPr>
          <w:rFonts w:asciiTheme="majorBidi" w:hAnsiTheme="majorBidi" w:cstheme="majorBidi"/>
          <w:sz w:val="24"/>
          <w:szCs w:val="24"/>
        </w:rPr>
        <w:t>(</w:t>
      </w:r>
      <w:r w:rsidR="0058262B" w:rsidRPr="00DF057F">
        <w:rPr>
          <w:rFonts w:asciiTheme="majorBidi" w:hAnsiTheme="majorBidi" w:cstheme="majorBidi"/>
          <w:sz w:val="24"/>
          <w:szCs w:val="24"/>
        </w:rPr>
        <w:t>2011</w:t>
      </w:r>
      <w:r>
        <w:rPr>
          <w:rFonts w:asciiTheme="majorBidi" w:hAnsiTheme="majorBidi" w:cstheme="majorBidi"/>
          <w:sz w:val="24"/>
          <w:szCs w:val="24"/>
        </w:rPr>
        <w:t>)</w:t>
      </w:r>
      <w:r w:rsidR="0063120E" w:rsidRPr="00DF057F">
        <w:rPr>
          <w:rFonts w:asciiTheme="majorBidi" w:hAnsiTheme="majorBidi" w:cstheme="majorBidi"/>
          <w:sz w:val="24"/>
          <w:szCs w:val="24"/>
        </w:rPr>
        <w:t>.</w:t>
      </w:r>
      <w:proofErr w:type="gramEnd"/>
      <w:r w:rsidR="0063120E" w:rsidRPr="00DF057F">
        <w:rPr>
          <w:rFonts w:asciiTheme="majorBidi" w:hAnsiTheme="majorBidi" w:cstheme="majorBidi"/>
          <w:sz w:val="24"/>
          <w:szCs w:val="24"/>
        </w:rPr>
        <w:t xml:space="preserve"> </w:t>
      </w:r>
      <w:proofErr w:type="gramStart"/>
      <w:r w:rsidR="0063120E" w:rsidRPr="00DF057F">
        <w:rPr>
          <w:rFonts w:asciiTheme="majorBidi" w:hAnsiTheme="majorBidi" w:cstheme="majorBidi"/>
          <w:sz w:val="24"/>
          <w:szCs w:val="24"/>
        </w:rPr>
        <w:t>Carbon Changes in Environment, from Total Organic Carbon to Soil Organic Matter.</w:t>
      </w:r>
      <w:proofErr w:type="gramEnd"/>
      <w:r w:rsidR="0063120E" w:rsidRPr="00DF057F">
        <w:rPr>
          <w:rFonts w:asciiTheme="majorBidi" w:hAnsiTheme="majorBidi" w:cstheme="majorBidi"/>
          <w:sz w:val="24"/>
          <w:szCs w:val="24"/>
        </w:rPr>
        <w:t xml:space="preserve"> </w:t>
      </w:r>
      <w:r w:rsidR="0063120E" w:rsidRPr="00DF057F">
        <w:rPr>
          <w:rFonts w:asciiTheme="majorBidi" w:hAnsiTheme="majorBidi" w:cstheme="majorBidi"/>
          <w:i/>
          <w:iCs/>
          <w:sz w:val="24"/>
          <w:szCs w:val="24"/>
        </w:rPr>
        <w:t>Pol J</w:t>
      </w:r>
      <w:r w:rsidR="0085150D" w:rsidRPr="00DF057F">
        <w:rPr>
          <w:rFonts w:asciiTheme="majorBidi" w:hAnsiTheme="majorBidi" w:cstheme="majorBidi"/>
          <w:i/>
          <w:iCs/>
          <w:sz w:val="24"/>
          <w:szCs w:val="24"/>
        </w:rPr>
        <w:t xml:space="preserve"> </w:t>
      </w:r>
      <w:r w:rsidR="0063120E" w:rsidRPr="00DF057F">
        <w:rPr>
          <w:rFonts w:asciiTheme="majorBidi" w:hAnsiTheme="majorBidi" w:cstheme="majorBidi"/>
          <w:i/>
          <w:iCs/>
          <w:sz w:val="24"/>
          <w:szCs w:val="24"/>
        </w:rPr>
        <w:t>Environ Stud</w:t>
      </w:r>
      <w:r w:rsidR="0063120E" w:rsidRPr="00DF057F">
        <w:rPr>
          <w:rFonts w:asciiTheme="majorBidi" w:hAnsiTheme="majorBidi" w:cstheme="majorBidi"/>
          <w:sz w:val="24"/>
          <w:szCs w:val="24"/>
        </w:rPr>
        <w:t xml:space="preserve"> 20:9–14.</w:t>
      </w:r>
    </w:p>
    <w:p w:rsidR="0063120E" w:rsidRPr="00DF057F" w:rsidRDefault="00CE021F" w:rsidP="0085150D">
      <w:pPr>
        <w:autoSpaceDE w:val="0"/>
        <w:autoSpaceDN w:val="0"/>
        <w:bidi w:val="0"/>
        <w:adjustRightInd w:val="0"/>
        <w:spacing w:after="0" w:line="360" w:lineRule="auto"/>
        <w:jc w:val="both"/>
        <w:rPr>
          <w:rFonts w:asciiTheme="majorBidi" w:hAnsiTheme="majorBidi" w:cstheme="majorBidi"/>
          <w:sz w:val="24"/>
          <w:szCs w:val="24"/>
        </w:rPr>
      </w:pPr>
      <w:proofErr w:type="spellStart"/>
      <w:proofErr w:type="gramStart"/>
      <w:r>
        <w:rPr>
          <w:rFonts w:asciiTheme="majorBidi" w:hAnsiTheme="majorBidi" w:cstheme="majorBidi"/>
          <w:sz w:val="24"/>
          <w:szCs w:val="24"/>
        </w:rPr>
        <w:t>Koutroubas</w:t>
      </w:r>
      <w:proofErr w:type="spellEnd"/>
      <w:r>
        <w:rPr>
          <w:rFonts w:asciiTheme="majorBidi" w:hAnsiTheme="majorBidi" w:cstheme="majorBidi"/>
          <w:sz w:val="24"/>
          <w:szCs w:val="24"/>
        </w:rPr>
        <w:t xml:space="preserve"> SD</w:t>
      </w:r>
      <w:r w:rsidR="0063120E" w:rsidRPr="00DF057F">
        <w:rPr>
          <w:rFonts w:asciiTheme="majorBidi" w:hAnsiTheme="majorBidi" w:cstheme="majorBidi"/>
          <w:sz w:val="24"/>
          <w:szCs w:val="24"/>
        </w:rPr>
        <w:t xml:space="preserve">, </w:t>
      </w:r>
      <w:r>
        <w:rPr>
          <w:rFonts w:asciiTheme="majorBidi" w:hAnsiTheme="majorBidi" w:cstheme="majorBidi"/>
          <w:sz w:val="24"/>
          <w:szCs w:val="24"/>
        </w:rPr>
        <w:t>V</w:t>
      </w:r>
      <w:r w:rsidR="0085150D" w:rsidRPr="00DF057F">
        <w:rPr>
          <w:rFonts w:asciiTheme="majorBidi" w:hAnsiTheme="majorBidi" w:cstheme="majorBidi"/>
          <w:sz w:val="24"/>
          <w:szCs w:val="24"/>
        </w:rPr>
        <w:t xml:space="preserve"> Antoniadis,</w:t>
      </w:r>
      <w:r w:rsidR="0063120E" w:rsidRPr="00DF057F">
        <w:rPr>
          <w:rFonts w:asciiTheme="majorBidi" w:hAnsiTheme="majorBidi" w:cstheme="majorBidi"/>
          <w:sz w:val="24"/>
          <w:szCs w:val="24"/>
        </w:rPr>
        <w:t xml:space="preserve"> </w:t>
      </w:r>
      <w:r>
        <w:rPr>
          <w:rFonts w:asciiTheme="majorBidi" w:hAnsiTheme="majorBidi" w:cstheme="majorBidi"/>
          <w:sz w:val="24"/>
          <w:szCs w:val="24"/>
        </w:rPr>
        <w:t>S</w:t>
      </w:r>
      <w:r w:rsidR="0085150D" w:rsidRPr="00DF057F">
        <w:rPr>
          <w:rFonts w:asciiTheme="majorBidi" w:hAnsiTheme="majorBidi" w:cstheme="majorBidi"/>
          <w:sz w:val="24"/>
          <w:szCs w:val="24"/>
        </w:rPr>
        <w:t xml:space="preserve"> Fotiadis</w:t>
      </w:r>
      <w:r>
        <w:rPr>
          <w:rFonts w:asciiTheme="majorBidi" w:hAnsiTheme="majorBidi" w:cstheme="majorBidi"/>
          <w:sz w:val="24"/>
          <w:szCs w:val="24"/>
        </w:rPr>
        <w:t xml:space="preserve"> and CA </w:t>
      </w:r>
      <w:proofErr w:type="spellStart"/>
      <w:r>
        <w:rPr>
          <w:rFonts w:asciiTheme="majorBidi" w:hAnsiTheme="majorBidi" w:cstheme="majorBidi"/>
          <w:sz w:val="24"/>
          <w:szCs w:val="24"/>
        </w:rPr>
        <w:t>Damalas</w:t>
      </w:r>
      <w:proofErr w:type="spellEnd"/>
      <w:r w:rsidR="0063120E" w:rsidRPr="00DF057F">
        <w:rPr>
          <w:rFonts w:asciiTheme="majorBidi" w:hAnsiTheme="majorBidi" w:cstheme="majorBidi"/>
          <w:sz w:val="24"/>
          <w:szCs w:val="24"/>
        </w:rPr>
        <w:t xml:space="preserve"> </w:t>
      </w:r>
      <w:r>
        <w:rPr>
          <w:rFonts w:asciiTheme="majorBidi" w:hAnsiTheme="majorBidi" w:cstheme="majorBidi"/>
          <w:sz w:val="24"/>
          <w:szCs w:val="24"/>
        </w:rPr>
        <w:t>(</w:t>
      </w:r>
      <w:r w:rsidR="0085150D" w:rsidRPr="00DF057F">
        <w:rPr>
          <w:rFonts w:asciiTheme="majorBidi" w:hAnsiTheme="majorBidi" w:cstheme="majorBidi"/>
          <w:sz w:val="24"/>
          <w:szCs w:val="24"/>
        </w:rPr>
        <w:t>2014</w:t>
      </w:r>
      <w:r>
        <w:rPr>
          <w:rFonts w:asciiTheme="majorBidi" w:hAnsiTheme="majorBidi" w:cstheme="majorBidi"/>
          <w:sz w:val="24"/>
          <w:szCs w:val="24"/>
        </w:rPr>
        <w:t>)</w:t>
      </w:r>
      <w:r w:rsidR="0063120E" w:rsidRPr="00DF057F">
        <w:rPr>
          <w:rFonts w:asciiTheme="majorBidi" w:hAnsiTheme="majorBidi" w:cstheme="majorBidi"/>
          <w:sz w:val="24"/>
          <w:szCs w:val="24"/>
        </w:rPr>
        <w:t>.</w:t>
      </w:r>
      <w:proofErr w:type="gramEnd"/>
      <w:r w:rsidR="0063120E" w:rsidRPr="00DF057F">
        <w:rPr>
          <w:rFonts w:asciiTheme="majorBidi" w:hAnsiTheme="majorBidi" w:cstheme="majorBidi"/>
          <w:sz w:val="24"/>
          <w:szCs w:val="24"/>
        </w:rPr>
        <w:t xml:space="preserve"> Growth, grain yield and nitrogen use efficiency of Mediterranean wheat in soils amended with municipal sewage sludge. </w:t>
      </w:r>
      <w:proofErr w:type="spellStart"/>
      <w:r w:rsidR="0063120E" w:rsidRPr="00DF057F">
        <w:rPr>
          <w:rFonts w:asciiTheme="majorBidi" w:hAnsiTheme="majorBidi" w:cstheme="majorBidi"/>
          <w:i/>
          <w:iCs/>
          <w:sz w:val="24"/>
          <w:szCs w:val="24"/>
        </w:rPr>
        <w:t>Nutr</w:t>
      </w:r>
      <w:proofErr w:type="spellEnd"/>
      <w:r w:rsidR="0063120E" w:rsidRPr="00DF057F">
        <w:rPr>
          <w:rFonts w:asciiTheme="majorBidi" w:hAnsiTheme="majorBidi" w:cstheme="majorBidi"/>
          <w:i/>
          <w:iCs/>
          <w:sz w:val="24"/>
          <w:szCs w:val="24"/>
        </w:rPr>
        <w:t xml:space="preserve"> Cycling </w:t>
      </w:r>
      <w:proofErr w:type="spellStart"/>
      <w:r>
        <w:rPr>
          <w:rFonts w:asciiTheme="majorBidi" w:hAnsiTheme="majorBidi" w:cstheme="majorBidi"/>
          <w:i/>
          <w:iCs/>
          <w:sz w:val="24"/>
          <w:szCs w:val="24"/>
        </w:rPr>
        <w:t>Agroecosyst</w:t>
      </w:r>
      <w:proofErr w:type="spellEnd"/>
      <w:r w:rsidR="0063120E" w:rsidRPr="00DF057F">
        <w:rPr>
          <w:rFonts w:asciiTheme="majorBidi" w:hAnsiTheme="majorBidi" w:cstheme="majorBidi"/>
          <w:i/>
          <w:iCs/>
          <w:sz w:val="24"/>
          <w:szCs w:val="24"/>
        </w:rPr>
        <w:t xml:space="preserve"> </w:t>
      </w:r>
      <w:r w:rsidR="0063120E" w:rsidRPr="00DF057F">
        <w:rPr>
          <w:rFonts w:asciiTheme="majorBidi" w:hAnsiTheme="majorBidi" w:cstheme="majorBidi"/>
          <w:sz w:val="24"/>
          <w:szCs w:val="24"/>
        </w:rPr>
        <w:t>100: 227-243.</w:t>
      </w:r>
    </w:p>
    <w:p w:rsidR="0063120E" w:rsidRPr="00DF057F" w:rsidRDefault="0063120E" w:rsidP="0063120E">
      <w:pPr>
        <w:autoSpaceDE w:val="0"/>
        <w:autoSpaceDN w:val="0"/>
        <w:bidi w:val="0"/>
        <w:adjustRightInd w:val="0"/>
        <w:spacing w:after="0" w:line="360" w:lineRule="auto"/>
        <w:jc w:val="both"/>
        <w:rPr>
          <w:rFonts w:asciiTheme="majorBidi" w:hAnsiTheme="majorBidi" w:cstheme="majorBidi"/>
          <w:sz w:val="24"/>
          <w:szCs w:val="24"/>
        </w:rPr>
      </w:pPr>
    </w:p>
    <w:p w:rsidR="0063120E" w:rsidRPr="00DF057F" w:rsidRDefault="00CE021F" w:rsidP="0085150D">
      <w:pPr>
        <w:autoSpaceDE w:val="0"/>
        <w:autoSpaceDN w:val="0"/>
        <w:bidi w:val="0"/>
        <w:adjustRightInd w:val="0"/>
        <w:spacing w:after="0" w:line="360" w:lineRule="auto"/>
        <w:jc w:val="both"/>
        <w:rPr>
          <w:rFonts w:asciiTheme="majorBidi" w:hAnsiTheme="majorBidi" w:cstheme="majorBidi"/>
          <w:sz w:val="24"/>
          <w:szCs w:val="24"/>
        </w:rPr>
      </w:pPr>
      <w:proofErr w:type="gramStart"/>
      <w:r>
        <w:rPr>
          <w:rFonts w:asciiTheme="majorBidi" w:hAnsiTheme="majorBidi" w:cstheme="majorBidi"/>
          <w:sz w:val="24"/>
          <w:szCs w:val="24"/>
        </w:rPr>
        <w:t>Kumar V</w:t>
      </w:r>
      <w:r w:rsidR="0063120E" w:rsidRPr="00DF057F">
        <w:rPr>
          <w:rFonts w:asciiTheme="majorBidi" w:hAnsiTheme="majorBidi" w:cstheme="majorBidi"/>
          <w:sz w:val="24"/>
          <w:szCs w:val="24"/>
        </w:rPr>
        <w:t xml:space="preserve"> </w:t>
      </w:r>
      <w:r w:rsidR="0085150D" w:rsidRPr="00DF057F">
        <w:rPr>
          <w:rFonts w:asciiTheme="majorBidi" w:hAnsiTheme="majorBidi" w:cstheme="majorBidi"/>
          <w:sz w:val="24"/>
          <w:szCs w:val="24"/>
        </w:rPr>
        <w:t>a</w:t>
      </w:r>
      <w:r>
        <w:rPr>
          <w:rFonts w:asciiTheme="majorBidi" w:hAnsiTheme="majorBidi" w:cstheme="majorBidi"/>
          <w:sz w:val="24"/>
          <w:szCs w:val="24"/>
        </w:rPr>
        <w:t>nd AK Chopra</w:t>
      </w:r>
      <w:r w:rsidR="0063120E" w:rsidRPr="00DF057F">
        <w:rPr>
          <w:rFonts w:asciiTheme="majorBidi" w:hAnsiTheme="majorBidi" w:cstheme="majorBidi"/>
          <w:sz w:val="24"/>
          <w:szCs w:val="24"/>
        </w:rPr>
        <w:t xml:space="preserve"> </w:t>
      </w:r>
      <w:r>
        <w:rPr>
          <w:rFonts w:asciiTheme="majorBidi" w:hAnsiTheme="majorBidi" w:cstheme="majorBidi"/>
          <w:sz w:val="24"/>
          <w:szCs w:val="24"/>
        </w:rPr>
        <w:t>(</w:t>
      </w:r>
      <w:r w:rsidR="0085150D" w:rsidRPr="00DF057F">
        <w:rPr>
          <w:rFonts w:asciiTheme="majorBidi" w:hAnsiTheme="majorBidi" w:cstheme="majorBidi"/>
          <w:sz w:val="24"/>
          <w:szCs w:val="24"/>
        </w:rPr>
        <w:t>2014</w:t>
      </w:r>
      <w:r>
        <w:rPr>
          <w:rFonts w:asciiTheme="majorBidi" w:hAnsiTheme="majorBidi" w:cstheme="majorBidi"/>
          <w:sz w:val="24"/>
          <w:szCs w:val="24"/>
        </w:rPr>
        <w:t>)</w:t>
      </w:r>
      <w:r w:rsidR="0063120E" w:rsidRPr="00DF057F">
        <w:rPr>
          <w:rFonts w:asciiTheme="majorBidi" w:hAnsiTheme="majorBidi" w:cstheme="majorBidi"/>
          <w:sz w:val="24"/>
          <w:szCs w:val="24"/>
        </w:rPr>
        <w:t>.</w:t>
      </w:r>
      <w:proofErr w:type="gramEnd"/>
      <w:r w:rsidR="0063120E" w:rsidRPr="00DF057F">
        <w:rPr>
          <w:rFonts w:asciiTheme="majorBidi" w:hAnsiTheme="majorBidi" w:cstheme="majorBidi"/>
          <w:sz w:val="24"/>
          <w:szCs w:val="24"/>
        </w:rPr>
        <w:t xml:space="preserve"> Accumulation and translocation of metals in soil and different parts of French bean (</w:t>
      </w:r>
      <w:proofErr w:type="spellStart"/>
      <w:r w:rsidR="0063120E" w:rsidRPr="00DF057F">
        <w:rPr>
          <w:rFonts w:asciiTheme="majorBidi" w:hAnsiTheme="majorBidi" w:cstheme="majorBidi"/>
          <w:i/>
          <w:iCs/>
          <w:sz w:val="24"/>
          <w:szCs w:val="24"/>
        </w:rPr>
        <w:t>Phaseolus</w:t>
      </w:r>
      <w:proofErr w:type="spellEnd"/>
      <w:r w:rsidR="0063120E" w:rsidRPr="00DF057F">
        <w:rPr>
          <w:rFonts w:asciiTheme="majorBidi" w:hAnsiTheme="majorBidi" w:cstheme="majorBidi"/>
          <w:i/>
          <w:iCs/>
          <w:sz w:val="24"/>
          <w:szCs w:val="24"/>
        </w:rPr>
        <w:t xml:space="preserve"> vulgaris </w:t>
      </w:r>
      <w:r w:rsidR="0063120E" w:rsidRPr="00DF057F">
        <w:rPr>
          <w:rFonts w:asciiTheme="majorBidi" w:hAnsiTheme="majorBidi" w:cstheme="majorBidi"/>
          <w:sz w:val="24"/>
          <w:szCs w:val="24"/>
        </w:rPr>
        <w:t xml:space="preserve">L.) amended with sewage sludge. </w:t>
      </w:r>
      <w:r w:rsidR="0063120E" w:rsidRPr="00DF057F">
        <w:rPr>
          <w:rFonts w:asciiTheme="majorBidi" w:hAnsiTheme="majorBidi" w:cstheme="majorBidi"/>
          <w:i/>
          <w:iCs/>
          <w:sz w:val="24"/>
          <w:szCs w:val="24"/>
        </w:rPr>
        <w:t xml:space="preserve">Bull Environ </w:t>
      </w:r>
      <w:proofErr w:type="spellStart"/>
      <w:r w:rsidR="0063120E" w:rsidRPr="00DF057F">
        <w:rPr>
          <w:rFonts w:asciiTheme="majorBidi" w:hAnsiTheme="majorBidi" w:cstheme="majorBidi"/>
          <w:i/>
          <w:iCs/>
          <w:sz w:val="24"/>
          <w:szCs w:val="24"/>
        </w:rPr>
        <w:t>Contam</w:t>
      </w:r>
      <w:proofErr w:type="spellEnd"/>
      <w:r w:rsidR="0063120E" w:rsidRPr="00DF057F">
        <w:rPr>
          <w:rFonts w:asciiTheme="majorBidi" w:hAnsiTheme="majorBidi" w:cstheme="majorBidi"/>
          <w:i/>
          <w:iCs/>
          <w:sz w:val="24"/>
          <w:szCs w:val="24"/>
        </w:rPr>
        <w:t xml:space="preserve"> </w:t>
      </w:r>
      <w:proofErr w:type="spellStart"/>
      <w:r w:rsidR="0063120E" w:rsidRPr="00DF057F">
        <w:rPr>
          <w:rFonts w:asciiTheme="majorBidi" w:hAnsiTheme="majorBidi" w:cstheme="majorBidi"/>
          <w:i/>
          <w:iCs/>
          <w:sz w:val="24"/>
          <w:szCs w:val="24"/>
        </w:rPr>
        <w:t>Toxicol</w:t>
      </w:r>
      <w:proofErr w:type="spellEnd"/>
      <w:r w:rsidR="0063120E" w:rsidRPr="00DF057F">
        <w:rPr>
          <w:rFonts w:asciiTheme="majorBidi" w:hAnsiTheme="majorBidi" w:cstheme="majorBidi"/>
          <w:i/>
          <w:iCs/>
          <w:sz w:val="24"/>
          <w:szCs w:val="24"/>
        </w:rPr>
        <w:t xml:space="preserve"> </w:t>
      </w:r>
      <w:r w:rsidR="0063120E" w:rsidRPr="00DF057F">
        <w:rPr>
          <w:rFonts w:asciiTheme="majorBidi" w:hAnsiTheme="majorBidi" w:cstheme="majorBidi"/>
          <w:sz w:val="24"/>
          <w:szCs w:val="24"/>
        </w:rPr>
        <w:t xml:space="preserve">92: 103-108. </w:t>
      </w:r>
    </w:p>
    <w:p w:rsidR="000F4B5C" w:rsidRPr="00DF057F" w:rsidRDefault="000F4B5C" w:rsidP="000F4B5C">
      <w:pPr>
        <w:autoSpaceDE w:val="0"/>
        <w:autoSpaceDN w:val="0"/>
        <w:bidi w:val="0"/>
        <w:adjustRightInd w:val="0"/>
        <w:spacing w:after="0" w:line="360" w:lineRule="auto"/>
        <w:jc w:val="both"/>
        <w:rPr>
          <w:rFonts w:asciiTheme="majorBidi" w:hAnsiTheme="majorBidi" w:cstheme="majorBidi"/>
          <w:sz w:val="24"/>
          <w:szCs w:val="24"/>
        </w:rPr>
      </w:pPr>
    </w:p>
    <w:p w:rsidR="0063120E" w:rsidRPr="00DF057F" w:rsidRDefault="00CE021F" w:rsidP="0085150D">
      <w:pPr>
        <w:autoSpaceDE w:val="0"/>
        <w:autoSpaceDN w:val="0"/>
        <w:bidi w:val="0"/>
        <w:adjustRightInd w:val="0"/>
        <w:spacing w:after="0" w:line="360" w:lineRule="auto"/>
        <w:jc w:val="both"/>
        <w:rPr>
          <w:rFonts w:asciiTheme="majorBidi" w:hAnsiTheme="majorBidi" w:cstheme="majorBidi"/>
          <w:sz w:val="24"/>
          <w:szCs w:val="24"/>
        </w:rPr>
      </w:pPr>
      <w:proofErr w:type="spellStart"/>
      <w:proofErr w:type="gramStart"/>
      <w:r>
        <w:rPr>
          <w:rFonts w:asciiTheme="majorBidi" w:hAnsiTheme="majorBidi" w:cstheme="majorBidi"/>
          <w:sz w:val="24"/>
          <w:szCs w:val="24"/>
        </w:rPr>
        <w:t>Larney</w:t>
      </w:r>
      <w:proofErr w:type="spellEnd"/>
      <w:r>
        <w:rPr>
          <w:rFonts w:asciiTheme="majorBidi" w:hAnsiTheme="majorBidi" w:cstheme="majorBidi"/>
          <w:sz w:val="24"/>
          <w:szCs w:val="24"/>
        </w:rPr>
        <w:t xml:space="preserve"> FJ</w:t>
      </w:r>
      <w:r w:rsidR="0063120E" w:rsidRPr="00DF057F">
        <w:rPr>
          <w:rFonts w:asciiTheme="majorBidi" w:hAnsiTheme="majorBidi" w:cstheme="majorBidi"/>
          <w:sz w:val="24"/>
          <w:szCs w:val="24"/>
        </w:rPr>
        <w:t xml:space="preserve"> </w:t>
      </w:r>
      <w:r w:rsidR="0085150D" w:rsidRPr="00DF057F">
        <w:rPr>
          <w:rFonts w:asciiTheme="majorBidi" w:hAnsiTheme="majorBidi" w:cstheme="majorBidi"/>
          <w:sz w:val="24"/>
          <w:szCs w:val="24"/>
        </w:rPr>
        <w:t>a</w:t>
      </w:r>
      <w:r>
        <w:rPr>
          <w:rFonts w:asciiTheme="majorBidi" w:hAnsiTheme="majorBidi" w:cstheme="majorBidi"/>
          <w:sz w:val="24"/>
          <w:szCs w:val="24"/>
        </w:rPr>
        <w:t>nd DA Angers</w:t>
      </w:r>
      <w:r w:rsidR="0063120E" w:rsidRPr="00DF057F">
        <w:rPr>
          <w:rFonts w:asciiTheme="majorBidi" w:hAnsiTheme="majorBidi" w:cstheme="majorBidi"/>
          <w:sz w:val="24"/>
          <w:szCs w:val="24"/>
        </w:rPr>
        <w:t xml:space="preserve"> </w:t>
      </w:r>
      <w:r>
        <w:rPr>
          <w:rFonts w:asciiTheme="majorBidi" w:hAnsiTheme="majorBidi" w:cstheme="majorBidi"/>
          <w:sz w:val="24"/>
          <w:szCs w:val="24"/>
        </w:rPr>
        <w:t>(</w:t>
      </w:r>
      <w:r w:rsidR="0085150D" w:rsidRPr="00DF057F">
        <w:rPr>
          <w:rFonts w:asciiTheme="majorBidi" w:hAnsiTheme="majorBidi" w:cstheme="majorBidi"/>
          <w:sz w:val="24"/>
          <w:szCs w:val="24"/>
        </w:rPr>
        <w:t>2012</w:t>
      </w:r>
      <w:r>
        <w:rPr>
          <w:rFonts w:asciiTheme="majorBidi" w:hAnsiTheme="majorBidi" w:cstheme="majorBidi"/>
          <w:sz w:val="24"/>
          <w:szCs w:val="24"/>
        </w:rPr>
        <w:t>)</w:t>
      </w:r>
      <w:r w:rsidR="0063120E" w:rsidRPr="00DF057F">
        <w:rPr>
          <w:rFonts w:asciiTheme="majorBidi" w:hAnsiTheme="majorBidi" w:cstheme="majorBidi"/>
          <w:sz w:val="24"/>
          <w:szCs w:val="24"/>
        </w:rPr>
        <w:t>.</w:t>
      </w:r>
      <w:proofErr w:type="gramEnd"/>
      <w:r w:rsidR="0063120E" w:rsidRPr="00DF057F">
        <w:rPr>
          <w:rFonts w:asciiTheme="majorBidi" w:hAnsiTheme="majorBidi" w:cstheme="majorBidi"/>
          <w:sz w:val="24"/>
          <w:szCs w:val="24"/>
        </w:rPr>
        <w:t xml:space="preserve"> The role of organic amendments in soil reclamation: A review. </w:t>
      </w:r>
      <w:proofErr w:type="spellStart"/>
      <w:r w:rsidR="0063120E" w:rsidRPr="00DF057F">
        <w:rPr>
          <w:rFonts w:asciiTheme="majorBidi" w:hAnsiTheme="majorBidi" w:cstheme="majorBidi"/>
          <w:i/>
          <w:iCs/>
          <w:sz w:val="24"/>
          <w:szCs w:val="24"/>
        </w:rPr>
        <w:t>Canad</w:t>
      </w:r>
      <w:proofErr w:type="spellEnd"/>
      <w:r w:rsidR="0063120E" w:rsidRPr="00DF057F">
        <w:rPr>
          <w:rFonts w:asciiTheme="majorBidi" w:hAnsiTheme="majorBidi" w:cstheme="majorBidi"/>
          <w:i/>
          <w:iCs/>
          <w:sz w:val="24"/>
          <w:szCs w:val="24"/>
        </w:rPr>
        <w:t xml:space="preserve"> J</w:t>
      </w:r>
      <w:r w:rsidR="0085150D" w:rsidRPr="00DF057F">
        <w:rPr>
          <w:rFonts w:asciiTheme="majorBidi" w:hAnsiTheme="majorBidi" w:cstheme="majorBidi"/>
          <w:i/>
          <w:iCs/>
          <w:sz w:val="24"/>
          <w:szCs w:val="24"/>
        </w:rPr>
        <w:t xml:space="preserve"> </w:t>
      </w:r>
      <w:r w:rsidR="0063120E" w:rsidRPr="00DF057F">
        <w:rPr>
          <w:rFonts w:asciiTheme="majorBidi" w:hAnsiTheme="majorBidi" w:cstheme="majorBidi"/>
          <w:i/>
          <w:iCs/>
          <w:sz w:val="24"/>
          <w:szCs w:val="24"/>
        </w:rPr>
        <w:t xml:space="preserve">Soil </w:t>
      </w:r>
      <w:proofErr w:type="spellStart"/>
      <w:r w:rsidR="0063120E" w:rsidRPr="00DF057F">
        <w:rPr>
          <w:rFonts w:asciiTheme="majorBidi" w:hAnsiTheme="majorBidi" w:cstheme="majorBidi"/>
          <w:i/>
          <w:iCs/>
          <w:sz w:val="24"/>
          <w:szCs w:val="24"/>
        </w:rPr>
        <w:t>Sci</w:t>
      </w:r>
      <w:proofErr w:type="spellEnd"/>
      <w:r w:rsidR="0063120E" w:rsidRPr="00DF057F">
        <w:rPr>
          <w:rFonts w:asciiTheme="majorBidi" w:hAnsiTheme="majorBidi" w:cstheme="majorBidi"/>
          <w:sz w:val="24"/>
          <w:szCs w:val="24"/>
        </w:rPr>
        <w:t xml:space="preserve"> 92, 19–38. </w:t>
      </w:r>
    </w:p>
    <w:p w:rsidR="000F4B5C" w:rsidRPr="00DF057F" w:rsidRDefault="000F4B5C" w:rsidP="000F4B5C">
      <w:pPr>
        <w:autoSpaceDE w:val="0"/>
        <w:autoSpaceDN w:val="0"/>
        <w:bidi w:val="0"/>
        <w:adjustRightInd w:val="0"/>
        <w:spacing w:after="0" w:line="360" w:lineRule="auto"/>
        <w:jc w:val="both"/>
        <w:rPr>
          <w:rFonts w:asciiTheme="majorBidi" w:hAnsiTheme="majorBidi" w:cstheme="majorBidi"/>
          <w:sz w:val="24"/>
          <w:szCs w:val="24"/>
        </w:rPr>
      </w:pPr>
    </w:p>
    <w:p w:rsidR="0063120E" w:rsidRPr="00DF057F" w:rsidRDefault="00CE021F" w:rsidP="0085150D">
      <w:pPr>
        <w:autoSpaceDE w:val="0"/>
        <w:autoSpaceDN w:val="0"/>
        <w:bidi w:val="0"/>
        <w:adjustRightInd w:val="0"/>
        <w:spacing w:after="0" w:line="360" w:lineRule="auto"/>
        <w:jc w:val="both"/>
        <w:rPr>
          <w:rFonts w:asciiTheme="majorBidi" w:hAnsiTheme="majorBidi" w:cstheme="majorBidi"/>
          <w:sz w:val="24"/>
          <w:szCs w:val="24"/>
        </w:rPr>
      </w:pPr>
      <w:proofErr w:type="gramStart"/>
      <w:r>
        <w:rPr>
          <w:rFonts w:asciiTheme="majorBidi" w:hAnsiTheme="majorBidi" w:cstheme="majorBidi"/>
          <w:sz w:val="24"/>
          <w:szCs w:val="24"/>
        </w:rPr>
        <w:t>Lees DH</w:t>
      </w:r>
      <w:r w:rsidR="0063120E" w:rsidRPr="00DF057F">
        <w:rPr>
          <w:rFonts w:asciiTheme="majorBidi" w:hAnsiTheme="majorBidi" w:cstheme="majorBidi"/>
          <w:sz w:val="24"/>
          <w:szCs w:val="24"/>
        </w:rPr>
        <w:t xml:space="preserve"> </w:t>
      </w:r>
      <w:r w:rsidR="0085150D" w:rsidRPr="00DF057F">
        <w:rPr>
          <w:rFonts w:asciiTheme="majorBidi" w:hAnsiTheme="majorBidi" w:cstheme="majorBidi"/>
          <w:sz w:val="24"/>
          <w:szCs w:val="24"/>
        </w:rPr>
        <w:t>a</w:t>
      </w:r>
      <w:r>
        <w:rPr>
          <w:rFonts w:asciiTheme="majorBidi" w:hAnsiTheme="majorBidi" w:cstheme="majorBidi"/>
          <w:sz w:val="24"/>
          <w:szCs w:val="24"/>
        </w:rPr>
        <w:t>nd F</w:t>
      </w:r>
      <w:r w:rsidR="0085150D" w:rsidRPr="00DF057F">
        <w:rPr>
          <w:rFonts w:asciiTheme="majorBidi" w:hAnsiTheme="majorBidi" w:cstheme="majorBidi"/>
          <w:sz w:val="24"/>
          <w:szCs w:val="24"/>
        </w:rPr>
        <w:t>J</w:t>
      </w:r>
      <w:r>
        <w:rPr>
          <w:rFonts w:asciiTheme="majorBidi" w:hAnsiTheme="majorBidi" w:cstheme="majorBidi"/>
          <w:sz w:val="24"/>
          <w:szCs w:val="24"/>
        </w:rPr>
        <w:t xml:space="preserve"> Francis</w:t>
      </w:r>
      <w:r w:rsidR="0063120E" w:rsidRPr="00DF057F">
        <w:rPr>
          <w:rFonts w:asciiTheme="majorBidi" w:hAnsiTheme="majorBidi" w:cstheme="majorBidi"/>
          <w:sz w:val="24"/>
          <w:szCs w:val="24"/>
        </w:rPr>
        <w:t xml:space="preserve"> </w:t>
      </w:r>
      <w:r>
        <w:rPr>
          <w:rFonts w:asciiTheme="majorBidi" w:hAnsiTheme="majorBidi" w:cstheme="majorBidi"/>
          <w:sz w:val="24"/>
          <w:szCs w:val="24"/>
        </w:rPr>
        <w:t>(</w:t>
      </w:r>
      <w:r w:rsidR="0085150D" w:rsidRPr="00DF057F">
        <w:rPr>
          <w:rFonts w:asciiTheme="majorBidi" w:hAnsiTheme="majorBidi" w:cstheme="majorBidi"/>
          <w:sz w:val="24"/>
          <w:szCs w:val="24"/>
        </w:rPr>
        <w:t>1972</w:t>
      </w:r>
      <w:r>
        <w:rPr>
          <w:rFonts w:asciiTheme="majorBidi" w:hAnsiTheme="majorBidi" w:cstheme="majorBidi"/>
          <w:sz w:val="24"/>
          <w:szCs w:val="24"/>
        </w:rPr>
        <w:t>)</w:t>
      </w:r>
      <w:r w:rsidR="0063120E" w:rsidRPr="00DF057F">
        <w:rPr>
          <w:rFonts w:asciiTheme="majorBidi" w:hAnsiTheme="majorBidi" w:cstheme="majorBidi"/>
          <w:sz w:val="24"/>
          <w:szCs w:val="24"/>
        </w:rPr>
        <w:t>.</w:t>
      </w:r>
      <w:proofErr w:type="gramEnd"/>
      <w:r w:rsidR="0063120E" w:rsidRPr="00DF057F">
        <w:rPr>
          <w:rFonts w:asciiTheme="majorBidi" w:hAnsiTheme="majorBidi" w:cstheme="majorBidi"/>
          <w:sz w:val="24"/>
          <w:szCs w:val="24"/>
        </w:rPr>
        <w:t xml:space="preserve"> Standardization of pigment analyses in cranberries. </w:t>
      </w:r>
      <w:proofErr w:type="spellStart"/>
      <w:r w:rsidR="0063120E" w:rsidRPr="00DF057F">
        <w:rPr>
          <w:rFonts w:asciiTheme="majorBidi" w:hAnsiTheme="majorBidi" w:cstheme="majorBidi"/>
          <w:i/>
          <w:iCs/>
          <w:sz w:val="24"/>
          <w:szCs w:val="24"/>
        </w:rPr>
        <w:t>Hortsci</w:t>
      </w:r>
      <w:proofErr w:type="spellEnd"/>
      <w:r w:rsidR="0063120E" w:rsidRPr="00DF057F">
        <w:rPr>
          <w:rFonts w:asciiTheme="majorBidi" w:hAnsiTheme="majorBidi" w:cstheme="majorBidi"/>
          <w:sz w:val="24"/>
          <w:szCs w:val="24"/>
        </w:rPr>
        <w:t xml:space="preserve"> 7(1): 83-84.</w:t>
      </w:r>
    </w:p>
    <w:p w:rsidR="000F4B5C" w:rsidRPr="00DF057F" w:rsidRDefault="000F4B5C" w:rsidP="000F4B5C">
      <w:pPr>
        <w:autoSpaceDE w:val="0"/>
        <w:autoSpaceDN w:val="0"/>
        <w:bidi w:val="0"/>
        <w:adjustRightInd w:val="0"/>
        <w:spacing w:after="0" w:line="360" w:lineRule="auto"/>
        <w:jc w:val="both"/>
        <w:rPr>
          <w:rFonts w:asciiTheme="majorBidi" w:hAnsiTheme="majorBidi" w:cstheme="majorBidi"/>
          <w:sz w:val="24"/>
          <w:szCs w:val="24"/>
        </w:rPr>
      </w:pPr>
    </w:p>
    <w:p w:rsidR="0063120E" w:rsidRPr="00DF057F" w:rsidRDefault="00CE021F" w:rsidP="0085150D">
      <w:pPr>
        <w:autoSpaceDE w:val="0"/>
        <w:autoSpaceDN w:val="0"/>
        <w:bidi w:val="0"/>
        <w:adjustRightInd w:val="0"/>
        <w:spacing w:after="0" w:line="360" w:lineRule="auto"/>
        <w:jc w:val="both"/>
        <w:rPr>
          <w:rFonts w:asciiTheme="majorBidi" w:hAnsiTheme="majorBidi" w:cstheme="majorBidi"/>
          <w:sz w:val="24"/>
          <w:szCs w:val="24"/>
        </w:rPr>
      </w:pPr>
      <w:proofErr w:type="gramStart"/>
      <w:r>
        <w:rPr>
          <w:rFonts w:asciiTheme="majorBidi" w:hAnsiTheme="majorBidi" w:cstheme="majorBidi"/>
          <w:sz w:val="24"/>
          <w:szCs w:val="24"/>
        </w:rPr>
        <w:t>McCune</w:t>
      </w:r>
      <w:r w:rsidR="0063120E" w:rsidRPr="00DF057F">
        <w:rPr>
          <w:rFonts w:asciiTheme="majorBidi" w:hAnsiTheme="majorBidi" w:cstheme="majorBidi"/>
          <w:sz w:val="24"/>
          <w:szCs w:val="24"/>
        </w:rPr>
        <w:t xml:space="preserve"> L</w:t>
      </w:r>
      <w:r w:rsidR="00F47C3D">
        <w:rPr>
          <w:rFonts w:asciiTheme="majorBidi" w:hAnsiTheme="majorBidi" w:cstheme="majorBidi"/>
          <w:sz w:val="24"/>
          <w:szCs w:val="24"/>
        </w:rPr>
        <w:t>M</w:t>
      </w:r>
      <w:r w:rsidR="0063120E" w:rsidRPr="00DF057F">
        <w:rPr>
          <w:rFonts w:asciiTheme="majorBidi" w:hAnsiTheme="majorBidi" w:cstheme="majorBidi"/>
          <w:sz w:val="24"/>
          <w:szCs w:val="24"/>
        </w:rPr>
        <w:t xml:space="preserve"> </w:t>
      </w:r>
      <w:r w:rsidR="00F47C3D">
        <w:rPr>
          <w:rFonts w:asciiTheme="majorBidi" w:hAnsiTheme="majorBidi" w:cstheme="majorBidi"/>
          <w:sz w:val="24"/>
          <w:szCs w:val="24"/>
        </w:rPr>
        <w:t>and T Johns</w:t>
      </w:r>
      <w:r w:rsidR="0063120E" w:rsidRPr="00DF057F">
        <w:rPr>
          <w:rFonts w:asciiTheme="majorBidi" w:hAnsiTheme="majorBidi" w:cstheme="majorBidi"/>
          <w:sz w:val="24"/>
          <w:szCs w:val="24"/>
        </w:rPr>
        <w:t xml:space="preserve"> </w:t>
      </w:r>
      <w:r w:rsidR="00F47C3D">
        <w:rPr>
          <w:rFonts w:asciiTheme="majorBidi" w:hAnsiTheme="majorBidi" w:cstheme="majorBidi"/>
          <w:sz w:val="24"/>
          <w:szCs w:val="24"/>
        </w:rPr>
        <w:t>(</w:t>
      </w:r>
      <w:r w:rsidR="0063120E" w:rsidRPr="00DF057F">
        <w:rPr>
          <w:rFonts w:asciiTheme="majorBidi" w:hAnsiTheme="majorBidi" w:cstheme="majorBidi"/>
          <w:sz w:val="24"/>
          <w:szCs w:val="24"/>
        </w:rPr>
        <w:t>2002</w:t>
      </w:r>
      <w:r w:rsidR="00F47C3D">
        <w:rPr>
          <w:rFonts w:asciiTheme="majorBidi" w:hAnsiTheme="majorBidi" w:cstheme="majorBidi"/>
          <w:sz w:val="24"/>
          <w:szCs w:val="24"/>
        </w:rPr>
        <w:t>)</w:t>
      </w:r>
      <w:r w:rsidR="0063120E" w:rsidRPr="00DF057F">
        <w:rPr>
          <w:rFonts w:asciiTheme="majorBidi" w:hAnsiTheme="majorBidi" w:cstheme="majorBidi"/>
          <w:sz w:val="24"/>
          <w:szCs w:val="24"/>
        </w:rPr>
        <w:t>.</w:t>
      </w:r>
      <w:proofErr w:type="gramEnd"/>
      <w:r w:rsidR="0063120E" w:rsidRPr="00DF057F">
        <w:rPr>
          <w:rFonts w:asciiTheme="majorBidi" w:hAnsiTheme="majorBidi" w:cstheme="majorBidi"/>
          <w:sz w:val="24"/>
          <w:szCs w:val="24"/>
        </w:rPr>
        <w:t xml:space="preserve"> </w:t>
      </w:r>
      <w:r w:rsidR="0063120E" w:rsidRPr="00DF057F">
        <w:rPr>
          <w:rFonts w:asciiTheme="majorBidi" w:hAnsiTheme="majorBidi" w:cstheme="majorBidi"/>
          <w:color w:val="000000"/>
          <w:sz w:val="24"/>
          <w:szCs w:val="24"/>
        </w:rPr>
        <w:t xml:space="preserve">Antioxidant activity in medicinal plants associated with the symptoms of diabetes mellitus used by the indigenous peoples of the North American boreal forest. </w:t>
      </w:r>
      <w:r w:rsidR="0063120E" w:rsidRPr="00DF057F">
        <w:rPr>
          <w:rFonts w:asciiTheme="majorBidi" w:hAnsiTheme="majorBidi" w:cstheme="majorBidi"/>
          <w:i/>
          <w:iCs/>
          <w:color w:val="000000"/>
          <w:sz w:val="24"/>
          <w:szCs w:val="24"/>
        </w:rPr>
        <w:t xml:space="preserve">J </w:t>
      </w:r>
      <w:proofErr w:type="spellStart"/>
      <w:r w:rsidR="0063120E" w:rsidRPr="00DF057F">
        <w:rPr>
          <w:rFonts w:asciiTheme="majorBidi" w:hAnsiTheme="majorBidi" w:cstheme="majorBidi"/>
          <w:i/>
          <w:iCs/>
          <w:color w:val="000000"/>
          <w:sz w:val="24"/>
          <w:szCs w:val="24"/>
        </w:rPr>
        <w:t>Ethnopharmacol</w:t>
      </w:r>
      <w:proofErr w:type="spellEnd"/>
      <w:r w:rsidR="0063120E" w:rsidRPr="00DF057F">
        <w:rPr>
          <w:rFonts w:asciiTheme="majorBidi" w:hAnsiTheme="majorBidi" w:cstheme="majorBidi"/>
          <w:color w:val="000000"/>
          <w:sz w:val="24"/>
          <w:szCs w:val="24"/>
        </w:rPr>
        <w:t xml:space="preserve"> 82(2-3):197-205.</w:t>
      </w:r>
    </w:p>
    <w:p w:rsidR="000F4B5C" w:rsidRPr="00DF057F" w:rsidRDefault="000F4B5C" w:rsidP="000F4B5C">
      <w:pPr>
        <w:autoSpaceDE w:val="0"/>
        <w:autoSpaceDN w:val="0"/>
        <w:bidi w:val="0"/>
        <w:adjustRightInd w:val="0"/>
        <w:spacing w:after="0" w:line="360" w:lineRule="auto"/>
        <w:jc w:val="both"/>
        <w:rPr>
          <w:rFonts w:asciiTheme="majorBidi" w:hAnsiTheme="majorBidi" w:cstheme="majorBidi"/>
          <w:sz w:val="24"/>
          <w:szCs w:val="24"/>
        </w:rPr>
      </w:pPr>
    </w:p>
    <w:p w:rsidR="0063120E" w:rsidRPr="00DF057F" w:rsidRDefault="00F47C3D" w:rsidP="0085150D">
      <w:pPr>
        <w:autoSpaceDE w:val="0"/>
        <w:autoSpaceDN w:val="0"/>
        <w:bidi w:val="0"/>
        <w:adjustRightInd w:val="0"/>
        <w:spacing w:after="0" w:line="360" w:lineRule="auto"/>
        <w:jc w:val="both"/>
        <w:rPr>
          <w:rFonts w:asciiTheme="majorBidi" w:hAnsiTheme="majorBidi" w:cstheme="majorBidi"/>
          <w:sz w:val="24"/>
          <w:szCs w:val="24"/>
        </w:rPr>
      </w:pPr>
      <w:proofErr w:type="gramStart"/>
      <w:r>
        <w:rPr>
          <w:rFonts w:asciiTheme="majorBidi" w:hAnsiTheme="majorBidi" w:cstheme="majorBidi"/>
          <w:sz w:val="24"/>
          <w:szCs w:val="24"/>
        </w:rPr>
        <w:t>Nguyen QT</w:t>
      </w:r>
      <w:r w:rsidR="0063120E" w:rsidRPr="00DF057F">
        <w:rPr>
          <w:rFonts w:asciiTheme="majorBidi" w:hAnsiTheme="majorBidi" w:cstheme="majorBidi"/>
          <w:sz w:val="24"/>
          <w:szCs w:val="24"/>
        </w:rPr>
        <w:t xml:space="preserve">, </w:t>
      </w:r>
      <w:r>
        <w:rPr>
          <w:rFonts w:asciiTheme="majorBidi" w:hAnsiTheme="majorBidi" w:cstheme="majorBidi"/>
          <w:sz w:val="24"/>
          <w:szCs w:val="24"/>
        </w:rPr>
        <w:t>S</w:t>
      </w:r>
      <w:r w:rsidR="0085150D" w:rsidRPr="00DF057F">
        <w:rPr>
          <w:rFonts w:asciiTheme="majorBidi" w:hAnsiTheme="majorBidi" w:cstheme="majorBidi"/>
          <w:sz w:val="24"/>
          <w:szCs w:val="24"/>
        </w:rPr>
        <w:t xml:space="preserve"> </w:t>
      </w:r>
      <w:proofErr w:type="spellStart"/>
      <w:r w:rsidR="0063120E" w:rsidRPr="00DF057F">
        <w:rPr>
          <w:rFonts w:asciiTheme="majorBidi" w:hAnsiTheme="majorBidi" w:cstheme="majorBidi"/>
          <w:sz w:val="24"/>
          <w:szCs w:val="24"/>
        </w:rPr>
        <w:t>Verena</w:t>
      </w:r>
      <w:proofErr w:type="spellEnd"/>
      <w:r w:rsidR="0063120E" w:rsidRPr="00DF057F">
        <w:rPr>
          <w:rFonts w:asciiTheme="majorBidi" w:hAnsiTheme="majorBidi" w:cstheme="majorBidi"/>
          <w:sz w:val="24"/>
          <w:szCs w:val="24"/>
        </w:rPr>
        <w:t xml:space="preserve">, </w:t>
      </w:r>
      <w:r>
        <w:rPr>
          <w:rFonts w:asciiTheme="majorBidi" w:hAnsiTheme="majorBidi" w:cstheme="majorBidi"/>
          <w:sz w:val="24"/>
          <w:szCs w:val="24"/>
        </w:rPr>
        <w:t>K Anna</w:t>
      </w:r>
      <w:r w:rsidR="0063120E" w:rsidRPr="00DF057F">
        <w:rPr>
          <w:rFonts w:asciiTheme="majorBidi" w:hAnsiTheme="majorBidi" w:cstheme="majorBidi"/>
          <w:sz w:val="24"/>
          <w:szCs w:val="24"/>
        </w:rPr>
        <w:t xml:space="preserve"> </w:t>
      </w:r>
      <w:r>
        <w:rPr>
          <w:rFonts w:asciiTheme="majorBidi" w:hAnsiTheme="majorBidi" w:cstheme="majorBidi"/>
          <w:sz w:val="24"/>
          <w:szCs w:val="24"/>
        </w:rPr>
        <w:t xml:space="preserve">and RJ Neil </w:t>
      </w:r>
      <w:proofErr w:type="spellStart"/>
      <w:r>
        <w:rPr>
          <w:rFonts w:asciiTheme="majorBidi" w:hAnsiTheme="majorBidi" w:cstheme="majorBidi"/>
          <w:sz w:val="24"/>
          <w:szCs w:val="24"/>
        </w:rPr>
        <w:t>Emerya</w:t>
      </w:r>
      <w:proofErr w:type="spellEnd"/>
      <w:r w:rsidR="0063120E" w:rsidRPr="00DF057F">
        <w:rPr>
          <w:rFonts w:asciiTheme="majorBidi" w:hAnsiTheme="majorBidi" w:cstheme="majorBidi"/>
          <w:sz w:val="24"/>
          <w:szCs w:val="24"/>
        </w:rPr>
        <w:t xml:space="preserve"> </w:t>
      </w:r>
      <w:r>
        <w:rPr>
          <w:rFonts w:asciiTheme="majorBidi" w:hAnsiTheme="majorBidi" w:cstheme="majorBidi"/>
          <w:sz w:val="24"/>
          <w:szCs w:val="24"/>
        </w:rPr>
        <w:t>(</w:t>
      </w:r>
      <w:r w:rsidR="0085150D" w:rsidRPr="00DF057F">
        <w:rPr>
          <w:rFonts w:asciiTheme="majorBidi" w:hAnsiTheme="majorBidi" w:cstheme="majorBidi"/>
          <w:sz w:val="24"/>
          <w:szCs w:val="24"/>
        </w:rPr>
        <w:t>2021</w:t>
      </w:r>
      <w:r>
        <w:rPr>
          <w:rFonts w:asciiTheme="majorBidi" w:hAnsiTheme="majorBidi" w:cstheme="majorBidi"/>
          <w:sz w:val="24"/>
          <w:szCs w:val="24"/>
        </w:rPr>
        <w:t>)</w:t>
      </w:r>
      <w:r w:rsidR="0063120E" w:rsidRPr="00DF057F">
        <w:rPr>
          <w:rFonts w:asciiTheme="majorBidi" w:hAnsiTheme="majorBidi" w:cstheme="majorBidi"/>
          <w:sz w:val="24"/>
          <w:szCs w:val="24"/>
        </w:rPr>
        <w:t>.</w:t>
      </w:r>
      <w:proofErr w:type="gramEnd"/>
      <w:r w:rsidR="0063120E" w:rsidRPr="00DF057F">
        <w:rPr>
          <w:rFonts w:asciiTheme="majorBidi" w:hAnsiTheme="majorBidi" w:cstheme="majorBidi"/>
          <w:sz w:val="24"/>
          <w:szCs w:val="24"/>
        </w:rPr>
        <w:t xml:space="preserve"> </w:t>
      </w:r>
      <w:proofErr w:type="spellStart"/>
      <w:r w:rsidR="0063120E" w:rsidRPr="00DF057F">
        <w:rPr>
          <w:rFonts w:asciiTheme="majorBidi" w:hAnsiTheme="majorBidi" w:cstheme="majorBidi"/>
          <w:sz w:val="24"/>
          <w:szCs w:val="24"/>
        </w:rPr>
        <w:t>Phytohormonal</w:t>
      </w:r>
      <w:proofErr w:type="spellEnd"/>
      <w:r w:rsidR="0063120E" w:rsidRPr="00DF057F">
        <w:rPr>
          <w:rFonts w:asciiTheme="majorBidi" w:hAnsiTheme="majorBidi" w:cstheme="majorBidi"/>
          <w:sz w:val="24"/>
          <w:szCs w:val="24"/>
        </w:rPr>
        <w:t xml:space="preserve"> Roles in Plant Responses to Heavy Metal Stress: Implications for Using </w:t>
      </w:r>
      <w:proofErr w:type="spellStart"/>
      <w:r w:rsidR="0063120E" w:rsidRPr="00DF057F">
        <w:rPr>
          <w:rFonts w:asciiTheme="majorBidi" w:hAnsiTheme="majorBidi" w:cstheme="majorBidi"/>
          <w:sz w:val="24"/>
          <w:szCs w:val="24"/>
        </w:rPr>
        <w:t>Macrophytes</w:t>
      </w:r>
      <w:proofErr w:type="spellEnd"/>
      <w:r w:rsidR="0063120E" w:rsidRPr="00DF057F">
        <w:rPr>
          <w:rFonts w:asciiTheme="majorBidi" w:hAnsiTheme="majorBidi" w:cstheme="majorBidi"/>
          <w:sz w:val="24"/>
          <w:szCs w:val="24"/>
        </w:rPr>
        <w:t xml:space="preserve"> in Phytoremediation of Aquatic Ecosystems. </w:t>
      </w:r>
      <w:r w:rsidR="0063120E" w:rsidRPr="00DF057F">
        <w:rPr>
          <w:rFonts w:asciiTheme="majorBidi" w:hAnsiTheme="majorBidi" w:cstheme="majorBidi"/>
          <w:i/>
          <w:iCs/>
          <w:sz w:val="24"/>
          <w:szCs w:val="24"/>
        </w:rPr>
        <w:t xml:space="preserve">Environ </w:t>
      </w:r>
      <w:proofErr w:type="spellStart"/>
      <w:r w:rsidR="0063120E" w:rsidRPr="00DF057F">
        <w:rPr>
          <w:rFonts w:asciiTheme="majorBidi" w:hAnsiTheme="majorBidi" w:cstheme="majorBidi"/>
          <w:i/>
          <w:iCs/>
          <w:sz w:val="24"/>
          <w:szCs w:val="24"/>
        </w:rPr>
        <w:t>Toxicol</w:t>
      </w:r>
      <w:proofErr w:type="spellEnd"/>
      <w:r w:rsidR="0085150D" w:rsidRPr="00DF057F">
        <w:rPr>
          <w:rFonts w:asciiTheme="majorBidi" w:hAnsiTheme="majorBidi" w:cstheme="majorBidi"/>
          <w:i/>
          <w:iCs/>
          <w:sz w:val="24"/>
          <w:szCs w:val="24"/>
        </w:rPr>
        <w:t xml:space="preserve"> </w:t>
      </w:r>
      <w:proofErr w:type="spellStart"/>
      <w:r w:rsidR="0063120E" w:rsidRPr="00DF057F">
        <w:rPr>
          <w:rFonts w:asciiTheme="majorBidi" w:hAnsiTheme="majorBidi" w:cstheme="majorBidi"/>
          <w:i/>
          <w:iCs/>
          <w:sz w:val="24"/>
          <w:szCs w:val="24"/>
        </w:rPr>
        <w:t>Chem</w:t>
      </w:r>
      <w:proofErr w:type="spellEnd"/>
      <w:r w:rsidR="0063120E" w:rsidRPr="00DF057F">
        <w:rPr>
          <w:rFonts w:asciiTheme="majorBidi" w:hAnsiTheme="majorBidi" w:cstheme="majorBidi"/>
          <w:sz w:val="24"/>
          <w:szCs w:val="24"/>
        </w:rPr>
        <w:t xml:space="preserve"> 40(1): 7–22.</w:t>
      </w:r>
    </w:p>
    <w:p w:rsidR="000F4B5C" w:rsidRPr="00DF057F" w:rsidRDefault="00B50ACA" w:rsidP="00B50ACA">
      <w:pPr>
        <w:tabs>
          <w:tab w:val="left" w:pos="1213"/>
        </w:tabs>
        <w:autoSpaceDE w:val="0"/>
        <w:autoSpaceDN w:val="0"/>
        <w:bidi w:val="0"/>
        <w:adjustRightInd w:val="0"/>
        <w:spacing w:after="0" w:line="360" w:lineRule="auto"/>
        <w:jc w:val="both"/>
        <w:rPr>
          <w:rFonts w:asciiTheme="majorBidi" w:hAnsiTheme="majorBidi" w:cstheme="majorBidi"/>
          <w:sz w:val="24"/>
          <w:szCs w:val="24"/>
        </w:rPr>
      </w:pPr>
      <w:r w:rsidRPr="00DF057F">
        <w:rPr>
          <w:rFonts w:asciiTheme="majorBidi" w:hAnsiTheme="majorBidi" w:cstheme="majorBidi"/>
          <w:sz w:val="24"/>
          <w:szCs w:val="24"/>
        </w:rPr>
        <w:tab/>
      </w:r>
    </w:p>
    <w:p w:rsidR="000F4B5C" w:rsidRPr="00DF057F" w:rsidRDefault="00F47C3D" w:rsidP="0085150D">
      <w:pPr>
        <w:autoSpaceDE w:val="0"/>
        <w:autoSpaceDN w:val="0"/>
        <w:bidi w:val="0"/>
        <w:adjustRightInd w:val="0"/>
        <w:spacing w:after="0" w:line="360" w:lineRule="auto"/>
        <w:jc w:val="both"/>
        <w:rPr>
          <w:rStyle w:val="A4"/>
          <w:rFonts w:asciiTheme="majorBidi" w:hAnsiTheme="majorBidi" w:cstheme="majorBidi"/>
          <w:b w:val="0"/>
          <w:bCs w:val="0"/>
          <w:sz w:val="24"/>
          <w:szCs w:val="24"/>
        </w:rPr>
      </w:pPr>
      <w:proofErr w:type="spellStart"/>
      <w:proofErr w:type="gramStart"/>
      <w:r>
        <w:rPr>
          <w:rFonts w:asciiTheme="majorBidi" w:hAnsiTheme="majorBidi" w:cstheme="majorBidi"/>
          <w:sz w:val="24"/>
          <w:szCs w:val="24"/>
        </w:rPr>
        <w:t>Ordoñez</w:t>
      </w:r>
      <w:proofErr w:type="spellEnd"/>
      <w:r>
        <w:rPr>
          <w:rFonts w:asciiTheme="majorBidi" w:hAnsiTheme="majorBidi" w:cstheme="majorBidi"/>
          <w:sz w:val="24"/>
          <w:szCs w:val="24"/>
        </w:rPr>
        <w:t xml:space="preserve"> A</w:t>
      </w:r>
      <w:r w:rsidR="0063120E" w:rsidRPr="00DF057F">
        <w:rPr>
          <w:rFonts w:asciiTheme="majorBidi" w:hAnsiTheme="majorBidi" w:cstheme="majorBidi"/>
          <w:sz w:val="24"/>
          <w:szCs w:val="24"/>
        </w:rPr>
        <w:t>,</w:t>
      </w:r>
      <w:r>
        <w:rPr>
          <w:rFonts w:asciiTheme="majorBidi" w:hAnsiTheme="majorBidi" w:cstheme="majorBidi"/>
          <w:sz w:val="24"/>
          <w:szCs w:val="24"/>
        </w:rPr>
        <w:t xml:space="preserve"> JD</w:t>
      </w:r>
      <w:r w:rsidR="0063120E" w:rsidRPr="00DF057F">
        <w:rPr>
          <w:rFonts w:asciiTheme="majorBidi" w:hAnsiTheme="majorBidi" w:cstheme="majorBidi"/>
          <w:sz w:val="24"/>
          <w:szCs w:val="24"/>
        </w:rPr>
        <w:t xml:space="preserve"> Gomez, </w:t>
      </w:r>
      <w:r>
        <w:rPr>
          <w:rFonts w:asciiTheme="majorBidi" w:hAnsiTheme="majorBidi" w:cstheme="majorBidi"/>
          <w:sz w:val="24"/>
          <w:szCs w:val="24"/>
        </w:rPr>
        <w:t xml:space="preserve">MA </w:t>
      </w:r>
      <w:proofErr w:type="spellStart"/>
      <w:r>
        <w:rPr>
          <w:rFonts w:asciiTheme="majorBidi" w:hAnsiTheme="majorBidi" w:cstheme="majorBidi"/>
          <w:sz w:val="24"/>
          <w:szCs w:val="24"/>
        </w:rPr>
        <w:t>Vattuone</w:t>
      </w:r>
      <w:proofErr w:type="spellEnd"/>
      <w:r>
        <w:rPr>
          <w:rFonts w:asciiTheme="majorBidi" w:hAnsiTheme="majorBidi" w:cstheme="majorBidi"/>
          <w:sz w:val="24"/>
          <w:szCs w:val="24"/>
        </w:rPr>
        <w:t xml:space="preserve"> and MI</w:t>
      </w:r>
      <w:r w:rsidR="0085150D" w:rsidRPr="00DF057F">
        <w:rPr>
          <w:rFonts w:asciiTheme="majorBidi" w:hAnsiTheme="majorBidi" w:cstheme="majorBidi"/>
          <w:sz w:val="24"/>
          <w:szCs w:val="24"/>
        </w:rPr>
        <w:t xml:space="preserve"> </w:t>
      </w:r>
      <w:proofErr w:type="spellStart"/>
      <w:r>
        <w:rPr>
          <w:rFonts w:asciiTheme="majorBidi" w:hAnsiTheme="majorBidi" w:cstheme="majorBidi"/>
          <w:sz w:val="24"/>
          <w:szCs w:val="24"/>
        </w:rPr>
        <w:t>lsla</w:t>
      </w:r>
      <w:proofErr w:type="spellEnd"/>
      <w:r w:rsidR="0063120E" w:rsidRPr="00DF057F">
        <w:rPr>
          <w:rFonts w:asciiTheme="majorBidi" w:hAnsiTheme="majorBidi" w:cstheme="majorBidi"/>
          <w:sz w:val="24"/>
          <w:szCs w:val="24"/>
        </w:rPr>
        <w:t xml:space="preserve"> </w:t>
      </w:r>
      <w:r>
        <w:rPr>
          <w:rFonts w:asciiTheme="majorBidi" w:hAnsiTheme="majorBidi" w:cstheme="majorBidi"/>
          <w:sz w:val="24"/>
          <w:szCs w:val="24"/>
        </w:rPr>
        <w:t>(</w:t>
      </w:r>
      <w:r w:rsidR="0063120E" w:rsidRPr="00DF057F">
        <w:rPr>
          <w:rFonts w:asciiTheme="majorBidi" w:hAnsiTheme="majorBidi" w:cstheme="majorBidi"/>
          <w:sz w:val="24"/>
          <w:szCs w:val="24"/>
        </w:rPr>
        <w:t>2006</w:t>
      </w:r>
      <w:r>
        <w:rPr>
          <w:rFonts w:asciiTheme="majorBidi" w:hAnsiTheme="majorBidi" w:cstheme="majorBidi"/>
          <w:sz w:val="24"/>
          <w:szCs w:val="24"/>
        </w:rPr>
        <w:t>)</w:t>
      </w:r>
      <w:r w:rsidR="0063120E" w:rsidRPr="00DF057F">
        <w:rPr>
          <w:rFonts w:asciiTheme="majorBidi" w:hAnsiTheme="majorBidi" w:cstheme="majorBidi"/>
          <w:sz w:val="24"/>
          <w:szCs w:val="24"/>
        </w:rPr>
        <w:t>.</w:t>
      </w:r>
      <w:proofErr w:type="gramEnd"/>
      <w:r w:rsidR="0063120E" w:rsidRPr="00DF057F">
        <w:rPr>
          <w:rFonts w:asciiTheme="majorBidi" w:hAnsiTheme="majorBidi" w:cstheme="majorBidi"/>
          <w:sz w:val="24"/>
          <w:szCs w:val="24"/>
        </w:rPr>
        <w:t xml:space="preserve"> Antiox</w:t>
      </w:r>
      <w:r w:rsidR="0063120E" w:rsidRPr="00DF057F">
        <w:rPr>
          <w:rFonts w:asciiTheme="majorBidi" w:hAnsiTheme="majorBidi" w:cstheme="majorBidi"/>
          <w:sz w:val="24"/>
          <w:szCs w:val="24"/>
        </w:rPr>
        <w:softHyphen/>
        <w:t>idant</w:t>
      </w:r>
      <w:r w:rsidR="0063120E" w:rsidRPr="00DF057F">
        <w:rPr>
          <w:rStyle w:val="A4"/>
          <w:rFonts w:asciiTheme="majorBidi" w:hAnsiTheme="majorBidi" w:cstheme="majorBidi"/>
          <w:b w:val="0"/>
          <w:bCs w:val="0"/>
          <w:sz w:val="24"/>
          <w:szCs w:val="24"/>
        </w:rPr>
        <w:t xml:space="preserve"> activities of </w:t>
      </w:r>
      <w:proofErr w:type="spellStart"/>
      <w:r w:rsidR="0063120E" w:rsidRPr="00DF057F">
        <w:rPr>
          <w:rStyle w:val="A4"/>
          <w:rFonts w:asciiTheme="majorBidi" w:hAnsiTheme="majorBidi" w:cstheme="majorBidi"/>
          <w:b w:val="0"/>
          <w:bCs w:val="0"/>
          <w:i/>
          <w:iCs/>
          <w:sz w:val="24"/>
          <w:szCs w:val="24"/>
        </w:rPr>
        <w:t>Sechiumedule</w:t>
      </w:r>
      <w:proofErr w:type="spellEnd"/>
      <w:r w:rsidR="0063120E" w:rsidRPr="00DF057F">
        <w:rPr>
          <w:rStyle w:val="A4"/>
          <w:rFonts w:asciiTheme="majorBidi" w:hAnsiTheme="majorBidi" w:cstheme="majorBidi"/>
          <w:b w:val="0"/>
          <w:bCs w:val="0"/>
          <w:sz w:val="24"/>
          <w:szCs w:val="24"/>
        </w:rPr>
        <w:t xml:space="preserve"> (</w:t>
      </w:r>
      <w:proofErr w:type="spellStart"/>
      <w:r w:rsidR="0063120E" w:rsidRPr="00DF057F">
        <w:rPr>
          <w:rStyle w:val="A4"/>
          <w:rFonts w:asciiTheme="majorBidi" w:hAnsiTheme="majorBidi" w:cstheme="majorBidi"/>
          <w:b w:val="0"/>
          <w:bCs w:val="0"/>
          <w:sz w:val="24"/>
          <w:szCs w:val="24"/>
        </w:rPr>
        <w:t>Jacq</w:t>
      </w:r>
      <w:proofErr w:type="spellEnd"/>
      <w:r w:rsidR="0063120E" w:rsidRPr="00DF057F">
        <w:rPr>
          <w:rStyle w:val="A4"/>
          <w:rFonts w:asciiTheme="majorBidi" w:hAnsiTheme="majorBidi" w:cstheme="majorBidi"/>
          <w:b w:val="0"/>
          <w:bCs w:val="0"/>
          <w:sz w:val="24"/>
          <w:szCs w:val="24"/>
        </w:rPr>
        <w:t xml:space="preserve">) Swartz extracts. </w:t>
      </w:r>
      <w:r w:rsidR="0063120E" w:rsidRPr="00DF057F">
        <w:rPr>
          <w:rStyle w:val="A4"/>
          <w:rFonts w:asciiTheme="majorBidi" w:hAnsiTheme="majorBidi" w:cstheme="majorBidi"/>
          <w:b w:val="0"/>
          <w:bCs w:val="0"/>
          <w:i/>
          <w:iCs/>
          <w:sz w:val="24"/>
          <w:szCs w:val="24"/>
        </w:rPr>
        <w:t xml:space="preserve">Food </w:t>
      </w:r>
      <w:proofErr w:type="spellStart"/>
      <w:r w:rsidR="0063120E" w:rsidRPr="00DF057F">
        <w:rPr>
          <w:rStyle w:val="A4"/>
          <w:rFonts w:asciiTheme="majorBidi" w:hAnsiTheme="majorBidi" w:cstheme="majorBidi"/>
          <w:b w:val="0"/>
          <w:bCs w:val="0"/>
          <w:i/>
          <w:iCs/>
          <w:sz w:val="24"/>
          <w:szCs w:val="24"/>
        </w:rPr>
        <w:t>Chem</w:t>
      </w:r>
      <w:proofErr w:type="spellEnd"/>
      <w:r w:rsidR="0063120E" w:rsidRPr="00DF057F">
        <w:rPr>
          <w:rStyle w:val="A4"/>
          <w:rFonts w:asciiTheme="majorBidi" w:hAnsiTheme="majorBidi" w:cstheme="majorBidi"/>
          <w:b w:val="0"/>
          <w:bCs w:val="0"/>
          <w:sz w:val="24"/>
          <w:szCs w:val="24"/>
        </w:rPr>
        <w:t xml:space="preserve"> 97(3):452-458.</w:t>
      </w:r>
    </w:p>
    <w:p w:rsidR="0063120E" w:rsidRPr="00DF057F" w:rsidRDefault="0063120E" w:rsidP="000F4B5C">
      <w:pPr>
        <w:autoSpaceDE w:val="0"/>
        <w:autoSpaceDN w:val="0"/>
        <w:bidi w:val="0"/>
        <w:adjustRightInd w:val="0"/>
        <w:spacing w:after="0" w:line="360" w:lineRule="auto"/>
        <w:jc w:val="both"/>
        <w:rPr>
          <w:rStyle w:val="metadata--doi"/>
          <w:rFonts w:asciiTheme="majorBidi" w:hAnsiTheme="majorBidi" w:cstheme="majorBidi"/>
          <w:color w:val="000000"/>
          <w:sz w:val="24"/>
          <w:szCs w:val="24"/>
        </w:rPr>
      </w:pPr>
      <w:r w:rsidRPr="00DF057F">
        <w:rPr>
          <w:rStyle w:val="A4"/>
          <w:rFonts w:asciiTheme="majorBidi" w:hAnsiTheme="majorBidi" w:cstheme="majorBidi"/>
          <w:b w:val="0"/>
          <w:bCs w:val="0"/>
          <w:sz w:val="24"/>
          <w:szCs w:val="24"/>
        </w:rPr>
        <w:t xml:space="preserve"> </w:t>
      </w:r>
    </w:p>
    <w:p w:rsidR="0063120E" w:rsidRPr="00DF057F" w:rsidRDefault="0063120E" w:rsidP="0085150D">
      <w:pPr>
        <w:autoSpaceDE w:val="0"/>
        <w:autoSpaceDN w:val="0"/>
        <w:bidi w:val="0"/>
        <w:adjustRightInd w:val="0"/>
        <w:spacing w:after="0" w:line="360" w:lineRule="auto"/>
        <w:jc w:val="both"/>
        <w:rPr>
          <w:rFonts w:asciiTheme="majorBidi" w:hAnsiTheme="majorBidi" w:cstheme="majorBidi"/>
          <w:sz w:val="24"/>
          <w:szCs w:val="24"/>
        </w:rPr>
      </w:pPr>
      <w:proofErr w:type="spellStart"/>
      <w:proofErr w:type="gramStart"/>
      <w:r w:rsidRPr="00DF057F">
        <w:rPr>
          <w:rFonts w:asciiTheme="majorBidi" w:hAnsiTheme="majorBidi" w:cstheme="majorBidi"/>
          <w:sz w:val="24"/>
          <w:szCs w:val="24"/>
        </w:rPr>
        <w:t>Piotrowska</w:t>
      </w:r>
      <w:r w:rsidRPr="00DF057F">
        <w:rPr>
          <w:rFonts w:ascii="Cambria Math" w:eastAsia="AdvOT8608a8d1+20" w:hAnsi="Cambria Math" w:cs="Cambria Math"/>
          <w:sz w:val="24"/>
          <w:szCs w:val="24"/>
        </w:rPr>
        <w:t>‐</w:t>
      </w:r>
      <w:r w:rsidR="00F47C3D">
        <w:rPr>
          <w:rFonts w:asciiTheme="majorBidi" w:hAnsiTheme="majorBidi" w:cstheme="majorBidi"/>
          <w:sz w:val="24"/>
          <w:szCs w:val="24"/>
        </w:rPr>
        <w:t>Niczyporuk</w:t>
      </w:r>
      <w:proofErr w:type="spellEnd"/>
      <w:r w:rsidR="00F47C3D">
        <w:rPr>
          <w:rFonts w:asciiTheme="majorBidi" w:hAnsiTheme="majorBidi" w:cstheme="majorBidi"/>
          <w:sz w:val="24"/>
          <w:szCs w:val="24"/>
        </w:rPr>
        <w:t xml:space="preserve"> A</w:t>
      </w:r>
      <w:r w:rsidRPr="00DF057F">
        <w:rPr>
          <w:rFonts w:asciiTheme="majorBidi" w:hAnsiTheme="majorBidi" w:cstheme="majorBidi"/>
          <w:sz w:val="24"/>
          <w:szCs w:val="24"/>
        </w:rPr>
        <w:t xml:space="preserve">, </w:t>
      </w:r>
      <w:r w:rsidR="00F47C3D">
        <w:rPr>
          <w:rFonts w:asciiTheme="majorBidi" w:hAnsiTheme="majorBidi" w:cstheme="majorBidi"/>
          <w:sz w:val="24"/>
          <w:szCs w:val="24"/>
        </w:rPr>
        <w:t xml:space="preserve">A </w:t>
      </w:r>
      <w:proofErr w:type="spellStart"/>
      <w:r w:rsidRPr="00DF057F">
        <w:rPr>
          <w:rFonts w:asciiTheme="majorBidi" w:hAnsiTheme="majorBidi" w:cstheme="majorBidi"/>
          <w:sz w:val="24"/>
          <w:szCs w:val="24"/>
        </w:rPr>
        <w:t>Bajguz</w:t>
      </w:r>
      <w:proofErr w:type="spellEnd"/>
      <w:r w:rsidRPr="00DF057F">
        <w:rPr>
          <w:rFonts w:asciiTheme="majorBidi" w:hAnsiTheme="majorBidi" w:cstheme="majorBidi"/>
          <w:sz w:val="24"/>
          <w:szCs w:val="24"/>
        </w:rPr>
        <w:t xml:space="preserve">, </w:t>
      </w:r>
      <w:r w:rsidR="00F47C3D">
        <w:rPr>
          <w:rFonts w:asciiTheme="majorBidi" w:hAnsiTheme="majorBidi" w:cstheme="majorBidi"/>
          <w:sz w:val="24"/>
          <w:szCs w:val="24"/>
        </w:rPr>
        <w:t>U</w:t>
      </w:r>
      <w:r w:rsidRPr="00DF057F">
        <w:rPr>
          <w:rFonts w:asciiTheme="majorBidi" w:hAnsiTheme="majorBidi" w:cstheme="majorBidi"/>
          <w:sz w:val="24"/>
          <w:szCs w:val="24"/>
        </w:rPr>
        <w:t xml:space="preserve"> </w:t>
      </w:r>
      <w:proofErr w:type="spellStart"/>
      <w:r w:rsidRPr="00DF057F">
        <w:rPr>
          <w:rFonts w:asciiTheme="majorBidi" w:hAnsiTheme="majorBidi" w:cstheme="majorBidi"/>
          <w:sz w:val="24"/>
          <w:szCs w:val="24"/>
        </w:rPr>
        <w:t>Kotowska</w:t>
      </w:r>
      <w:proofErr w:type="spellEnd"/>
      <w:r w:rsidRPr="00DF057F">
        <w:rPr>
          <w:rFonts w:asciiTheme="majorBidi" w:hAnsiTheme="majorBidi" w:cstheme="majorBidi"/>
          <w:sz w:val="24"/>
          <w:szCs w:val="24"/>
        </w:rPr>
        <w:t xml:space="preserve">, </w:t>
      </w:r>
      <w:r w:rsidR="00F47C3D">
        <w:rPr>
          <w:rFonts w:asciiTheme="majorBidi" w:hAnsiTheme="majorBidi" w:cstheme="majorBidi"/>
          <w:sz w:val="24"/>
          <w:szCs w:val="24"/>
        </w:rPr>
        <w:t>E</w:t>
      </w:r>
      <w:r w:rsidRPr="00DF057F">
        <w:rPr>
          <w:rFonts w:asciiTheme="majorBidi" w:hAnsiTheme="majorBidi" w:cstheme="majorBidi"/>
          <w:sz w:val="24"/>
          <w:szCs w:val="24"/>
        </w:rPr>
        <w:t xml:space="preserve"> </w:t>
      </w:r>
      <w:proofErr w:type="spellStart"/>
      <w:r w:rsidRPr="00DF057F">
        <w:rPr>
          <w:rFonts w:asciiTheme="majorBidi" w:hAnsiTheme="majorBidi" w:cstheme="majorBidi"/>
          <w:sz w:val="24"/>
          <w:szCs w:val="24"/>
        </w:rPr>
        <w:t>Zambrzycka</w:t>
      </w:r>
      <w:r w:rsidRPr="00DF057F">
        <w:rPr>
          <w:rFonts w:ascii="Cambria Math" w:eastAsia="AdvOT8608a8d1+20" w:hAnsi="Cambria Math" w:cs="Cambria Math"/>
          <w:sz w:val="24"/>
          <w:szCs w:val="24"/>
        </w:rPr>
        <w:t>‐</w:t>
      </w:r>
      <w:r w:rsidRPr="00DF057F">
        <w:rPr>
          <w:rFonts w:asciiTheme="majorBidi" w:hAnsiTheme="majorBidi" w:cstheme="majorBidi"/>
          <w:sz w:val="24"/>
          <w:szCs w:val="24"/>
        </w:rPr>
        <w:t>Szelewa</w:t>
      </w:r>
      <w:proofErr w:type="spellEnd"/>
      <w:r w:rsidRPr="00DF057F">
        <w:rPr>
          <w:rFonts w:asciiTheme="majorBidi" w:hAnsiTheme="majorBidi" w:cstheme="majorBidi"/>
          <w:sz w:val="24"/>
          <w:szCs w:val="24"/>
        </w:rPr>
        <w:t xml:space="preserve">, </w:t>
      </w:r>
      <w:r w:rsidR="00F47C3D">
        <w:rPr>
          <w:rFonts w:asciiTheme="majorBidi" w:hAnsiTheme="majorBidi" w:cstheme="majorBidi"/>
          <w:sz w:val="24"/>
          <w:szCs w:val="24"/>
        </w:rPr>
        <w:t>and A Sienkiewicz</w:t>
      </w:r>
      <w:r w:rsidRPr="00DF057F">
        <w:rPr>
          <w:rFonts w:asciiTheme="majorBidi" w:hAnsiTheme="majorBidi" w:cstheme="majorBidi"/>
          <w:sz w:val="24"/>
          <w:szCs w:val="24"/>
        </w:rPr>
        <w:t xml:space="preserve"> </w:t>
      </w:r>
      <w:r w:rsidR="00F47C3D">
        <w:rPr>
          <w:rFonts w:asciiTheme="majorBidi" w:hAnsiTheme="majorBidi" w:cstheme="majorBidi"/>
          <w:sz w:val="24"/>
          <w:szCs w:val="24"/>
        </w:rPr>
        <w:t>(</w:t>
      </w:r>
      <w:r w:rsidR="0085150D" w:rsidRPr="00DF057F">
        <w:rPr>
          <w:rFonts w:asciiTheme="majorBidi" w:hAnsiTheme="majorBidi" w:cstheme="majorBidi"/>
          <w:sz w:val="24"/>
          <w:szCs w:val="24"/>
        </w:rPr>
        <w:t>2020</w:t>
      </w:r>
      <w:r w:rsidR="00F47C3D">
        <w:rPr>
          <w:rFonts w:asciiTheme="majorBidi" w:hAnsiTheme="majorBidi" w:cstheme="majorBidi"/>
          <w:sz w:val="24"/>
          <w:szCs w:val="24"/>
        </w:rPr>
        <w:t>)</w:t>
      </w:r>
      <w:r w:rsidRPr="00DF057F">
        <w:rPr>
          <w:rFonts w:asciiTheme="majorBidi" w:hAnsiTheme="majorBidi" w:cstheme="majorBidi"/>
          <w:sz w:val="24"/>
          <w:szCs w:val="24"/>
        </w:rPr>
        <w:t>.</w:t>
      </w:r>
      <w:proofErr w:type="gramEnd"/>
      <w:r w:rsidRPr="00DF057F">
        <w:rPr>
          <w:rFonts w:asciiTheme="majorBidi" w:hAnsiTheme="majorBidi" w:cstheme="majorBidi"/>
          <w:sz w:val="24"/>
          <w:szCs w:val="24"/>
        </w:rPr>
        <w:t xml:space="preserve"> </w:t>
      </w:r>
      <w:proofErr w:type="spellStart"/>
      <w:r w:rsidRPr="00DF057F">
        <w:rPr>
          <w:rFonts w:asciiTheme="majorBidi" w:hAnsiTheme="majorBidi" w:cstheme="majorBidi"/>
          <w:sz w:val="24"/>
          <w:szCs w:val="24"/>
        </w:rPr>
        <w:t>Auxins</w:t>
      </w:r>
      <w:proofErr w:type="spellEnd"/>
      <w:r w:rsidRPr="00DF057F">
        <w:rPr>
          <w:rFonts w:asciiTheme="majorBidi" w:hAnsiTheme="majorBidi" w:cstheme="majorBidi"/>
          <w:sz w:val="24"/>
          <w:szCs w:val="24"/>
        </w:rPr>
        <w:t xml:space="preserve"> and </w:t>
      </w:r>
      <w:proofErr w:type="spellStart"/>
      <w:r w:rsidRPr="00DF057F">
        <w:rPr>
          <w:rFonts w:asciiTheme="majorBidi" w:hAnsiTheme="majorBidi" w:cstheme="majorBidi"/>
          <w:sz w:val="24"/>
          <w:szCs w:val="24"/>
        </w:rPr>
        <w:t>cytokinins</w:t>
      </w:r>
      <w:proofErr w:type="spellEnd"/>
      <w:r w:rsidRPr="00DF057F">
        <w:rPr>
          <w:rFonts w:asciiTheme="majorBidi" w:hAnsiTheme="majorBidi" w:cstheme="majorBidi"/>
          <w:sz w:val="24"/>
          <w:szCs w:val="24"/>
        </w:rPr>
        <w:t xml:space="preserve"> regulate </w:t>
      </w:r>
      <w:proofErr w:type="spellStart"/>
      <w:r w:rsidRPr="00DF057F">
        <w:rPr>
          <w:rFonts w:asciiTheme="majorBidi" w:hAnsiTheme="majorBidi" w:cstheme="majorBidi"/>
          <w:sz w:val="24"/>
          <w:szCs w:val="24"/>
        </w:rPr>
        <w:t>phytohormone</w:t>
      </w:r>
      <w:proofErr w:type="spellEnd"/>
      <w:r w:rsidRPr="00DF057F">
        <w:rPr>
          <w:rFonts w:asciiTheme="majorBidi" w:hAnsiTheme="majorBidi" w:cstheme="majorBidi"/>
          <w:sz w:val="24"/>
          <w:szCs w:val="24"/>
        </w:rPr>
        <w:t xml:space="preserve"> homeostasis and </w:t>
      </w:r>
      <w:proofErr w:type="spellStart"/>
      <w:r w:rsidRPr="00DF057F">
        <w:rPr>
          <w:rFonts w:asciiTheme="majorBidi" w:hAnsiTheme="majorBidi" w:cstheme="majorBidi"/>
          <w:sz w:val="24"/>
          <w:szCs w:val="24"/>
        </w:rPr>
        <w:lastRenderedPageBreak/>
        <w:t>thiol</w:t>
      </w:r>
      <w:proofErr w:type="spellEnd"/>
      <w:r w:rsidRPr="00DF057F">
        <w:rPr>
          <w:rFonts w:ascii="Cambria Math" w:eastAsia="AdvOT8608a8d1+20" w:hAnsi="Cambria Math" w:cs="Cambria Math"/>
          <w:sz w:val="24"/>
          <w:szCs w:val="24"/>
        </w:rPr>
        <w:t>‐</w:t>
      </w:r>
      <w:r w:rsidRPr="00DF057F">
        <w:rPr>
          <w:rFonts w:asciiTheme="majorBidi" w:hAnsiTheme="majorBidi" w:cstheme="majorBidi"/>
          <w:sz w:val="24"/>
          <w:szCs w:val="24"/>
        </w:rPr>
        <w:t xml:space="preserve">mediated detoxification in the green alga </w:t>
      </w:r>
      <w:proofErr w:type="spellStart"/>
      <w:r w:rsidRPr="00DF057F">
        <w:rPr>
          <w:rFonts w:asciiTheme="majorBidi" w:hAnsiTheme="majorBidi" w:cstheme="majorBidi"/>
          <w:i/>
          <w:iCs/>
          <w:sz w:val="24"/>
          <w:szCs w:val="24"/>
        </w:rPr>
        <w:t>Acutodesmus</w:t>
      </w:r>
      <w:proofErr w:type="spellEnd"/>
      <w:r w:rsidRPr="00DF057F">
        <w:rPr>
          <w:rFonts w:asciiTheme="majorBidi" w:hAnsiTheme="majorBidi" w:cstheme="majorBidi"/>
          <w:i/>
          <w:iCs/>
          <w:sz w:val="24"/>
          <w:szCs w:val="24"/>
        </w:rPr>
        <w:t xml:space="preserve"> </w:t>
      </w:r>
      <w:proofErr w:type="spellStart"/>
      <w:r w:rsidRPr="00DF057F">
        <w:rPr>
          <w:rFonts w:asciiTheme="majorBidi" w:hAnsiTheme="majorBidi" w:cstheme="majorBidi"/>
          <w:i/>
          <w:iCs/>
          <w:sz w:val="24"/>
          <w:szCs w:val="24"/>
        </w:rPr>
        <w:t>obliquus</w:t>
      </w:r>
      <w:proofErr w:type="spellEnd"/>
      <w:r w:rsidRPr="00DF057F">
        <w:rPr>
          <w:rFonts w:asciiTheme="majorBidi" w:hAnsiTheme="majorBidi" w:cstheme="majorBidi"/>
          <w:sz w:val="24"/>
          <w:szCs w:val="24"/>
        </w:rPr>
        <w:t xml:space="preserve"> exposed to lead stress. </w:t>
      </w:r>
      <w:r w:rsidR="00F47C3D">
        <w:rPr>
          <w:rFonts w:asciiTheme="majorBidi" w:hAnsiTheme="majorBidi" w:cstheme="majorBidi"/>
          <w:i/>
          <w:iCs/>
          <w:sz w:val="24"/>
          <w:szCs w:val="24"/>
        </w:rPr>
        <w:t>Sc</w:t>
      </w:r>
      <w:r w:rsidR="0085150D" w:rsidRPr="00DF057F">
        <w:rPr>
          <w:rFonts w:asciiTheme="majorBidi" w:hAnsiTheme="majorBidi" w:cstheme="majorBidi"/>
          <w:i/>
          <w:iCs/>
          <w:sz w:val="24"/>
          <w:szCs w:val="24"/>
        </w:rPr>
        <w:t>.</w:t>
      </w:r>
      <w:r w:rsidR="00F47C3D">
        <w:rPr>
          <w:rFonts w:asciiTheme="majorBidi" w:hAnsiTheme="majorBidi" w:cstheme="majorBidi"/>
          <w:i/>
          <w:iCs/>
          <w:sz w:val="24"/>
          <w:szCs w:val="24"/>
        </w:rPr>
        <w:t xml:space="preserve"> Rep</w:t>
      </w:r>
      <w:r w:rsidRPr="00DF057F">
        <w:rPr>
          <w:rFonts w:asciiTheme="majorBidi" w:hAnsiTheme="majorBidi" w:cstheme="majorBidi"/>
          <w:sz w:val="24"/>
          <w:szCs w:val="24"/>
        </w:rPr>
        <w:t xml:space="preserve"> 10:10193.</w:t>
      </w:r>
    </w:p>
    <w:p w:rsidR="000F4B5C" w:rsidRPr="00DF057F" w:rsidRDefault="000F4B5C" w:rsidP="000F4B5C">
      <w:pPr>
        <w:autoSpaceDE w:val="0"/>
        <w:autoSpaceDN w:val="0"/>
        <w:bidi w:val="0"/>
        <w:adjustRightInd w:val="0"/>
        <w:spacing w:after="0" w:line="360" w:lineRule="auto"/>
        <w:jc w:val="both"/>
        <w:rPr>
          <w:rFonts w:asciiTheme="majorBidi" w:hAnsiTheme="majorBidi" w:cstheme="majorBidi"/>
          <w:sz w:val="24"/>
          <w:szCs w:val="24"/>
        </w:rPr>
      </w:pPr>
    </w:p>
    <w:p w:rsidR="000F4B5C" w:rsidRPr="00DF057F" w:rsidRDefault="00F47C3D" w:rsidP="00952604">
      <w:pPr>
        <w:autoSpaceDE w:val="0"/>
        <w:autoSpaceDN w:val="0"/>
        <w:bidi w:val="0"/>
        <w:adjustRightInd w:val="0"/>
        <w:spacing w:after="0" w:line="360" w:lineRule="auto"/>
        <w:jc w:val="both"/>
        <w:rPr>
          <w:rFonts w:asciiTheme="majorBidi" w:hAnsiTheme="majorBidi" w:cstheme="majorBidi"/>
          <w:sz w:val="24"/>
          <w:szCs w:val="24"/>
        </w:rPr>
      </w:pPr>
      <w:proofErr w:type="spellStart"/>
      <w:proofErr w:type="gramStart"/>
      <w:r>
        <w:rPr>
          <w:rFonts w:asciiTheme="majorBidi" w:hAnsiTheme="majorBidi" w:cstheme="majorBidi"/>
          <w:sz w:val="24"/>
          <w:szCs w:val="24"/>
        </w:rPr>
        <w:t>Rastetter</w:t>
      </w:r>
      <w:proofErr w:type="spellEnd"/>
      <w:r>
        <w:rPr>
          <w:rFonts w:asciiTheme="majorBidi" w:hAnsiTheme="majorBidi" w:cstheme="majorBidi"/>
          <w:sz w:val="24"/>
          <w:szCs w:val="24"/>
        </w:rPr>
        <w:t xml:space="preserve"> N</w:t>
      </w:r>
      <w:r w:rsidR="0063120E" w:rsidRPr="00DF057F">
        <w:rPr>
          <w:rFonts w:asciiTheme="majorBidi" w:hAnsiTheme="majorBidi" w:cstheme="majorBidi"/>
          <w:sz w:val="24"/>
          <w:szCs w:val="24"/>
        </w:rPr>
        <w:t xml:space="preserve"> </w:t>
      </w:r>
      <w:r>
        <w:rPr>
          <w:rFonts w:asciiTheme="majorBidi" w:hAnsiTheme="majorBidi" w:cstheme="majorBidi"/>
          <w:sz w:val="24"/>
          <w:szCs w:val="24"/>
        </w:rPr>
        <w:t>and A Gerhardt</w:t>
      </w:r>
      <w:r w:rsidR="0063120E" w:rsidRPr="00DF057F">
        <w:rPr>
          <w:rFonts w:asciiTheme="majorBidi" w:hAnsiTheme="majorBidi" w:cstheme="majorBidi"/>
          <w:sz w:val="24"/>
          <w:szCs w:val="24"/>
        </w:rPr>
        <w:t xml:space="preserve"> </w:t>
      </w:r>
      <w:r>
        <w:rPr>
          <w:rFonts w:asciiTheme="majorBidi" w:hAnsiTheme="majorBidi" w:cstheme="majorBidi"/>
          <w:sz w:val="24"/>
          <w:szCs w:val="24"/>
        </w:rPr>
        <w:t>(</w:t>
      </w:r>
      <w:r w:rsidR="0063120E" w:rsidRPr="00DF057F">
        <w:rPr>
          <w:rFonts w:asciiTheme="majorBidi" w:hAnsiTheme="majorBidi" w:cstheme="majorBidi"/>
          <w:sz w:val="24"/>
          <w:szCs w:val="24"/>
        </w:rPr>
        <w:t>2017</w:t>
      </w:r>
      <w:r>
        <w:rPr>
          <w:rFonts w:asciiTheme="majorBidi" w:hAnsiTheme="majorBidi" w:cstheme="majorBidi"/>
          <w:sz w:val="24"/>
          <w:szCs w:val="24"/>
        </w:rPr>
        <w:t>)</w:t>
      </w:r>
      <w:r w:rsidR="0063120E" w:rsidRPr="00DF057F">
        <w:rPr>
          <w:rFonts w:asciiTheme="majorBidi" w:hAnsiTheme="majorBidi" w:cstheme="majorBidi"/>
          <w:sz w:val="24"/>
          <w:szCs w:val="24"/>
        </w:rPr>
        <w:t>.</w:t>
      </w:r>
      <w:proofErr w:type="gramEnd"/>
      <w:r w:rsidR="0063120E" w:rsidRPr="00DF057F">
        <w:rPr>
          <w:rFonts w:asciiTheme="majorBidi" w:hAnsiTheme="majorBidi" w:cstheme="majorBidi"/>
          <w:sz w:val="24"/>
          <w:szCs w:val="24"/>
        </w:rPr>
        <w:t xml:space="preserve"> Toxic potential of different types of sewage sludge as </w:t>
      </w:r>
      <w:proofErr w:type="spellStart"/>
      <w:r w:rsidR="0063120E" w:rsidRPr="00DF057F">
        <w:rPr>
          <w:rFonts w:asciiTheme="majorBidi" w:hAnsiTheme="majorBidi" w:cstheme="majorBidi"/>
          <w:sz w:val="24"/>
          <w:szCs w:val="24"/>
        </w:rPr>
        <w:t>fertiliser</w:t>
      </w:r>
      <w:proofErr w:type="spellEnd"/>
      <w:r w:rsidR="0063120E" w:rsidRPr="00DF057F">
        <w:rPr>
          <w:rFonts w:asciiTheme="majorBidi" w:hAnsiTheme="majorBidi" w:cstheme="majorBidi"/>
          <w:sz w:val="24"/>
          <w:szCs w:val="24"/>
        </w:rPr>
        <w:t xml:space="preserve"> in agriculture: </w:t>
      </w:r>
      <w:proofErr w:type="spellStart"/>
      <w:r w:rsidR="0063120E" w:rsidRPr="00DF057F">
        <w:rPr>
          <w:rFonts w:asciiTheme="majorBidi" w:hAnsiTheme="majorBidi" w:cstheme="majorBidi"/>
          <w:sz w:val="24"/>
          <w:szCs w:val="24"/>
        </w:rPr>
        <w:t>ecotoxicological</w:t>
      </w:r>
      <w:proofErr w:type="spellEnd"/>
      <w:r w:rsidR="0063120E" w:rsidRPr="00DF057F">
        <w:rPr>
          <w:rFonts w:asciiTheme="majorBidi" w:hAnsiTheme="majorBidi" w:cstheme="majorBidi"/>
          <w:sz w:val="24"/>
          <w:szCs w:val="24"/>
        </w:rPr>
        <w:t xml:space="preserve"> effects on aquatic, sediment and soil indicator species. </w:t>
      </w:r>
      <w:r w:rsidR="0063120E" w:rsidRPr="00DF057F">
        <w:rPr>
          <w:rFonts w:asciiTheme="majorBidi" w:hAnsiTheme="majorBidi" w:cstheme="majorBidi"/>
          <w:i/>
          <w:iCs/>
          <w:sz w:val="24"/>
          <w:szCs w:val="24"/>
        </w:rPr>
        <w:t>J</w:t>
      </w:r>
      <w:r w:rsidR="0085150D" w:rsidRPr="00DF057F">
        <w:rPr>
          <w:rFonts w:asciiTheme="majorBidi" w:hAnsiTheme="majorBidi" w:cstheme="majorBidi"/>
          <w:i/>
          <w:iCs/>
          <w:sz w:val="24"/>
          <w:szCs w:val="24"/>
        </w:rPr>
        <w:t xml:space="preserve"> </w:t>
      </w:r>
      <w:r w:rsidR="0063120E" w:rsidRPr="00DF057F">
        <w:rPr>
          <w:rFonts w:asciiTheme="majorBidi" w:hAnsiTheme="majorBidi" w:cstheme="majorBidi"/>
          <w:i/>
          <w:iCs/>
          <w:sz w:val="24"/>
          <w:szCs w:val="24"/>
        </w:rPr>
        <w:t xml:space="preserve">Soils Sediments </w:t>
      </w:r>
      <w:r w:rsidR="0063120E" w:rsidRPr="00DF057F">
        <w:rPr>
          <w:rFonts w:asciiTheme="majorBidi" w:hAnsiTheme="majorBidi" w:cstheme="majorBidi"/>
          <w:sz w:val="24"/>
          <w:szCs w:val="24"/>
        </w:rPr>
        <w:t>17: 106-121.</w:t>
      </w:r>
    </w:p>
    <w:p w:rsidR="0063120E" w:rsidRPr="00DF057F" w:rsidRDefault="00F47C3D" w:rsidP="00DF057F">
      <w:pPr>
        <w:autoSpaceDE w:val="0"/>
        <w:autoSpaceDN w:val="0"/>
        <w:bidi w:val="0"/>
        <w:adjustRightInd w:val="0"/>
        <w:spacing w:after="0" w:line="360" w:lineRule="auto"/>
        <w:jc w:val="both"/>
        <w:rPr>
          <w:rFonts w:asciiTheme="majorBidi" w:hAnsiTheme="majorBidi" w:cstheme="majorBidi"/>
          <w:sz w:val="24"/>
          <w:szCs w:val="24"/>
        </w:rPr>
      </w:pPr>
      <w:proofErr w:type="spellStart"/>
      <w:proofErr w:type="gramStart"/>
      <w:r>
        <w:rPr>
          <w:rFonts w:asciiTheme="majorBidi" w:hAnsiTheme="majorBidi" w:cstheme="majorBidi"/>
          <w:sz w:val="24"/>
          <w:szCs w:val="24"/>
        </w:rPr>
        <w:t>Rebah</w:t>
      </w:r>
      <w:proofErr w:type="spellEnd"/>
      <w:r>
        <w:rPr>
          <w:rFonts w:asciiTheme="majorBidi" w:hAnsiTheme="majorBidi" w:cstheme="majorBidi"/>
          <w:sz w:val="24"/>
          <w:szCs w:val="24"/>
        </w:rPr>
        <w:t xml:space="preserve"> FB</w:t>
      </w:r>
      <w:r w:rsidR="0063120E" w:rsidRPr="00DF057F">
        <w:rPr>
          <w:rFonts w:asciiTheme="majorBidi" w:hAnsiTheme="majorBidi" w:cstheme="majorBidi"/>
          <w:sz w:val="24"/>
          <w:szCs w:val="24"/>
        </w:rPr>
        <w:t xml:space="preserve">, </w:t>
      </w:r>
      <w:r>
        <w:rPr>
          <w:rFonts w:asciiTheme="majorBidi" w:hAnsiTheme="majorBidi" w:cstheme="majorBidi"/>
          <w:sz w:val="24"/>
          <w:szCs w:val="24"/>
        </w:rPr>
        <w:t>D</w:t>
      </w:r>
      <w:r w:rsidR="0085150D" w:rsidRPr="00DF057F">
        <w:rPr>
          <w:rFonts w:asciiTheme="majorBidi" w:hAnsiTheme="majorBidi" w:cstheme="majorBidi"/>
          <w:sz w:val="24"/>
          <w:szCs w:val="24"/>
        </w:rPr>
        <w:t xml:space="preserve"> </w:t>
      </w:r>
      <w:proofErr w:type="spellStart"/>
      <w:r w:rsidR="0063120E" w:rsidRPr="00DF057F">
        <w:rPr>
          <w:rFonts w:asciiTheme="majorBidi" w:hAnsiTheme="majorBidi" w:cstheme="majorBidi"/>
          <w:sz w:val="24"/>
          <w:szCs w:val="24"/>
        </w:rPr>
        <w:t>Prévost</w:t>
      </w:r>
      <w:proofErr w:type="spellEnd"/>
      <w:r w:rsidR="0063120E" w:rsidRPr="00DF057F">
        <w:rPr>
          <w:rFonts w:asciiTheme="majorBidi" w:hAnsiTheme="majorBidi" w:cstheme="majorBidi"/>
          <w:sz w:val="24"/>
          <w:szCs w:val="24"/>
        </w:rPr>
        <w:t xml:space="preserve">, </w:t>
      </w:r>
      <w:r>
        <w:rPr>
          <w:rFonts w:asciiTheme="majorBidi" w:hAnsiTheme="majorBidi" w:cstheme="majorBidi"/>
          <w:sz w:val="24"/>
          <w:szCs w:val="24"/>
        </w:rPr>
        <w:t>A</w:t>
      </w:r>
      <w:r w:rsidR="0085150D" w:rsidRPr="00DF057F">
        <w:rPr>
          <w:rFonts w:asciiTheme="majorBidi" w:hAnsiTheme="majorBidi" w:cstheme="majorBidi"/>
          <w:sz w:val="24"/>
          <w:szCs w:val="24"/>
        </w:rPr>
        <w:t xml:space="preserve"> </w:t>
      </w:r>
      <w:proofErr w:type="spellStart"/>
      <w:r w:rsidR="0085150D" w:rsidRPr="00DF057F">
        <w:rPr>
          <w:rFonts w:asciiTheme="majorBidi" w:hAnsiTheme="majorBidi" w:cstheme="majorBidi"/>
          <w:sz w:val="24"/>
          <w:szCs w:val="24"/>
        </w:rPr>
        <w:t>Yezza</w:t>
      </w:r>
      <w:proofErr w:type="spellEnd"/>
      <w:r w:rsidR="0063120E" w:rsidRPr="00DF057F">
        <w:rPr>
          <w:rFonts w:asciiTheme="majorBidi" w:hAnsiTheme="majorBidi" w:cstheme="majorBidi"/>
          <w:sz w:val="24"/>
          <w:szCs w:val="24"/>
        </w:rPr>
        <w:t xml:space="preserve"> </w:t>
      </w:r>
      <w:r w:rsidR="0085150D" w:rsidRPr="00DF057F">
        <w:rPr>
          <w:rFonts w:asciiTheme="majorBidi" w:hAnsiTheme="majorBidi" w:cstheme="majorBidi"/>
          <w:sz w:val="24"/>
          <w:szCs w:val="24"/>
        </w:rPr>
        <w:t>and</w:t>
      </w:r>
      <w:r w:rsidR="0063120E" w:rsidRPr="00DF057F">
        <w:rPr>
          <w:rFonts w:asciiTheme="majorBidi" w:hAnsiTheme="majorBidi" w:cstheme="majorBidi"/>
          <w:sz w:val="24"/>
          <w:szCs w:val="24"/>
        </w:rPr>
        <w:t xml:space="preserve"> </w:t>
      </w:r>
      <w:r>
        <w:rPr>
          <w:rFonts w:asciiTheme="majorBidi" w:hAnsiTheme="majorBidi" w:cstheme="majorBidi"/>
          <w:sz w:val="24"/>
          <w:szCs w:val="24"/>
        </w:rPr>
        <w:t>RD</w:t>
      </w:r>
      <w:r w:rsidR="0085150D" w:rsidRPr="00DF057F">
        <w:rPr>
          <w:rFonts w:asciiTheme="majorBidi" w:hAnsiTheme="majorBidi" w:cstheme="majorBidi"/>
          <w:sz w:val="24"/>
          <w:szCs w:val="24"/>
        </w:rPr>
        <w:t xml:space="preserve"> </w:t>
      </w:r>
      <w:proofErr w:type="spellStart"/>
      <w:r>
        <w:rPr>
          <w:rFonts w:asciiTheme="majorBidi" w:hAnsiTheme="majorBidi" w:cstheme="majorBidi"/>
          <w:sz w:val="24"/>
          <w:szCs w:val="24"/>
        </w:rPr>
        <w:t>Tyagi</w:t>
      </w:r>
      <w:proofErr w:type="spellEnd"/>
      <w:r w:rsidR="0063120E" w:rsidRPr="00DF057F">
        <w:rPr>
          <w:rFonts w:asciiTheme="majorBidi" w:hAnsiTheme="majorBidi" w:cstheme="majorBidi"/>
          <w:sz w:val="24"/>
          <w:szCs w:val="24"/>
        </w:rPr>
        <w:t xml:space="preserve"> </w:t>
      </w:r>
      <w:r>
        <w:rPr>
          <w:rFonts w:asciiTheme="majorBidi" w:hAnsiTheme="majorBidi" w:cstheme="majorBidi"/>
          <w:sz w:val="24"/>
          <w:szCs w:val="24"/>
        </w:rPr>
        <w:t>(</w:t>
      </w:r>
      <w:r w:rsidR="0085150D" w:rsidRPr="00DF057F">
        <w:rPr>
          <w:rFonts w:asciiTheme="majorBidi" w:hAnsiTheme="majorBidi" w:cstheme="majorBidi"/>
          <w:sz w:val="24"/>
          <w:szCs w:val="24"/>
        </w:rPr>
        <w:t>2007</w:t>
      </w:r>
      <w:r>
        <w:rPr>
          <w:rFonts w:asciiTheme="majorBidi" w:hAnsiTheme="majorBidi" w:cstheme="majorBidi"/>
          <w:sz w:val="24"/>
          <w:szCs w:val="24"/>
        </w:rPr>
        <w:t>)</w:t>
      </w:r>
      <w:r w:rsidR="0063120E" w:rsidRPr="00DF057F">
        <w:rPr>
          <w:rFonts w:asciiTheme="majorBidi" w:hAnsiTheme="majorBidi" w:cstheme="majorBidi"/>
          <w:sz w:val="24"/>
          <w:szCs w:val="24"/>
        </w:rPr>
        <w:t>.</w:t>
      </w:r>
      <w:proofErr w:type="gramEnd"/>
      <w:r w:rsidR="0063120E" w:rsidRPr="00DF057F">
        <w:rPr>
          <w:rFonts w:asciiTheme="majorBidi" w:hAnsiTheme="majorBidi" w:cstheme="majorBidi"/>
          <w:sz w:val="24"/>
          <w:szCs w:val="24"/>
        </w:rPr>
        <w:t xml:space="preserve"> Agro-industrial waste materials and wastewater sludge for </w:t>
      </w:r>
      <w:proofErr w:type="spellStart"/>
      <w:r w:rsidR="0063120E" w:rsidRPr="00DF057F">
        <w:rPr>
          <w:rFonts w:asciiTheme="majorBidi" w:hAnsiTheme="majorBidi" w:cstheme="majorBidi"/>
          <w:sz w:val="24"/>
          <w:szCs w:val="24"/>
        </w:rPr>
        <w:t>rhizobial</w:t>
      </w:r>
      <w:proofErr w:type="spellEnd"/>
      <w:r w:rsidR="0063120E" w:rsidRPr="00DF057F">
        <w:rPr>
          <w:rFonts w:asciiTheme="majorBidi" w:hAnsiTheme="majorBidi" w:cstheme="majorBidi"/>
          <w:sz w:val="24"/>
          <w:szCs w:val="24"/>
        </w:rPr>
        <w:t xml:space="preserve"> inoculant production: a review. </w:t>
      </w:r>
      <w:proofErr w:type="spellStart"/>
      <w:r w:rsidR="0063120E" w:rsidRPr="00DF057F">
        <w:rPr>
          <w:rFonts w:asciiTheme="majorBidi" w:hAnsiTheme="majorBidi" w:cstheme="majorBidi"/>
          <w:i/>
          <w:iCs/>
          <w:sz w:val="24"/>
          <w:szCs w:val="24"/>
        </w:rPr>
        <w:t>Bioresour</w:t>
      </w:r>
      <w:proofErr w:type="spellEnd"/>
      <w:r w:rsidR="0063120E" w:rsidRPr="00DF057F">
        <w:rPr>
          <w:rFonts w:asciiTheme="majorBidi" w:hAnsiTheme="majorBidi" w:cstheme="majorBidi"/>
          <w:i/>
          <w:iCs/>
          <w:sz w:val="24"/>
          <w:szCs w:val="24"/>
        </w:rPr>
        <w:t xml:space="preserve"> </w:t>
      </w:r>
      <w:proofErr w:type="spellStart"/>
      <w:r w:rsidR="0063120E" w:rsidRPr="00DF057F">
        <w:rPr>
          <w:rFonts w:asciiTheme="majorBidi" w:hAnsiTheme="majorBidi" w:cstheme="majorBidi"/>
          <w:i/>
          <w:iCs/>
          <w:sz w:val="24"/>
          <w:szCs w:val="24"/>
        </w:rPr>
        <w:t>Technol</w:t>
      </w:r>
      <w:proofErr w:type="spellEnd"/>
      <w:r w:rsidR="0063120E" w:rsidRPr="00DF057F">
        <w:rPr>
          <w:rFonts w:asciiTheme="majorBidi" w:hAnsiTheme="majorBidi" w:cstheme="majorBidi"/>
          <w:sz w:val="24"/>
          <w:szCs w:val="24"/>
        </w:rPr>
        <w:t xml:space="preserve"> 98: 3535-3546.</w:t>
      </w:r>
    </w:p>
    <w:p w:rsidR="000F4B5C" w:rsidRPr="00DF057F" w:rsidRDefault="000F4B5C" w:rsidP="000F4B5C">
      <w:pPr>
        <w:autoSpaceDE w:val="0"/>
        <w:autoSpaceDN w:val="0"/>
        <w:bidi w:val="0"/>
        <w:adjustRightInd w:val="0"/>
        <w:spacing w:after="0" w:line="360" w:lineRule="auto"/>
        <w:jc w:val="both"/>
        <w:rPr>
          <w:rFonts w:asciiTheme="majorBidi" w:hAnsiTheme="majorBidi" w:cstheme="majorBidi"/>
          <w:sz w:val="24"/>
          <w:szCs w:val="24"/>
        </w:rPr>
      </w:pPr>
    </w:p>
    <w:p w:rsidR="0063120E" w:rsidRPr="00DF057F" w:rsidRDefault="00F47C3D" w:rsidP="00DF057F">
      <w:pPr>
        <w:autoSpaceDE w:val="0"/>
        <w:autoSpaceDN w:val="0"/>
        <w:bidi w:val="0"/>
        <w:adjustRightInd w:val="0"/>
        <w:spacing w:after="0" w:line="360" w:lineRule="auto"/>
        <w:jc w:val="both"/>
        <w:rPr>
          <w:rStyle w:val="A0"/>
          <w:rFonts w:asciiTheme="majorBidi" w:hAnsiTheme="majorBidi" w:cstheme="majorBidi"/>
          <w:sz w:val="24"/>
          <w:szCs w:val="24"/>
        </w:rPr>
      </w:pPr>
      <w:r>
        <w:rPr>
          <w:rFonts w:asciiTheme="majorBidi" w:hAnsiTheme="majorBidi" w:cstheme="majorBidi"/>
          <w:color w:val="000000"/>
          <w:sz w:val="24"/>
          <w:szCs w:val="24"/>
        </w:rPr>
        <w:t>Shi X</w:t>
      </w:r>
      <w:r w:rsidR="0063120E" w:rsidRPr="00DF057F">
        <w:rPr>
          <w:rFonts w:asciiTheme="majorBidi" w:hAnsiTheme="majorBidi" w:cstheme="majorBidi"/>
          <w:color w:val="000000"/>
          <w:sz w:val="24"/>
          <w:szCs w:val="24"/>
        </w:rPr>
        <w:t xml:space="preserve">, </w:t>
      </w:r>
      <w:r>
        <w:rPr>
          <w:rFonts w:asciiTheme="majorBidi" w:hAnsiTheme="majorBidi" w:cstheme="majorBidi"/>
          <w:color w:val="000000"/>
          <w:sz w:val="24"/>
          <w:szCs w:val="24"/>
        </w:rPr>
        <w:t>S Wang, D</w:t>
      </w:r>
      <w:r w:rsidR="00DF057F" w:rsidRPr="00DF057F">
        <w:rPr>
          <w:rFonts w:asciiTheme="majorBidi" w:hAnsiTheme="majorBidi" w:cstheme="majorBidi"/>
          <w:color w:val="000000"/>
          <w:sz w:val="24"/>
          <w:szCs w:val="24"/>
        </w:rPr>
        <w:t xml:space="preserve"> </w:t>
      </w:r>
      <w:r w:rsidR="0063120E" w:rsidRPr="00DF057F">
        <w:rPr>
          <w:rFonts w:asciiTheme="majorBidi" w:hAnsiTheme="majorBidi" w:cstheme="majorBidi"/>
          <w:color w:val="000000"/>
          <w:sz w:val="24"/>
          <w:szCs w:val="24"/>
        </w:rPr>
        <w:t xml:space="preserve">Wang, </w:t>
      </w:r>
      <w:r>
        <w:rPr>
          <w:rFonts w:asciiTheme="majorBidi" w:hAnsiTheme="majorBidi" w:cstheme="majorBidi"/>
          <w:color w:val="000000"/>
          <w:sz w:val="24"/>
          <w:szCs w:val="24"/>
        </w:rPr>
        <w:t>H</w:t>
      </w:r>
      <w:r w:rsidR="0063120E" w:rsidRPr="00DF057F">
        <w:rPr>
          <w:rFonts w:asciiTheme="majorBidi" w:hAnsiTheme="majorBidi" w:cstheme="majorBidi"/>
          <w:color w:val="000000"/>
          <w:sz w:val="24"/>
          <w:szCs w:val="24"/>
        </w:rPr>
        <w:t xml:space="preserve"> Sun, </w:t>
      </w:r>
      <w:r>
        <w:rPr>
          <w:rFonts w:asciiTheme="majorBidi" w:hAnsiTheme="majorBidi" w:cstheme="majorBidi"/>
          <w:color w:val="000000"/>
          <w:sz w:val="24"/>
          <w:szCs w:val="24"/>
        </w:rPr>
        <w:t>Y</w:t>
      </w:r>
      <w:r w:rsidR="0063120E" w:rsidRPr="00DF057F">
        <w:rPr>
          <w:rFonts w:asciiTheme="majorBidi" w:hAnsiTheme="majorBidi" w:cstheme="majorBidi"/>
          <w:color w:val="000000"/>
          <w:sz w:val="24"/>
          <w:szCs w:val="24"/>
        </w:rPr>
        <w:t xml:space="preserve"> Chen, </w:t>
      </w:r>
      <w:r>
        <w:rPr>
          <w:rFonts w:asciiTheme="majorBidi" w:hAnsiTheme="majorBidi" w:cstheme="majorBidi"/>
          <w:color w:val="000000"/>
          <w:sz w:val="24"/>
          <w:szCs w:val="24"/>
        </w:rPr>
        <w:t>J Liu and Z Jiang</w:t>
      </w:r>
      <w:r w:rsidR="0063120E" w:rsidRPr="00DF057F">
        <w:rPr>
          <w:rFonts w:asciiTheme="majorBidi" w:hAnsiTheme="majorBidi" w:cstheme="majorBidi"/>
          <w:color w:val="000000"/>
          <w:sz w:val="24"/>
          <w:szCs w:val="24"/>
        </w:rPr>
        <w:t xml:space="preserve"> </w:t>
      </w:r>
      <w:r>
        <w:rPr>
          <w:rFonts w:asciiTheme="majorBidi" w:hAnsiTheme="majorBidi" w:cstheme="majorBidi"/>
          <w:color w:val="000000"/>
          <w:sz w:val="24"/>
          <w:szCs w:val="24"/>
        </w:rPr>
        <w:t>(</w:t>
      </w:r>
      <w:r w:rsidR="0063120E" w:rsidRPr="00DF057F">
        <w:rPr>
          <w:rFonts w:asciiTheme="majorBidi" w:hAnsiTheme="majorBidi" w:cstheme="majorBidi"/>
          <w:color w:val="000000"/>
          <w:sz w:val="24"/>
          <w:szCs w:val="24"/>
        </w:rPr>
        <w:t>2019</w:t>
      </w:r>
      <w:r>
        <w:rPr>
          <w:rFonts w:asciiTheme="majorBidi" w:hAnsiTheme="majorBidi" w:cstheme="majorBidi"/>
          <w:color w:val="000000"/>
          <w:sz w:val="24"/>
          <w:szCs w:val="24"/>
        </w:rPr>
        <w:t>)</w:t>
      </w:r>
      <w:r w:rsidR="0063120E" w:rsidRPr="00DF057F">
        <w:rPr>
          <w:rFonts w:asciiTheme="majorBidi" w:hAnsiTheme="majorBidi" w:cstheme="majorBidi"/>
          <w:color w:val="000000"/>
          <w:sz w:val="24"/>
          <w:szCs w:val="24"/>
        </w:rPr>
        <w:t>.</w:t>
      </w:r>
      <w:r w:rsidR="000F4B5C" w:rsidRPr="00DF057F">
        <w:rPr>
          <w:rFonts w:asciiTheme="majorBidi" w:hAnsiTheme="majorBidi" w:cstheme="majorBidi"/>
          <w:color w:val="000000"/>
          <w:sz w:val="24"/>
          <w:szCs w:val="24"/>
        </w:rPr>
        <w:t xml:space="preserve"> </w:t>
      </w:r>
      <w:proofErr w:type="gramStart"/>
      <w:r w:rsidR="000F4B5C" w:rsidRPr="00DF057F">
        <w:rPr>
          <w:rFonts w:asciiTheme="majorBidi" w:hAnsiTheme="majorBidi" w:cstheme="majorBidi"/>
          <w:color w:val="000000"/>
          <w:sz w:val="24"/>
          <w:szCs w:val="24"/>
        </w:rPr>
        <w:t xml:space="preserve">Woody </w:t>
      </w:r>
      <w:r w:rsidR="0063120E" w:rsidRPr="00DF057F">
        <w:rPr>
          <w:rFonts w:asciiTheme="majorBidi" w:hAnsiTheme="majorBidi" w:cstheme="majorBidi"/>
          <w:color w:val="000000"/>
          <w:sz w:val="24"/>
          <w:szCs w:val="24"/>
        </w:rPr>
        <w:t xml:space="preserve">species </w:t>
      </w:r>
      <w:proofErr w:type="spellStart"/>
      <w:r w:rsidR="0063120E" w:rsidRPr="00DF057F">
        <w:rPr>
          <w:rFonts w:asciiTheme="majorBidi" w:hAnsiTheme="majorBidi" w:cstheme="majorBidi"/>
          <w:i/>
          <w:iCs/>
          <w:color w:val="000000"/>
          <w:sz w:val="24"/>
          <w:szCs w:val="24"/>
        </w:rPr>
        <w:t>Rhus</w:t>
      </w:r>
      <w:proofErr w:type="spellEnd"/>
      <w:r w:rsidR="0063120E" w:rsidRPr="00DF057F">
        <w:rPr>
          <w:rFonts w:asciiTheme="majorBidi" w:hAnsiTheme="majorBidi" w:cstheme="majorBidi"/>
          <w:i/>
          <w:iCs/>
          <w:color w:val="000000"/>
          <w:sz w:val="24"/>
          <w:szCs w:val="24"/>
        </w:rPr>
        <w:t xml:space="preserve"> </w:t>
      </w:r>
      <w:proofErr w:type="spellStart"/>
      <w:r w:rsidR="0063120E" w:rsidRPr="00DF057F">
        <w:rPr>
          <w:rFonts w:asciiTheme="majorBidi" w:hAnsiTheme="majorBidi" w:cstheme="majorBidi"/>
          <w:i/>
          <w:iCs/>
          <w:color w:val="000000"/>
          <w:sz w:val="24"/>
          <w:szCs w:val="24"/>
        </w:rPr>
        <w:t>chinensis</w:t>
      </w:r>
      <w:proofErr w:type="spellEnd"/>
      <w:r w:rsidR="0063120E" w:rsidRPr="00DF057F">
        <w:rPr>
          <w:rFonts w:asciiTheme="majorBidi" w:hAnsiTheme="majorBidi" w:cstheme="majorBidi"/>
          <w:i/>
          <w:iCs/>
          <w:color w:val="000000"/>
          <w:sz w:val="24"/>
          <w:szCs w:val="24"/>
        </w:rPr>
        <w:t xml:space="preserve"> </w:t>
      </w:r>
      <w:r w:rsidR="0063120E" w:rsidRPr="00DF057F">
        <w:rPr>
          <w:rFonts w:asciiTheme="majorBidi" w:hAnsiTheme="majorBidi" w:cstheme="majorBidi"/>
          <w:color w:val="000000"/>
          <w:sz w:val="24"/>
          <w:szCs w:val="24"/>
        </w:rPr>
        <w:t>Mill.</w:t>
      </w:r>
      <w:proofErr w:type="gramEnd"/>
      <w:r w:rsidR="0063120E" w:rsidRPr="00DF057F">
        <w:rPr>
          <w:rFonts w:asciiTheme="majorBidi" w:hAnsiTheme="majorBidi" w:cstheme="majorBidi"/>
          <w:color w:val="000000"/>
          <w:sz w:val="24"/>
          <w:szCs w:val="24"/>
        </w:rPr>
        <w:t xml:space="preserve"> Seedlings tolerance to </w:t>
      </w:r>
      <w:proofErr w:type="spellStart"/>
      <w:r w:rsidR="0063120E" w:rsidRPr="00DF057F">
        <w:rPr>
          <w:rFonts w:asciiTheme="majorBidi" w:hAnsiTheme="majorBidi" w:cstheme="majorBidi"/>
          <w:color w:val="000000"/>
          <w:sz w:val="24"/>
          <w:szCs w:val="24"/>
        </w:rPr>
        <w:t>Pb</w:t>
      </w:r>
      <w:proofErr w:type="spellEnd"/>
      <w:r w:rsidR="0063120E" w:rsidRPr="00DF057F">
        <w:rPr>
          <w:rFonts w:asciiTheme="majorBidi" w:hAnsiTheme="majorBidi" w:cstheme="majorBidi"/>
          <w:color w:val="000000"/>
          <w:sz w:val="24"/>
          <w:szCs w:val="24"/>
        </w:rPr>
        <w:t xml:space="preserve">: Physiological and biochemical response. </w:t>
      </w:r>
      <w:r w:rsidR="0063120E" w:rsidRPr="00DF057F">
        <w:rPr>
          <w:rFonts w:asciiTheme="majorBidi" w:hAnsiTheme="majorBidi" w:cstheme="majorBidi"/>
          <w:i/>
          <w:iCs/>
          <w:color w:val="000000"/>
          <w:sz w:val="24"/>
          <w:szCs w:val="24"/>
        </w:rPr>
        <w:t>J</w:t>
      </w:r>
      <w:r w:rsidR="00DF057F" w:rsidRPr="00DF057F">
        <w:rPr>
          <w:rFonts w:asciiTheme="majorBidi" w:hAnsiTheme="majorBidi" w:cstheme="majorBidi"/>
          <w:i/>
          <w:iCs/>
          <w:color w:val="000000"/>
          <w:sz w:val="24"/>
          <w:szCs w:val="24"/>
        </w:rPr>
        <w:t xml:space="preserve"> </w:t>
      </w:r>
      <w:r w:rsidR="0063120E" w:rsidRPr="00DF057F">
        <w:rPr>
          <w:rFonts w:asciiTheme="majorBidi" w:hAnsiTheme="majorBidi" w:cstheme="majorBidi"/>
          <w:i/>
          <w:iCs/>
          <w:color w:val="000000"/>
          <w:sz w:val="24"/>
          <w:szCs w:val="24"/>
        </w:rPr>
        <w:t xml:space="preserve">Environ </w:t>
      </w:r>
      <w:proofErr w:type="spellStart"/>
      <w:r w:rsidR="0063120E" w:rsidRPr="00DF057F">
        <w:rPr>
          <w:rFonts w:asciiTheme="majorBidi" w:hAnsiTheme="majorBidi" w:cstheme="majorBidi"/>
          <w:i/>
          <w:iCs/>
          <w:color w:val="000000"/>
          <w:sz w:val="24"/>
          <w:szCs w:val="24"/>
        </w:rPr>
        <w:t>Sci</w:t>
      </w:r>
      <w:proofErr w:type="spellEnd"/>
      <w:r w:rsidR="0063120E" w:rsidRPr="00DF057F">
        <w:rPr>
          <w:rFonts w:asciiTheme="majorBidi" w:hAnsiTheme="majorBidi" w:cstheme="majorBidi"/>
          <w:color w:val="000000"/>
          <w:sz w:val="24"/>
          <w:szCs w:val="24"/>
        </w:rPr>
        <w:t xml:space="preserve"> 78: 63-73.</w:t>
      </w:r>
    </w:p>
    <w:p w:rsidR="000F4B5C" w:rsidRPr="00DF057F" w:rsidRDefault="000F4B5C" w:rsidP="000F4B5C">
      <w:pPr>
        <w:autoSpaceDE w:val="0"/>
        <w:autoSpaceDN w:val="0"/>
        <w:bidi w:val="0"/>
        <w:adjustRightInd w:val="0"/>
        <w:spacing w:after="0" w:line="360" w:lineRule="auto"/>
        <w:jc w:val="both"/>
        <w:rPr>
          <w:rStyle w:val="A0"/>
          <w:rFonts w:asciiTheme="majorBidi" w:hAnsiTheme="majorBidi" w:cstheme="majorBidi"/>
          <w:sz w:val="24"/>
          <w:szCs w:val="24"/>
        </w:rPr>
      </w:pPr>
    </w:p>
    <w:p w:rsidR="0063120E" w:rsidRPr="00DF057F" w:rsidRDefault="00F47C3D" w:rsidP="00DF057F">
      <w:pPr>
        <w:autoSpaceDE w:val="0"/>
        <w:autoSpaceDN w:val="0"/>
        <w:bidi w:val="0"/>
        <w:adjustRightInd w:val="0"/>
        <w:spacing w:after="0" w:line="360" w:lineRule="auto"/>
        <w:jc w:val="both"/>
        <w:rPr>
          <w:rFonts w:asciiTheme="majorBidi" w:hAnsiTheme="majorBidi" w:cstheme="majorBidi"/>
          <w:sz w:val="24"/>
          <w:szCs w:val="24"/>
        </w:rPr>
      </w:pPr>
      <w:proofErr w:type="gramStart"/>
      <w:r>
        <w:rPr>
          <w:rFonts w:asciiTheme="majorBidi" w:hAnsiTheme="majorBidi" w:cstheme="majorBidi"/>
          <w:sz w:val="24"/>
          <w:szCs w:val="24"/>
        </w:rPr>
        <w:t>Singh RP</w:t>
      </w:r>
      <w:r w:rsidR="0063120E" w:rsidRPr="00DF057F">
        <w:rPr>
          <w:rFonts w:asciiTheme="majorBidi" w:hAnsiTheme="majorBidi" w:cstheme="majorBidi"/>
          <w:sz w:val="24"/>
          <w:szCs w:val="24"/>
        </w:rPr>
        <w:t xml:space="preserve"> </w:t>
      </w:r>
      <w:r>
        <w:rPr>
          <w:rFonts w:asciiTheme="majorBidi" w:hAnsiTheme="majorBidi" w:cstheme="majorBidi"/>
          <w:sz w:val="24"/>
          <w:szCs w:val="24"/>
        </w:rPr>
        <w:t>and M</w:t>
      </w:r>
      <w:r w:rsidR="0063120E" w:rsidRPr="00DF057F">
        <w:rPr>
          <w:rFonts w:asciiTheme="majorBidi" w:hAnsiTheme="majorBidi" w:cstheme="majorBidi"/>
          <w:sz w:val="24"/>
          <w:szCs w:val="24"/>
        </w:rPr>
        <w:t xml:space="preserve"> </w:t>
      </w:r>
      <w:proofErr w:type="spellStart"/>
      <w:r w:rsidR="0063120E" w:rsidRPr="00DF057F">
        <w:rPr>
          <w:rFonts w:asciiTheme="majorBidi" w:hAnsiTheme="majorBidi" w:cstheme="majorBidi"/>
          <w:sz w:val="24"/>
          <w:szCs w:val="24"/>
        </w:rPr>
        <w:t>Agrawal</w:t>
      </w:r>
      <w:proofErr w:type="spellEnd"/>
      <w:r w:rsidR="00DF057F" w:rsidRPr="00DF057F">
        <w:rPr>
          <w:rFonts w:asciiTheme="majorBidi" w:hAnsiTheme="majorBidi" w:cstheme="majorBidi"/>
          <w:sz w:val="24"/>
          <w:szCs w:val="24"/>
        </w:rPr>
        <w:t xml:space="preserve"> </w:t>
      </w:r>
      <w:r>
        <w:rPr>
          <w:rFonts w:asciiTheme="majorBidi" w:hAnsiTheme="majorBidi" w:cstheme="majorBidi"/>
          <w:sz w:val="24"/>
          <w:szCs w:val="24"/>
        </w:rPr>
        <w:t>(</w:t>
      </w:r>
      <w:r w:rsidR="00DF057F" w:rsidRPr="00DF057F">
        <w:rPr>
          <w:rFonts w:asciiTheme="majorBidi" w:hAnsiTheme="majorBidi" w:cstheme="majorBidi"/>
          <w:sz w:val="24"/>
          <w:szCs w:val="24"/>
        </w:rPr>
        <w:t>2010</w:t>
      </w:r>
      <w:r>
        <w:rPr>
          <w:rFonts w:asciiTheme="majorBidi" w:hAnsiTheme="majorBidi" w:cstheme="majorBidi"/>
          <w:sz w:val="24"/>
          <w:szCs w:val="24"/>
        </w:rPr>
        <w:t>)</w:t>
      </w:r>
      <w:r w:rsidR="0063120E" w:rsidRPr="00DF057F">
        <w:rPr>
          <w:rFonts w:asciiTheme="majorBidi" w:hAnsiTheme="majorBidi" w:cstheme="majorBidi"/>
          <w:sz w:val="24"/>
          <w:szCs w:val="24"/>
        </w:rPr>
        <w:t>.</w:t>
      </w:r>
      <w:proofErr w:type="gramEnd"/>
      <w:r w:rsidR="0063120E" w:rsidRPr="00DF057F">
        <w:rPr>
          <w:rFonts w:asciiTheme="majorBidi" w:hAnsiTheme="majorBidi" w:cstheme="majorBidi"/>
          <w:sz w:val="24"/>
          <w:szCs w:val="24"/>
        </w:rPr>
        <w:t xml:space="preserve"> Effect of different sewage sludge applications on growth and yield of </w:t>
      </w:r>
      <w:proofErr w:type="spellStart"/>
      <w:r w:rsidR="0063120E" w:rsidRPr="00DF057F">
        <w:rPr>
          <w:rFonts w:asciiTheme="majorBidi" w:hAnsiTheme="majorBidi" w:cstheme="majorBidi"/>
          <w:i/>
          <w:iCs/>
          <w:sz w:val="24"/>
          <w:szCs w:val="24"/>
        </w:rPr>
        <w:t>Vigna</w:t>
      </w:r>
      <w:proofErr w:type="spellEnd"/>
      <w:r w:rsidR="0063120E" w:rsidRPr="00DF057F">
        <w:rPr>
          <w:rFonts w:asciiTheme="majorBidi" w:hAnsiTheme="majorBidi" w:cstheme="majorBidi"/>
          <w:i/>
          <w:iCs/>
          <w:sz w:val="24"/>
          <w:szCs w:val="24"/>
        </w:rPr>
        <w:t xml:space="preserve"> </w:t>
      </w:r>
      <w:proofErr w:type="spellStart"/>
      <w:r w:rsidR="0063120E" w:rsidRPr="00DF057F">
        <w:rPr>
          <w:rFonts w:asciiTheme="majorBidi" w:hAnsiTheme="majorBidi" w:cstheme="majorBidi"/>
          <w:i/>
          <w:iCs/>
          <w:sz w:val="24"/>
          <w:szCs w:val="24"/>
        </w:rPr>
        <w:t>radiata</w:t>
      </w:r>
      <w:proofErr w:type="spellEnd"/>
      <w:r w:rsidR="0063120E" w:rsidRPr="00DF057F">
        <w:rPr>
          <w:rFonts w:asciiTheme="majorBidi" w:hAnsiTheme="majorBidi" w:cstheme="majorBidi"/>
          <w:i/>
          <w:iCs/>
          <w:sz w:val="24"/>
          <w:szCs w:val="24"/>
        </w:rPr>
        <w:t xml:space="preserve"> </w:t>
      </w:r>
      <w:r w:rsidR="0063120E" w:rsidRPr="00DF057F">
        <w:rPr>
          <w:rFonts w:asciiTheme="majorBidi" w:hAnsiTheme="majorBidi" w:cstheme="majorBidi"/>
          <w:sz w:val="24"/>
          <w:szCs w:val="24"/>
        </w:rPr>
        <w:t xml:space="preserve">L. field crop: metal uptake by plant. </w:t>
      </w:r>
      <w:proofErr w:type="spellStart"/>
      <w:r w:rsidR="0063120E" w:rsidRPr="00DF057F">
        <w:rPr>
          <w:rFonts w:asciiTheme="majorBidi" w:hAnsiTheme="majorBidi" w:cstheme="majorBidi"/>
          <w:i/>
          <w:iCs/>
          <w:sz w:val="24"/>
          <w:szCs w:val="24"/>
        </w:rPr>
        <w:t>Ecol</w:t>
      </w:r>
      <w:proofErr w:type="spellEnd"/>
      <w:r w:rsidR="00DF057F" w:rsidRPr="00DF057F">
        <w:rPr>
          <w:rFonts w:asciiTheme="majorBidi" w:hAnsiTheme="majorBidi" w:cstheme="majorBidi"/>
          <w:i/>
          <w:iCs/>
          <w:sz w:val="24"/>
          <w:szCs w:val="24"/>
        </w:rPr>
        <w:t xml:space="preserve"> </w:t>
      </w:r>
      <w:proofErr w:type="spellStart"/>
      <w:r>
        <w:rPr>
          <w:rFonts w:asciiTheme="majorBidi" w:hAnsiTheme="majorBidi" w:cstheme="majorBidi"/>
          <w:i/>
          <w:iCs/>
          <w:sz w:val="24"/>
          <w:szCs w:val="24"/>
        </w:rPr>
        <w:t>Engin</w:t>
      </w:r>
      <w:proofErr w:type="spellEnd"/>
      <w:r w:rsidR="0063120E" w:rsidRPr="00DF057F">
        <w:rPr>
          <w:rFonts w:asciiTheme="majorBidi" w:hAnsiTheme="majorBidi" w:cstheme="majorBidi"/>
          <w:i/>
          <w:iCs/>
          <w:sz w:val="24"/>
          <w:szCs w:val="24"/>
        </w:rPr>
        <w:t xml:space="preserve"> </w:t>
      </w:r>
      <w:r w:rsidR="0063120E" w:rsidRPr="00DF057F">
        <w:rPr>
          <w:rFonts w:asciiTheme="majorBidi" w:hAnsiTheme="majorBidi" w:cstheme="majorBidi"/>
          <w:sz w:val="24"/>
          <w:szCs w:val="24"/>
        </w:rPr>
        <w:t>36: 969-972.</w:t>
      </w:r>
    </w:p>
    <w:p w:rsidR="000F4B5C" w:rsidRPr="00DF057F" w:rsidRDefault="000F4B5C" w:rsidP="000F4B5C">
      <w:pPr>
        <w:autoSpaceDE w:val="0"/>
        <w:autoSpaceDN w:val="0"/>
        <w:bidi w:val="0"/>
        <w:adjustRightInd w:val="0"/>
        <w:spacing w:after="0" w:line="360" w:lineRule="auto"/>
        <w:jc w:val="both"/>
        <w:rPr>
          <w:rFonts w:asciiTheme="majorBidi" w:hAnsiTheme="majorBidi" w:cstheme="majorBidi"/>
          <w:sz w:val="24"/>
          <w:szCs w:val="24"/>
        </w:rPr>
      </w:pPr>
    </w:p>
    <w:p w:rsidR="0063120E" w:rsidRPr="00DF057F" w:rsidRDefault="00F47C3D" w:rsidP="00DF057F">
      <w:pPr>
        <w:bidi w:val="0"/>
        <w:spacing w:after="0" w:line="360" w:lineRule="auto"/>
        <w:jc w:val="both"/>
        <w:rPr>
          <w:rFonts w:asciiTheme="majorBidi" w:eastAsia="Times New Roman" w:hAnsiTheme="majorBidi" w:cstheme="majorBidi"/>
          <w:sz w:val="24"/>
          <w:szCs w:val="24"/>
        </w:rPr>
      </w:pPr>
      <w:proofErr w:type="spellStart"/>
      <w:proofErr w:type="gramStart"/>
      <w:r>
        <w:rPr>
          <w:rFonts w:asciiTheme="majorBidi" w:hAnsiTheme="majorBidi" w:cstheme="majorBidi"/>
          <w:sz w:val="24"/>
          <w:szCs w:val="24"/>
        </w:rPr>
        <w:t>Strack</w:t>
      </w:r>
      <w:proofErr w:type="spellEnd"/>
      <w:r>
        <w:rPr>
          <w:rFonts w:asciiTheme="majorBidi" w:hAnsiTheme="majorBidi" w:cstheme="majorBidi"/>
          <w:sz w:val="24"/>
          <w:szCs w:val="24"/>
        </w:rPr>
        <w:t xml:space="preserve"> D</w:t>
      </w:r>
      <w:r w:rsidR="0063120E" w:rsidRPr="00DF057F">
        <w:rPr>
          <w:rFonts w:asciiTheme="majorBidi" w:hAnsiTheme="majorBidi" w:cstheme="majorBidi"/>
          <w:sz w:val="24"/>
          <w:szCs w:val="24"/>
        </w:rPr>
        <w:t xml:space="preserve"> </w:t>
      </w:r>
      <w:r>
        <w:rPr>
          <w:rFonts w:asciiTheme="majorBidi" w:hAnsiTheme="majorBidi" w:cstheme="majorBidi"/>
          <w:sz w:val="24"/>
          <w:szCs w:val="24"/>
        </w:rPr>
        <w:t>and V Wray</w:t>
      </w:r>
      <w:r w:rsidR="0063120E" w:rsidRPr="00DF057F">
        <w:rPr>
          <w:rFonts w:asciiTheme="majorBidi" w:hAnsiTheme="majorBidi" w:cstheme="majorBidi"/>
          <w:sz w:val="24"/>
          <w:szCs w:val="24"/>
        </w:rPr>
        <w:t xml:space="preserve"> </w:t>
      </w:r>
      <w:r>
        <w:rPr>
          <w:rFonts w:asciiTheme="majorBidi" w:hAnsiTheme="majorBidi" w:cstheme="majorBidi"/>
          <w:sz w:val="24"/>
          <w:szCs w:val="24"/>
        </w:rPr>
        <w:t>(</w:t>
      </w:r>
      <w:r w:rsidR="0063120E" w:rsidRPr="00DF057F">
        <w:rPr>
          <w:rFonts w:asciiTheme="majorBidi" w:hAnsiTheme="majorBidi" w:cstheme="majorBidi"/>
          <w:sz w:val="24"/>
          <w:szCs w:val="24"/>
        </w:rPr>
        <w:t>1989</w:t>
      </w:r>
      <w:r>
        <w:rPr>
          <w:rFonts w:asciiTheme="majorBidi" w:hAnsiTheme="majorBidi" w:cstheme="majorBidi"/>
          <w:sz w:val="24"/>
          <w:szCs w:val="24"/>
        </w:rPr>
        <w:t>)</w:t>
      </w:r>
      <w:r w:rsidR="0063120E" w:rsidRPr="00DF057F">
        <w:rPr>
          <w:rFonts w:asciiTheme="majorBidi" w:hAnsiTheme="majorBidi" w:cstheme="majorBidi"/>
          <w:sz w:val="24"/>
          <w:szCs w:val="24"/>
        </w:rPr>
        <w:t>.</w:t>
      </w:r>
      <w:proofErr w:type="gramEnd"/>
      <w:r w:rsidR="0063120E" w:rsidRPr="00DF057F">
        <w:rPr>
          <w:rFonts w:asciiTheme="majorBidi" w:hAnsiTheme="majorBidi" w:cstheme="majorBidi"/>
          <w:sz w:val="24"/>
          <w:szCs w:val="24"/>
        </w:rPr>
        <w:t xml:space="preserve"> </w:t>
      </w:r>
      <w:proofErr w:type="spellStart"/>
      <w:r w:rsidR="0063120E" w:rsidRPr="00DF057F">
        <w:rPr>
          <w:rFonts w:asciiTheme="majorBidi" w:hAnsiTheme="majorBidi" w:cstheme="majorBidi"/>
          <w:sz w:val="24"/>
          <w:szCs w:val="24"/>
        </w:rPr>
        <w:t>Anthocyani</w:t>
      </w:r>
      <w:r w:rsidR="0063120E" w:rsidRPr="00DF057F">
        <w:rPr>
          <w:rFonts w:asciiTheme="majorBidi" w:eastAsia="Times New Roman" w:hAnsiTheme="majorBidi" w:cstheme="majorBidi"/>
          <w:spacing w:val="30"/>
          <w:sz w:val="24"/>
          <w:szCs w:val="24"/>
        </w:rPr>
        <w:t>ns</w:t>
      </w:r>
      <w:proofErr w:type="spellEnd"/>
      <w:r w:rsidR="0063120E" w:rsidRPr="00DF057F">
        <w:rPr>
          <w:rFonts w:asciiTheme="majorBidi" w:eastAsia="Times New Roman" w:hAnsiTheme="majorBidi" w:cstheme="majorBidi"/>
          <w:spacing w:val="30"/>
          <w:sz w:val="24"/>
          <w:szCs w:val="24"/>
        </w:rPr>
        <w:t xml:space="preserve">, In: </w:t>
      </w:r>
      <w:proofErr w:type="spellStart"/>
      <w:r w:rsidR="0063120E" w:rsidRPr="00DF057F">
        <w:rPr>
          <w:rFonts w:asciiTheme="majorBidi" w:eastAsia="Times New Roman" w:hAnsiTheme="majorBidi" w:cstheme="majorBidi"/>
          <w:spacing w:val="30"/>
          <w:sz w:val="24"/>
          <w:szCs w:val="24"/>
        </w:rPr>
        <w:t>Harborne</w:t>
      </w:r>
      <w:proofErr w:type="spellEnd"/>
      <w:r w:rsidR="0063120E" w:rsidRPr="00DF057F">
        <w:rPr>
          <w:rFonts w:asciiTheme="majorBidi" w:eastAsia="Times New Roman" w:hAnsiTheme="majorBidi" w:cstheme="majorBidi"/>
          <w:spacing w:val="30"/>
          <w:sz w:val="24"/>
          <w:szCs w:val="24"/>
        </w:rPr>
        <w:t xml:space="preserve"> J.B</w:t>
      </w:r>
      <w:proofErr w:type="gramStart"/>
      <w:r w:rsidR="0063120E" w:rsidRPr="00DF057F">
        <w:rPr>
          <w:rFonts w:asciiTheme="majorBidi" w:eastAsia="Times New Roman" w:hAnsiTheme="majorBidi" w:cstheme="majorBidi"/>
          <w:spacing w:val="30"/>
          <w:sz w:val="24"/>
          <w:szCs w:val="24"/>
        </w:rPr>
        <w:t>.(</w:t>
      </w:r>
      <w:proofErr w:type="gramEnd"/>
      <w:r w:rsidR="0063120E" w:rsidRPr="00DF057F">
        <w:rPr>
          <w:rFonts w:asciiTheme="majorBidi" w:eastAsia="Times New Roman" w:hAnsiTheme="majorBidi" w:cstheme="majorBidi"/>
          <w:spacing w:val="30"/>
          <w:sz w:val="24"/>
          <w:szCs w:val="24"/>
        </w:rPr>
        <w:t xml:space="preserve">ed.), </w:t>
      </w:r>
      <w:r w:rsidR="0063120E" w:rsidRPr="00DF057F">
        <w:rPr>
          <w:rFonts w:asciiTheme="majorBidi" w:eastAsia="Times New Roman" w:hAnsiTheme="majorBidi" w:cstheme="majorBidi"/>
          <w:sz w:val="24"/>
          <w:szCs w:val="24"/>
        </w:rPr>
        <w:t xml:space="preserve">Methods in plant biology, </w:t>
      </w:r>
      <w:r w:rsidR="0063120E" w:rsidRPr="00DF057F">
        <w:rPr>
          <w:rFonts w:asciiTheme="majorBidi" w:eastAsia="Times New Roman" w:hAnsiTheme="majorBidi" w:cstheme="majorBidi"/>
          <w:spacing w:val="45"/>
          <w:sz w:val="24"/>
          <w:szCs w:val="24"/>
        </w:rPr>
        <w:t>vol. 1,</w:t>
      </w:r>
      <w:r w:rsidR="0063120E" w:rsidRPr="00DF057F">
        <w:rPr>
          <w:rFonts w:asciiTheme="majorBidi" w:eastAsia="Times New Roman" w:hAnsiTheme="majorBidi" w:cstheme="majorBidi"/>
          <w:spacing w:val="15"/>
          <w:sz w:val="24"/>
          <w:szCs w:val="24"/>
        </w:rPr>
        <w:t xml:space="preserve"> Plant </w:t>
      </w:r>
      <w:proofErr w:type="spellStart"/>
      <w:r w:rsidR="0063120E" w:rsidRPr="00DF057F">
        <w:rPr>
          <w:rFonts w:asciiTheme="majorBidi" w:eastAsia="Times New Roman" w:hAnsiTheme="majorBidi" w:cstheme="majorBidi"/>
          <w:spacing w:val="15"/>
          <w:sz w:val="24"/>
          <w:szCs w:val="24"/>
        </w:rPr>
        <w:t>phenolics</w:t>
      </w:r>
      <w:proofErr w:type="spellEnd"/>
      <w:r w:rsidR="0063120E" w:rsidRPr="00DF057F">
        <w:rPr>
          <w:rFonts w:asciiTheme="majorBidi" w:eastAsia="Times New Roman" w:hAnsiTheme="majorBidi" w:cstheme="majorBidi"/>
          <w:spacing w:val="30"/>
          <w:sz w:val="24"/>
          <w:szCs w:val="24"/>
        </w:rPr>
        <w:t>,</w:t>
      </w:r>
      <w:r w:rsidR="0063120E" w:rsidRPr="00DF057F">
        <w:rPr>
          <w:rFonts w:asciiTheme="majorBidi" w:eastAsia="Times New Roman" w:hAnsiTheme="majorBidi" w:cstheme="majorBidi"/>
          <w:sz w:val="24"/>
          <w:szCs w:val="24"/>
        </w:rPr>
        <w:t xml:space="preserve"> Academic Press/Harcourt Brace Jovanovich, London: </w:t>
      </w:r>
      <w:r w:rsidR="0063120E" w:rsidRPr="00DF057F">
        <w:rPr>
          <w:rFonts w:asciiTheme="majorBidi" w:eastAsia="Times New Roman" w:hAnsiTheme="majorBidi" w:cstheme="majorBidi"/>
          <w:spacing w:val="30"/>
          <w:sz w:val="24"/>
          <w:szCs w:val="24"/>
        </w:rPr>
        <w:t>325-356.</w:t>
      </w:r>
    </w:p>
    <w:p w:rsidR="000F4B5C" w:rsidRPr="00DF057F" w:rsidRDefault="000F4B5C" w:rsidP="000F4B5C">
      <w:pPr>
        <w:bidi w:val="0"/>
        <w:spacing w:after="0" w:line="360" w:lineRule="auto"/>
        <w:jc w:val="both"/>
        <w:rPr>
          <w:rFonts w:asciiTheme="majorBidi" w:eastAsia="Times New Roman" w:hAnsiTheme="majorBidi" w:cstheme="majorBidi"/>
          <w:sz w:val="24"/>
          <w:szCs w:val="24"/>
        </w:rPr>
      </w:pPr>
    </w:p>
    <w:p w:rsidR="0063120E" w:rsidRPr="00DF057F" w:rsidRDefault="00F47C3D" w:rsidP="00DF057F">
      <w:pPr>
        <w:autoSpaceDE w:val="0"/>
        <w:autoSpaceDN w:val="0"/>
        <w:bidi w:val="0"/>
        <w:adjustRightInd w:val="0"/>
        <w:spacing w:after="0" w:line="360" w:lineRule="auto"/>
        <w:jc w:val="both"/>
        <w:rPr>
          <w:rFonts w:asciiTheme="majorBidi" w:hAnsiTheme="majorBidi" w:cstheme="majorBidi"/>
          <w:sz w:val="24"/>
          <w:szCs w:val="24"/>
        </w:rPr>
      </w:pPr>
      <w:proofErr w:type="spellStart"/>
      <w:proofErr w:type="gramStart"/>
      <w:r>
        <w:rPr>
          <w:rFonts w:asciiTheme="majorBidi" w:hAnsiTheme="majorBidi" w:cstheme="majorBidi"/>
          <w:sz w:val="24"/>
          <w:szCs w:val="24"/>
        </w:rPr>
        <w:t>Szalai</w:t>
      </w:r>
      <w:proofErr w:type="spellEnd"/>
      <w:r>
        <w:rPr>
          <w:rFonts w:asciiTheme="majorBidi" w:hAnsiTheme="majorBidi" w:cstheme="majorBidi"/>
          <w:sz w:val="24"/>
          <w:szCs w:val="24"/>
        </w:rPr>
        <w:t xml:space="preserve"> G</w:t>
      </w:r>
      <w:r w:rsidR="0063120E" w:rsidRPr="00DF057F">
        <w:rPr>
          <w:rFonts w:asciiTheme="majorBidi" w:hAnsiTheme="majorBidi" w:cstheme="majorBidi"/>
          <w:sz w:val="24"/>
          <w:szCs w:val="24"/>
        </w:rPr>
        <w:t xml:space="preserve">, </w:t>
      </w:r>
      <w:r>
        <w:rPr>
          <w:rFonts w:asciiTheme="majorBidi" w:hAnsiTheme="majorBidi" w:cstheme="majorBidi"/>
          <w:sz w:val="24"/>
          <w:szCs w:val="24"/>
        </w:rPr>
        <w:t>A</w:t>
      </w:r>
      <w:r w:rsidR="00DF057F" w:rsidRPr="00DF057F">
        <w:rPr>
          <w:rFonts w:asciiTheme="majorBidi" w:hAnsiTheme="majorBidi" w:cstheme="majorBidi"/>
          <w:sz w:val="24"/>
          <w:szCs w:val="24"/>
        </w:rPr>
        <w:t xml:space="preserve"> </w:t>
      </w:r>
      <w:proofErr w:type="spellStart"/>
      <w:r w:rsidR="0063120E" w:rsidRPr="00DF057F">
        <w:rPr>
          <w:rFonts w:asciiTheme="majorBidi" w:hAnsiTheme="majorBidi" w:cstheme="majorBidi"/>
          <w:sz w:val="24"/>
          <w:szCs w:val="24"/>
        </w:rPr>
        <w:t>Krantev</w:t>
      </w:r>
      <w:proofErr w:type="spellEnd"/>
      <w:r w:rsidR="0063120E" w:rsidRPr="00DF057F">
        <w:rPr>
          <w:rFonts w:asciiTheme="majorBidi" w:hAnsiTheme="majorBidi" w:cstheme="majorBidi"/>
          <w:sz w:val="24"/>
          <w:szCs w:val="24"/>
        </w:rPr>
        <w:t xml:space="preserve">, </w:t>
      </w:r>
      <w:r>
        <w:rPr>
          <w:rFonts w:asciiTheme="majorBidi" w:hAnsiTheme="majorBidi" w:cstheme="majorBidi"/>
          <w:sz w:val="24"/>
          <w:szCs w:val="24"/>
        </w:rPr>
        <w:t>R</w:t>
      </w:r>
      <w:r w:rsidR="00DF057F" w:rsidRPr="00DF057F">
        <w:rPr>
          <w:rFonts w:asciiTheme="majorBidi" w:hAnsiTheme="majorBidi" w:cstheme="majorBidi"/>
          <w:sz w:val="24"/>
          <w:szCs w:val="24"/>
        </w:rPr>
        <w:t xml:space="preserve"> </w:t>
      </w:r>
      <w:proofErr w:type="spellStart"/>
      <w:r w:rsidR="0063120E" w:rsidRPr="00DF057F">
        <w:rPr>
          <w:rFonts w:asciiTheme="majorBidi" w:hAnsiTheme="majorBidi" w:cstheme="majorBidi"/>
          <w:sz w:val="24"/>
          <w:szCs w:val="24"/>
        </w:rPr>
        <w:t>Yordanova</w:t>
      </w:r>
      <w:proofErr w:type="spellEnd"/>
      <w:r w:rsidR="0063120E" w:rsidRPr="00DF057F">
        <w:rPr>
          <w:rFonts w:asciiTheme="majorBidi" w:hAnsiTheme="majorBidi" w:cstheme="majorBidi"/>
          <w:sz w:val="24"/>
          <w:szCs w:val="24"/>
        </w:rPr>
        <w:t xml:space="preserve">, </w:t>
      </w:r>
      <w:r>
        <w:rPr>
          <w:rFonts w:asciiTheme="majorBidi" w:hAnsiTheme="majorBidi" w:cstheme="majorBidi"/>
          <w:sz w:val="24"/>
          <w:szCs w:val="24"/>
        </w:rPr>
        <w:t xml:space="preserve">LP </w:t>
      </w:r>
      <w:proofErr w:type="spellStart"/>
      <w:r>
        <w:rPr>
          <w:rFonts w:asciiTheme="majorBidi" w:hAnsiTheme="majorBidi" w:cstheme="majorBidi"/>
          <w:sz w:val="24"/>
          <w:szCs w:val="24"/>
        </w:rPr>
        <w:t>Popova</w:t>
      </w:r>
      <w:proofErr w:type="spellEnd"/>
      <w:r>
        <w:rPr>
          <w:rFonts w:asciiTheme="majorBidi" w:hAnsiTheme="majorBidi" w:cstheme="majorBidi"/>
          <w:sz w:val="24"/>
          <w:szCs w:val="24"/>
        </w:rPr>
        <w:t xml:space="preserve"> and T </w:t>
      </w:r>
      <w:proofErr w:type="spellStart"/>
      <w:r>
        <w:rPr>
          <w:rFonts w:asciiTheme="majorBidi" w:hAnsiTheme="majorBidi" w:cstheme="majorBidi"/>
          <w:sz w:val="24"/>
          <w:szCs w:val="24"/>
        </w:rPr>
        <w:t>Janda</w:t>
      </w:r>
      <w:proofErr w:type="spellEnd"/>
      <w:r w:rsidR="0063120E" w:rsidRPr="00DF057F">
        <w:rPr>
          <w:rFonts w:asciiTheme="majorBidi" w:hAnsiTheme="majorBidi" w:cstheme="majorBidi"/>
          <w:sz w:val="24"/>
          <w:szCs w:val="24"/>
        </w:rPr>
        <w:t xml:space="preserve"> </w:t>
      </w:r>
      <w:r>
        <w:rPr>
          <w:rFonts w:asciiTheme="majorBidi" w:hAnsiTheme="majorBidi" w:cstheme="majorBidi"/>
          <w:sz w:val="24"/>
          <w:szCs w:val="24"/>
        </w:rPr>
        <w:t>(</w:t>
      </w:r>
      <w:r w:rsidR="00DF057F" w:rsidRPr="00DF057F">
        <w:rPr>
          <w:rFonts w:asciiTheme="majorBidi" w:hAnsiTheme="majorBidi" w:cstheme="majorBidi"/>
          <w:sz w:val="24"/>
          <w:szCs w:val="24"/>
        </w:rPr>
        <w:t>2013</w:t>
      </w:r>
      <w:r>
        <w:rPr>
          <w:rFonts w:asciiTheme="majorBidi" w:hAnsiTheme="majorBidi" w:cstheme="majorBidi"/>
          <w:sz w:val="24"/>
          <w:szCs w:val="24"/>
        </w:rPr>
        <w:t>)</w:t>
      </w:r>
      <w:r w:rsidR="0063120E" w:rsidRPr="00DF057F">
        <w:rPr>
          <w:rFonts w:asciiTheme="majorBidi" w:hAnsiTheme="majorBidi" w:cstheme="majorBidi"/>
          <w:sz w:val="24"/>
          <w:szCs w:val="24"/>
        </w:rPr>
        <w:t>.</w:t>
      </w:r>
      <w:proofErr w:type="gramEnd"/>
      <w:r w:rsidR="0063120E" w:rsidRPr="00DF057F">
        <w:rPr>
          <w:rFonts w:asciiTheme="majorBidi" w:hAnsiTheme="majorBidi" w:cstheme="majorBidi"/>
          <w:sz w:val="24"/>
          <w:szCs w:val="24"/>
        </w:rPr>
        <w:t xml:space="preserve"> Influence of salicylic acid on </w:t>
      </w:r>
      <w:proofErr w:type="spellStart"/>
      <w:r w:rsidR="0063120E" w:rsidRPr="00DF057F">
        <w:rPr>
          <w:rFonts w:asciiTheme="majorBidi" w:hAnsiTheme="majorBidi" w:cstheme="majorBidi"/>
          <w:sz w:val="24"/>
          <w:szCs w:val="24"/>
        </w:rPr>
        <w:t>phytochelatin</w:t>
      </w:r>
      <w:proofErr w:type="spellEnd"/>
      <w:r w:rsidR="0063120E" w:rsidRPr="00DF057F">
        <w:rPr>
          <w:rFonts w:asciiTheme="majorBidi" w:hAnsiTheme="majorBidi" w:cstheme="majorBidi"/>
          <w:sz w:val="24"/>
          <w:szCs w:val="24"/>
        </w:rPr>
        <w:t xml:space="preserve"> synthesis in </w:t>
      </w:r>
      <w:proofErr w:type="spellStart"/>
      <w:r w:rsidR="0063120E" w:rsidRPr="00DF057F">
        <w:rPr>
          <w:rFonts w:asciiTheme="majorBidi" w:hAnsiTheme="majorBidi" w:cstheme="majorBidi"/>
          <w:sz w:val="24"/>
          <w:szCs w:val="24"/>
        </w:rPr>
        <w:t>Zea</w:t>
      </w:r>
      <w:proofErr w:type="spellEnd"/>
      <w:r w:rsidR="0063120E" w:rsidRPr="00DF057F">
        <w:rPr>
          <w:rFonts w:asciiTheme="majorBidi" w:hAnsiTheme="majorBidi" w:cstheme="majorBidi"/>
          <w:sz w:val="24"/>
          <w:szCs w:val="24"/>
        </w:rPr>
        <w:t xml:space="preserve"> mays during Cd stress. </w:t>
      </w:r>
      <w:r w:rsidR="0063120E" w:rsidRPr="00DF057F">
        <w:rPr>
          <w:rFonts w:asciiTheme="majorBidi" w:hAnsiTheme="majorBidi" w:cstheme="majorBidi"/>
          <w:i/>
          <w:iCs/>
          <w:sz w:val="24"/>
          <w:szCs w:val="24"/>
        </w:rPr>
        <w:t>Turk J</w:t>
      </w:r>
      <w:r w:rsidR="00DF057F" w:rsidRPr="00DF057F">
        <w:rPr>
          <w:rFonts w:asciiTheme="majorBidi" w:hAnsiTheme="majorBidi" w:cstheme="majorBidi"/>
          <w:i/>
          <w:iCs/>
          <w:sz w:val="24"/>
          <w:szCs w:val="24"/>
        </w:rPr>
        <w:t xml:space="preserve"> </w:t>
      </w:r>
      <w:r w:rsidR="0063120E" w:rsidRPr="00DF057F">
        <w:rPr>
          <w:rFonts w:asciiTheme="majorBidi" w:hAnsiTheme="majorBidi" w:cstheme="majorBidi"/>
          <w:i/>
          <w:iCs/>
          <w:sz w:val="24"/>
          <w:szCs w:val="24"/>
        </w:rPr>
        <w:t>Bot</w:t>
      </w:r>
      <w:r w:rsidR="0063120E" w:rsidRPr="00DF057F">
        <w:rPr>
          <w:rFonts w:asciiTheme="majorBidi" w:hAnsiTheme="majorBidi" w:cstheme="majorBidi"/>
          <w:sz w:val="24"/>
          <w:szCs w:val="24"/>
        </w:rPr>
        <w:t xml:space="preserve"> 37:708–714.</w:t>
      </w:r>
    </w:p>
    <w:p w:rsidR="000F4B5C" w:rsidRPr="00DF057F" w:rsidRDefault="000F4B5C" w:rsidP="000F4B5C">
      <w:pPr>
        <w:autoSpaceDE w:val="0"/>
        <w:autoSpaceDN w:val="0"/>
        <w:bidi w:val="0"/>
        <w:adjustRightInd w:val="0"/>
        <w:spacing w:after="0" w:line="360" w:lineRule="auto"/>
        <w:jc w:val="both"/>
        <w:rPr>
          <w:rFonts w:asciiTheme="majorBidi" w:hAnsiTheme="majorBidi" w:cstheme="majorBidi"/>
          <w:sz w:val="24"/>
          <w:szCs w:val="24"/>
        </w:rPr>
      </w:pPr>
    </w:p>
    <w:p w:rsidR="000F4B5C" w:rsidRPr="00DF057F" w:rsidRDefault="00F47C3D" w:rsidP="00DF057F">
      <w:pPr>
        <w:tabs>
          <w:tab w:val="left" w:pos="2231"/>
        </w:tabs>
        <w:bidi w:val="0"/>
        <w:spacing w:line="360" w:lineRule="auto"/>
        <w:jc w:val="both"/>
        <w:rPr>
          <w:rFonts w:asciiTheme="majorBidi" w:hAnsiTheme="majorBidi" w:cstheme="majorBidi"/>
          <w:sz w:val="24"/>
          <w:szCs w:val="24"/>
          <w:lang w:bidi="ar-EG"/>
        </w:rPr>
      </w:pPr>
      <w:proofErr w:type="spellStart"/>
      <w:proofErr w:type="gramStart"/>
      <w:r>
        <w:rPr>
          <w:rFonts w:asciiTheme="majorBidi" w:hAnsiTheme="majorBidi" w:cstheme="majorBidi"/>
          <w:sz w:val="24"/>
          <w:szCs w:val="24"/>
          <w:lang w:bidi="ar-EG"/>
        </w:rPr>
        <w:t>Turek</w:t>
      </w:r>
      <w:proofErr w:type="spellEnd"/>
      <w:r>
        <w:rPr>
          <w:rFonts w:asciiTheme="majorBidi" w:hAnsiTheme="majorBidi" w:cstheme="majorBidi"/>
          <w:sz w:val="24"/>
          <w:szCs w:val="24"/>
          <w:lang w:bidi="ar-EG"/>
        </w:rPr>
        <w:t xml:space="preserve"> A</w:t>
      </w:r>
      <w:r w:rsidR="0063120E" w:rsidRPr="00DF057F">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K </w:t>
      </w:r>
      <w:proofErr w:type="spellStart"/>
      <w:r>
        <w:rPr>
          <w:rFonts w:asciiTheme="majorBidi" w:hAnsiTheme="majorBidi" w:cstheme="majorBidi"/>
          <w:sz w:val="24"/>
          <w:szCs w:val="24"/>
          <w:lang w:bidi="ar-EG"/>
        </w:rPr>
        <w:t>Wieczorek</w:t>
      </w:r>
      <w:proofErr w:type="spellEnd"/>
      <w:r>
        <w:rPr>
          <w:rFonts w:asciiTheme="majorBidi" w:hAnsiTheme="majorBidi" w:cstheme="majorBidi"/>
          <w:sz w:val="24"/>
          <w:szCs w:val="24"/>
          <w:lang w:bidi="ar-EG"/>
        </w:rPr>
        <w:t xml:space="preserve"> and WM Wolf</w:t>
      </w:r>
      <w:r w:rsidR="0063120E" w:rsidRPr="00DF057F">
        <w:rPr>
          <w:rFonts w:asciiTheme="majorBidi" w:hAnsiTheme="majorBidi" w:cstheme="majorBidi"/>
          <w:sz w:val="24"/>
          <w:szCs w:val="24"/>
          <w:lang w:bidi="ar-EG"/>
        </w:rPr>
        <w:t xml:space="preserve"> </w:t>
      </w:r>
      <w:r>
        <w:rPr>
          <w:rFonts w:asciiTheme="majorBidi" w:hAnsiTheme="majorBidi" w:cstheme="majorBidi"/>
          <w:sz w:val="24"/>
          <w:szCs w:val="24"/>
          <w:lang w:bidi="ar-EG"/>
        </w:rPr>
        <w:t>(</w:t>
      </w:r>
      <w:r w:rsidR="00DF057F" w:rsidRPr="00DF057F">
        <w:rPr>
          <w:rFonts w:asciiTheme="majorBidi" w:hAnsiTheme="majorBidi" w:cstheme="majorBidi"/>
          <w:sz w:val="24"/>
          <w:szCs w:val="24"/>
          <w:lang w:bidi="ar-EG"/>
        </w:rPr>
        <w:t>2019</w:t>
      </w:r>
      <w:r>
        <w:rPr>
          <w:rFonts w:asciiTheme="majorBidi" w:hAnsiTheme="majorBidi" w:cstheme="majorBidi"/>
          <w:sz w:val="24"/>
          <w:szCs w:val="24"/>
          <w:lang w:bidi="ar-EG"/>
        </w:rPr>
        <w:t>)</w:t>
      </w:r>
      <w:r w:rsidR="00DF057F" w:rsidRPr="00DF057F">
        <w:rPr>
          <w:rFonts w:asciiTheme="majorBidi" w:hAnsiTheme="majorBidi" w:cstheme="majorBidi"/>
          <w:sz w:val="24"/>
          <w:szCs w:val="24"/>
          <w:lang w:bidi="ar-EG"/>
        </w:rPr>
        <w:t>.</w:t>
      </w:r>
      <w:proofErr w:type="gramEnd"/>
      <w:r w:rsidR="0063120E" w:rsidRPr="00DF057F">
        <w:rPr>
          <w:rFonts w:asciiTheme="majorBidi" w:hAnsiTheme="majorBidi" w:cstheme="majorBidi"/>
          <w:sz w:val="24"/>
          <w:szCs w:val="24"/>
          <w:lang w:bidi="ar-EG"/>
        </w:rPr>
        <w:t xml:space="preserve"> Digestion procedure and determination of heavy metals in sewage sludge-an analytic problem.  </w:t>
      </w:r>
      <w:r w:rsidR="0063120E" w:rsidRPr="00DF057F">
        <w:rPr>
          <w:rFonts w:asciiTheme="majorBidi" w:hAnsiTheme="majorBidi" w:cstheme="majorBidi"/>
          <w:i/>
          <w:iCs/>
          <w:sz w:val="24"/>
          <w:szCs w:val="24"/>
          <w:lang w:bidi="ar-EG"/>
        </w:rPr>
        <w:t>Sustain</w:t>
      </w:r>
      <w:r>
        <w:rPr>
          <w:rFonts w:asciiTheme="majorBidi" w:hAnsiTheme="majorBidi" w:cstheme="majorBidi"/>
          <w:sz w:val="24"/>
          <w:szCs w:val="24"/>
          <w:lang w:bidi="ar-EG"/>
        </w:rPr>
        <w:t>ability</w:t>
      </w:r>
      <w:r w:rsidR="00DF057F" w:rsidRPr="00DF057F">
        <w:rPr>
          <w:rFonts w:asciiTheme="majorBidi" w:hAnsiTheme="majorBidi" w:cstheme="majorBidi"/>
          <w:sz w:val="24"/>
          <w:szCs w:val="24"/>
          <w:lang w:bidi="ar-EG"/>
        </w:rPr>
        <w:t xml:space="preserve"> </w:t>
      </w:r>
      <w:r w:rsidR="0063120E" w:rsidRPr="00DF057F">
        <w:rPr>
          <w:rFonts w:asciiTheme="majorBidi" w:hAnsiTheme="majorBidi" w:cstheme="majorBidi"/>
          <w:sz w:val="24"/>
          <w:szCs w:val="24"/>
          <w:lang w:bidi="ar-EG"/>
        </w:rPr>
        <w:t>11: 17553.</w:t>
      </w:r>
    </w:p>
    <w:p w:rsidR="0063120E" w:rsidRPr="00DF057F" w:rsidRDefault="00F47C3D" w:rsidP="00DF057F">
      <w:pPr>
        <w:autoSpaceDE w:val="0"/>
        <w:autoSpaceDN w:val="0"/>
        <w:bidi w:val="0"/>
        <w:adjustRightInd w:val="0"/>
        <w:spacing w:after="0" w:line="360" w:lineRule="auto"/>
        <w:jc w:val="both"/>
        <w:rPr>
          <w:rFonts w:asciiTheme="majorBidi" w:hAnsiTheme="majorBidi" w:cstheme="majorBidi"/>
          <w:sz w:val="24"/>
          <w:szCs w:val="24"/>
        </w:rPr>
      </w:pPr>
      <w:proofErr w:type="spellStart"/>
      <w:r>
        <w:rPr>
          <w:rFonts w:asciiTheme="majorBidi" w:hAnsiTheme="majorBidi" w:cstheme="majorBidi"/>
          <w:sz w:val="24"/>
          <w:szCs w:val="24"/>
        </w:rPr>
        <w:t>Tusevski</w:t>
      </w:r>
      <w:proofErr w:type="spellEnd"/>
      <w:r>
        <w:rPr>
          <w:rFonts w:asciiTheme="majorBidi" w:hAnsiTheme="majorBidi" w:cstheme="majorBidi"/>
          <w:sz w:val="24"/>
          <w:szCs w:val="24"/>
        </w:rPr>
        <w:t xml:space="preserve"> O</w:t>
      </w:r>
      <w:r w:rsidR="0063120E" w:rsidRPr="00DF057F">
        <w:rPr>
          <w:rFonts w:asciiTheme="majorBidi" w:hAnsiTheme="majorBidi" w:cstheme="majorBidi"/>
          <w:sz w:val="24"/>
          <w:szCs w:val="24"/>
        </w:rPr>
        <w:t xml:space="preserve">, </w:t>
      </w:r>
      <w:r>
        <w:rPr>
          <w:rFonts w:asciiTheme="majorBidi" w:hAnsiTheme="majorBidi" w:cstheme="majorBidi"/>
          <w:sz w:val="24"/>
          <w:szCs w:val="24"/>
        </w:rPr>
        <w:t>A</w:t>
      </w:r>
      <w:r w:rsidR="00DF057F" w:rsidRPr="00DF057F">
        <w:rPr>
          <w:rFonts w:asciiTheme="majorBidi" w:hAnsiTheme="majorBidi" w:cstheme="majorBidi"/>
          <w:sz w:val="24"/>
          <w:szCs w:val="24"/>
        </w:rPr>
        <w:t xml:space="preserve"> </w:t>
      </w:r>
      <w:proofErr w:type="spellStart"/>
      <w:r w:rsidR="0063120E" w:rsidRPr="00DF057F">
        <w:rPr>
          <w:rFonts w:asciiTheme="majorBidi" w:hAnsiTheme="majorBidi" w:cstheme="majorBidi"/>
          <w:sz w:val="24"/>
          <w:szCs w:val="24"/>
        </w:rPr>
        <w:t>Kostovska</w:t>
      </w:r>
      <w:proofErr w:type="spellEnd"/>
      <w:r w:rsidR="0063120E" w:rsidRPr="00DF057F">
        <w:rPr>
          <w:rFonts w:asciiTheme="majorBidi" w:hAnsiTheme="majorBidi" w:cstheme="majorBidi"/>
          <w:sz w:val="24"/>
          <w:szCs w:val="24"/>
        </w:rPr>
        <w:t xml:space="preserve">, </w:t>
      </w:r>
      <w:proofErr w:type="gramStart"/>
      <w:r>
        <w:rPr>
          <w:rFonts w:asciiTheme="majorBidi" w:hAnsiTheme="majorBidi" w:cstheme="majorBidi"/>
          <w:sz w:val="24"/>
          <w:szCs w:val="24"/>
        </w:rPr>
        <w:t>A</w:t>
      </w:r>
      <w:proofErr w:type="gramEnd"/>
      <w:r w:rsidR="00DF057F" w:rsidRPr="00DF057F">
        <w:rPr>
          <w:rFonts w:asciiTheme="majorBidi" w:hAnsiTheme="majorBidi" w:cstheme="majorBidi"/>
          <w:sz w:val="24"/>
          <w:szCs w:val="24"/>
        </w:rPr>
        <w:t xml:space="preserve"> </w:t>
      </w:r>
      <w:proofErr w:type="spellStart"/>
      <w:r w:rsidR="0063120E" w:rsidRPr="00DF057F">
        <w:rPr>
          <w:rFonts w:asciiTheme="majorBidi" w:hAnsiTheme="majorBidi" w:cstheme="majorBidi"/>
          <w:sz w:val="24"/>
          <w:szCs w:val="24"/>
        </w:rPr>
        <w:t>Iloska</w:t>
      </w:r>
      <w:proofErr w:type="spellEnd"/>
      <w:r w:rsidR="0063120E" w:rsidRPr="00DF057F">
        <w:rPr>
          <w:rFonts w:asciiTheme="majorBidi" w:hAnsiTheme="majorBidi" w:cstheme="majorBidi"/>
          <w:sz w:val="24"/>
          <w:szCs w:val="24"/>
        </w:rPr>
        <w:t xml:space="preserve">, </w:t>
      </w:r>
      <w:r>
        <w:rPr>
          <w:rFonts w:asciiTheme="majorBidi" w:hAnsiTheme="majorBidi" w:cstheme="majorBidi"/>
          <w:sz w:val="24"/>
          <w:szCs w:val="24"/>
        </w:rPr>
        <w:t>L</w:t>
      </w:r>
      <w:r w:rsidR="0063120E" w:rsidRPr="00DF057F">
        <w:rPr>
          <w:rFonts w:asciiTheme="majorBidi" w:hAnsiTheme="majorBidi" w:cstheme="majorBidi"/>
          <w:sz w:val="24"/>
          <w:szCs w:val="24"/>
        </w:rPr>
        <w:t xml:space="preserve"> </w:t>
      </w:r>
      <w:proofErr w:type="spellStart"/>
      <w:r w:rsidR="0063120E" w:rsidRPr="00DF057F">
        <w:rPr>
          <w:rFonts w:asciiTheme="majorBidi" w:hAnsiTheme="majorBidi" w:cstheme="majorBidi"/>
          <w:sz w:val="24"/>
          <w:szCs w:val="24"/>
        </w:rPr>
        <w:t>Trajkovska</w:t>
      </w:r>
      <w:proofErr w:type="spellEnd"/>
      <w:r w:rsidR="00DF057F" w:rsidRPr="00DF057F">
        <w:rPr>
          <w:rFonts w:asciiTheme="majorBidi" w:hAnsiTheme="majorBidi" w:cstheme="majorBidi"/>
          <w:sz w:val="24"/>
          <w:szCs w:val="24"/>
        </w:rPr>
        <w:t xml:space="preserve"> and </w:t>
      </w:r>
      <w:r>
        <w:rPr>
          <w:rFonts w:asciiTheme="majorBidi" w:hAnsiTheme="majorBidi" w:cstheme="majorBidi"/>
          <w:sz w:val="24"/>
          <w:szCs w:val="24"/>
        </w:rPr>
        <w:t xml:space="preserve">SG </w:t>
      </w:r>
      <w:proofErr w:type="spellStart"/>
      <w:r>
        <w:rPr>
          <w:rFonts w:asciiTheme="majorBidi" w:hAnsiTheme="majorBidi" w:cstheme="majorBidi"/>
          <w:sz w:val="24"/>
          <w:szCs w:val="24"/>
        </w:rPr>
        <w:t>Simic</w:t>
      </w:r>
      <w:proofErr w:type="spellEnd"/>
      <w:r w:rsidR="0063120E" w:rsidRPr="00DF057F">
        <w:rPr>
          <w:rFonts w:asciiTheme="majorBidi" w:hAnsiTheme="majorBidi" w:cstheme="majorBidi"/>
          <w:sz w:val="24"/>
          <w:szCs w:val="24"/>
        </w:rPr>
        <w:t xml:space="preserve"> </w:t>
      </w:r>
      <w:r>
        <w:rPr>
          <w:rFonts w:asciiTheme="majorBidi" w:hAnsiTheme="majorBidi" w:cstheme="majorBidi"/>
          <w:sz w:val="24"/>
          <w:szCs w:val="24"/>
        </w:rPr>
        <w:t>(</w:t>
      </w:r>
      <w:r w:rsidR="00DF057F" w:rsidRPr="00DF057F">
        <w:rPr>
          <w:rFonts w:asciiTheme="majorBidi" w:hAnsiTheme="majorBidi" w:cstheme="majorBidi"/>
          <w:sz w:val="24"/>
          <w:szCs w:val="24"/>
        </w:rPr>
        <w:t>2014</w:t>
      </w:r>
      <w:r>
        <w:rPr>
          <w:rFonts w:asciiTheme="majorBidi" w:hAnsiTheme="majorBidi" w:cstheme="majorBidi"/>
          <w:sz w:val="24"/>
          <w:szCs w:val="24"/>
        </w:rPr>
        <w:t>)</w:t>
      </w:r>
      <w:r w:rsidR="0063120E" w:rsidRPr="00DF057F">
        <w:rPr>
          <w:rFonts w:asciiTheme="majorBidi" w:hAnsiTheme="majorBidi" w:cstheme="majorBidi"/>
          <w:sz w:val="24"/>
          <w:szCs w:val="24"/>
        </w:rPr>
        <w:t xml:space="preserve">. </w:t>
      </w:r>
      <w:proofErr w:type="gramStart"/>
      <w:r w:rsidR="0063120E" w:rsidRPr="00DF057F">
        <w:rPr>
          <w:rFonts w:asciiTheme="majorBidi" w:hAnsiTheme="majorBidi" w:cstheme="majorBidi"/>
          <w:sz w:val="24"/>
          <w:szCs w:val="24"/>
        </w:rPr>
        <w:t>Phenolic production and antioxidant properties of some Macedonian medicinal plants.</w:t>
      </w:r>
      <w:proofErr w:type="gramEnd"/>
      <w:r w:rsidR="0063120E" w:rsidRPr="00DF057F">
        <w:rPr>
          <w:rFonts w:asciiTheme="majorBidi" w:hAnsiTheme="majorBidi" w:cstheme="majorBidi"/>
          <w:sz w:val="24"/>
          <w:szCs w:val="24"/>
        </w:rPr>
        <w:t xml:space="preserve"> </w:t>
      </w:r>
      <w:r w:rsidR="0063120E" w:rsidRPr="00DF057F">
        <w:rPr>
          <w:rFonts w:asciiTheme="majorBidi" w:hAnsiTheme="majorBidi" w:cstheme="majorBidi"/>
          <w:i/>
          <w:iCs/>
          <w:sz w:val="24"/>
          <w:szCs w:val="24"/>
        </w:rPr>
        <w:t xml:space="preserve">Cent </w:t>
      </w:r>
      <w:proofErr w:type="spellStart"/>
      <w:r w:rsidR="0063120E" w:rsidRPr="00DF057F">
        <w:rPr>
          <w:rFonts w:asciiTheme="majorBidi" w:hAnsiTheme="majorBidi" w:cstheme="majorBidi"/>
          <w:i/>
          <w:iCs/>
          <w:sz w:val="24"/>
          <w:szCs w:val="24"/>
        </w:rPr>
        <w:t>Europ</w:t>
      </w:r>
      <w:proofErr w:type="spellEnd"/>
      <w:r w:rsidR="0063120E" w:rsidRPr="00DF057F">
        <w:rPr>
          <w:rFonts w:asciiTheme="majorBidi" w:hAnsiTheme="majorBidi" w:cstheme="majorBidi"/>
          <w:i/>
          <w:iCs/>
          <w:sz w:val="24"/>
          <w:szCs w:val="24"/>
        </w:rPr>
        <w:t xml:space="preserve"> J </w:t>
      </w:r>
      <w:proofErr w:type="spellStart"/>
      <w:r w:rsidR="0063120E" w:rsidRPr="00DF057F">
        <w:rPr>
          <w:rFonts w:asciiTheme="majorBidi" w:hAnsiTheme="majorBidi" w:cstheme="majorBidi"/>
          <w:i/>
          <w:iCs/>
          <w:sz w:val="24"/>
          <w:szCs w:val="24"/>
        </w:rPr>
        <w:t>Biol</w:t>
      </w:r>
      <w:proofErr w:type="spellEnd"/>
      <w:r w:rsidR="0063120E" w:rsidRPr="00DF057F">
        <w:rPr>
          <w:rFonts w:asciiTheme="majorBidi" w:hAnsiTheme="majorBidi" w:cstheme="majorBidi"/>
          <w:sz w:val="24"/>
          <w:szCs w:val="24"/>
        </w:rPr>
        <w:t xml:space="preserve"> 9(9):888-900.</w:t>
      </w:r>
    </w:p>
    <w:p w:rsidR="000F4B5C" w:rsidRPr="00DF057F" w:rsidRDefault="000F4B5C" w:rsidP="000F4B5C">
      <w:pPr>
        <w:autoSpaceDE w:val="0"/>
        <w:autoSpaceDN w:val="0"/>
        <w:bidi w:val="0"/>
        <w:adjustRightInd w:val="0"/>
        <w:spacing w:after="0" w:line="360" w:lineRule="auto"/>
        <w:jc w:val="both"/>
        <w:rPr>
          <w:rFonts w:asciiTheme="majorBidi" w:hAnsiTheme="majorBidi" w:cstheme="majorBidi"/>
          <w:sz w:val="24"/>
          <w:szCs w:val="24"/>
        </w:rPr>
      </w:pPr>
    </w:p>
    <w:p w:rsidR="000F4B5C" w:rsidRPr="00DF057F" w:rsidRDefault="00F47C3D" w:rsidP="00952604">
      <w:pPr>
        <w:autoSpaceDE w:val="0"/>
        <w:autoSpaceDN w:val="0"/>
        <w:bidi w:val="0"/>
        <w:adjustRightInd w:val="0"/>
        <w:spacing w:line="360" w:lineRule="auto"/>
        <w:jc w:val="both"/>
        <w:rPr>
          <w:rFonts w:asciiTheme="majorBidi" w:hAnsiTheme="majorBidi" w:cstheme="majorBidi"/>
          <w:color w:val="131413"/>
          <w:sz w:val="24"/>
          <w:szCs w:val="24"/>
        </w:rPr>
      </w:pPr>
      <w:proofErr w:type="gramStart"/>
      <w:r>
        <w:rPr>
          <w:rFonts w:asciiTheme="majorBidi" w:hAnsiTheme="majorBidi" w:cstheme="majorBidi"/>
          <w:sz w:val="24"/>
          <w:szCs w:val="24"/>
        </w:rPr>
        <w:lastRenderedPageBreak/>
        <w:t>Watson DJ</w:t>
      </w:r>
      <w:r w:rsidR="0063120E" w:rsidRPr="00DF057F">
        <w:rPr>
          <w:rFonts w:asciiTheme="majorBidi" w:hAnsiTheme="majorBidi" w:cstheme="majorBidi"/>
          <w:sz w:val="24"/>
          <w:szCs w:val="24"/>
        </w:rPr>
        <w:t xml:space="preserve"> </w:t>
      </w:r>
      <w:r>
        <w:rPr>
          <w:rFonts w:asciiTheme="majorBidi" w:hAnsiTheme="majorBidi" w:cstheme="majorBidi"/>
          <w:sz w:val="24"/>
          <w:szCs w:val="24"/>
        </w:rPr>
        <w:t>and MA Watson</w:t>
      </w:r>
      <w:r w:rsidR="0063120E" w:rsidRPr="00DF057F">
        <w:rPr>
          <w:rFonts w:asciiTheme="majorBidi" w:hAnsiTheme="majorBidi" w:cstheme="majorBidi"/>
          <w:sz w:val="24"/>
          <w:szCs w:val="24"/>
        </w:rPr>
        <w:t xml:space="preserve"> </w:t>
      </w:r>
      <w:r>
        <w:rPr>
          <w:rFonts w:asciiTheme="majorBidi" w:hAnsiTheme="majorBidi" w:cstheme="majorBidi"/>
          <w:sz w:val="24"/>
          <w:szCs w:val="24"/>
        </w:rPr>
        <w:t>(</w:t>
      </w:r>
      <w:r w:rsidR="00DF057F" w:rsidRPr="00DF057F">
        <w:rPr>
          <w:rFonts w:asciiTheme="majorBidi" w:hAnsiTheme="majorBidi" w:cstheme="majorBidi"/>
          <w:sz w:val="24"/>
          <w:szCs w:val="24"/>
        </w:rPr>
        <w:t>1953</w:t>
      </w:r>
      <w:r>
        <w:rPr>
          <w:rFonts w:asciiTheme="majorBidi" w:hAnsiTheme="majorBidi" w:cstheme="majorBidi"/>
          <w:sz w:val="24"/>
          <w:szCs w:val="24"/>
        </w:rPr>
        <w:t>)</w:t>
      </w:r>
      <w:r w:rsidR="0063120E" w:rsidRPr="00DF057F">
        <w:rPr>
          <w:rFonts w:asciiTheme="majorBidi" w:hAnsiTheme="majorBidi" w:cstheme="majorBidi"/>
          <w:sz w:val="24"/>
          <w:szCs w:val="24"/>
        </w:rPr>
        <w:t>.</w:t>
      </w:r>
      <w:proofErr w:type="gramEnd"/>
      <w:r w:rsidR="0063120E" w:rsidRPr="00DF057F">
        <w:rPr>
          <w:rFonts w:asciiTheme="majorBidi" w:hAnsiTheme="majorBidi" w:cstheme="majorBidi"/>
          <w:sz w:val="24"/>
          <w:szCs w:val="24"/>
        </w:rPr>
        <w:t xml:space="preserve"> </w:t>
      </w:r>
      <w:proofErr w:type="gramStart"/>
      <w:r w:rsidR="0063120E" w:rsidRPr="00DF057F">
        <w:rPr>
          <w:rFonts w:asciiTheme="majorBidi" w:hAnsiTheme="majorBidi" w:cstheme="majorBidi"/>
          <w:color w:val="131413"/>
          <w:sz w:val="24"/>
          <w:szCs w:val="24"/>
        </w:rPr>
        <w:t>Comparative physiological studies on the growth of field crops</w:t>
      </w:r>
      <w:r w:rsidR="00DF057F" w:rsidRPr="00DF057F">
        <w:rPr>
          <w:rFonts w:asciiTheme="majorBidi" w:hAnsiTheme="majorBidi" w:cstheme="majorBidi"/>
          <w:color w:val="131413"/>
          <w:sz w:val="24"/>
          <w:szCs w:val="24"/>
        </w:rPr>
        <w:t>.</w:t>
      </w:r>
      <w:proofErr w:type="gramEnd"/>
      <w:r w:rsidR="0063120E" w:rsidRPr="00DF057F">
        <w:rPr>
          <w:rFonts w:asciiTheme="majorBidi" w:hAnsiTheme="majorBidi" w:cstheme="majorBidi"/>
          <w:color w:val="131413"/>
          <w:sz w:val="24"/>
          <w:szCs w:val="24"/>
        </w:rPr>
        <w:t xml:space="preserve"> </w:t>
      </w:r>
      <w:r>
        <w:rPr>
          <w:rFonts w:asciiTheme="majorBidi" w:hAnsiTheme="majorBidi" w:cstheme="majorBidi"/>
          <w:i/>
          <w:iCs/>
          <w:color w:val="131413"/>
          <w:sz w:val="24"/>
          <w:szCs w:val="24"/>
        </w:rPr>
        <w:t>Ann</w:t>
      </w:r>
      <w:r w:rsidR="0063120E" w:rsidRPr="00DF057F">
        <w:rPr>
          <w:rFonts w:asciiTheme="majorBidi" w:hAnsiTheme="majorBidi" w:cstheme="majorBidi"/>
          <w:i/>
          <w:iCs/>
          <w:color w:val="131413"/>
          <w:sz w:val="24"/>
          <w:szCs w:val="24"/>
        </w:rPr>
        <w:t xml:space="preserve"> </w:t>
      </w:r>
      <w:proofErr w:type="spellStart"/>
      <w:r w:rsidR="0063120E" w:rsidRPr="00DF057F">
        <w:rPr>
          <w:rFonts w:asciiTheme="majorBidi" w:hAnsiTheme="majorBidi" w:cstheme="majorBidi"/>
          <w:i/>
          <w:iCs/>
          <w:color w:val="131413"/>
          <w:sz w:val="24"/>
          <w:szCs w:val="24"/>
        </w:rPr>
        <w:t>Appl</w:t>
      </w:r>
      <w:proofErr w:type="spellEnd"/>
      <w:r w:rsidR="0063120E" w:rsidRPr="00DF057F">
        <w:rPr>
          <w:rFonts w:asciiTheme="majorBidi" w:hAnsiTheme="majorBidi" w:cstheme="majorBidi"/>
          <w:i/>
          <w:iCs/>
          <w:color w:val="131413"/>
          <w:sz w:val="24"/>
          <w:szCs w:val="24"/>
        </w:rPr>
        <w:t xml:space="preserve"> </w:t>
      </w:r>
      <w:proofErr w:type="spellStart"/>
      <w:r w:rsidR="0063120E" w:rsidRPr="00DF057F">
        <w:rPr>
          <w:rFonts w:asciiTheme="majorBidi" w:hAnsiTheme="majorBidi" w:cstheme="majorBidi"/>
          <w:i/>
          <w:iCs/>
          <w:color w:val="131413"/>
          <w:sz w:val="24"/>
          <w:szCs w:val="24"/>
        </w:rPr>
        <w:t>Biol</w:t>
      </w:r>
      <w:proofErr w:type="spellEnd"/>
      <w:r w:rsidR="0063120E" w:rsidRPr="00DF057F">
        <w:rPr>
          <w:rFonts w:asciiTheme="majorBidi" w:hAnsiTheme="majorBidi" w:cstheme="majorBidi"/>
          <w:color w:val="131413"/>
          <w:sz w:val="24"/>
          <w:szCs w:val="24"/>
        </w:rPr>
        <w:t xml:space="preserve"> 40: 6-7.</w:t>
      </w:r>
    </w:p>
    <w:p w:rsidR="00B50ACA" w:rsidRPr="00DF057F" w:rsidRDefault="00F47C3D" w:rsidP="00DF057F">
      <w:pPr>
        <w:autoSpaceDE w:val="0"/>
        <w:autoSpaceDN w:val="0"/>
        <w:bidi w:val="0"/>
        <w:adjustRightInd w:val="0"/>
        <w:spacing w:after="0" w:line="360" w:lineRule="auto"/>
        <w:jc w:val="both"/>
        <w:rPr>
          <w:rStyle w:val="A0"/>
          <w:rFonts w:asciiTheme="majorBidi" w:hAnsiTheme="majorBidi" w:cstheme="majorBidi"/>
          <w:i/>
          <w:iCs/>
          <w:color w:val="auto"/>
          <w:sz w:val="24"/>
          <w:szCs w:val="24"/>
        </w:rPr>
      </w:pPr>
      <w:r>
        <w:rPr>
          <w:rFonts w:asciiTheme="majorBidi" w:hAnsiTheme="majorBidi" w:cstheme="majorBidi"/>
          <w:sz w:val="24"/>
          <w:szCs w:val="24"/>
        </w:rPr>
        <w:t>Vieira RF</w:t>
      </w:r>
      <w:r w:rsidR="00B50ACA" w:rsidRPr="00DF057F">
        <w:rPr>
          <w:rFonts w:asciiTheme="majorBidi" w:hAnsiTheme="majorBidi" w:cstheme="majorBidi"/>
          <w:sz w:val="24"/>
          <w:szCs w:val="24"/>
        </w:rPr>
        <w:t xml:space="preserve"> (2001). Sewage sludge effects on soybean growth and nitrogen fixation. </w:t>
      </w:r>
      <w:proofErr w:type="spellStart"/>
      <w:r w:rsidR="00B50ACA" w:rsidRPr="00DF057F">
        <w:rPr>
          <w:rFonts w:asciiTheme="majorBidi" w:hAnsiTheme="majorBidi" w:cstheme="majorBidi"/>
          <w:i/>
          <w:iCs/>
          <w:sz w:val="24"/>
          <w:szCs w:val="24"/>
        </w:rPr>
        <w:t>Biol</w:t>
      </w:r>
      <w:proofErr w:type="spellEnd"/>
      <w:r w:rsidR="00DF057F" w:rsidRPr="00DF057F">
        <w:rPr>
          <w:rFonts w:asciiTheme="majorBidi" w:hAnsiTheme="majorBidi" w:cstheme="majorBidi"/>
          <w:i/>
          <w:iCs/>
          <w:sz w:val="24"/>
          <w:szCs w:val="24"/>
        </w:rPr>
        <w:t xml:space="preserve"> </w:t>
      </w:r>
      <w:proofErr w:type="spellStart"/>
      <w:r w:rsidR="00B50ACA" w:rsidRPr="00DF057F">
        <w:rPr>
          <w:rFonts w:asciiTheme="majorBidi" w:hAnsiTheme="majorBidi" w:cstheme="majorBidi"/>
          <w:i/>
          <w:iCs/>
          <w:sz w:val="24"/>
          <w:szCs w:val="24"/>
        </w:rPr>
        <w:t>Fertil</w:t>
      </w:r>
      <w:proofErr w:type="spellEnd"/>
      <w:r w:rsidR="00DF057F" w:rsidRPr="00DF057F">
        <w:rPr>
          <w:rFonts w:asciiTheme="majorBidi" w:hAnsiTheme="majorBidi" w:cstheme="majorBidi"/>
          <w:i/>
          <w:iCs/>
          <w:sz w:val="24"/>
          <w:szCs w:val="24"/>
        </w:rPr>
        <w:t xml:space="preserve"> </w:t>
      </w:r>
      <w:r>
        <w:rPr>
          <w:rFonts w:asciiTheme="majorBidi" w:hAnsiTheme="majorBidi" w:cstheme="majorBidi"/>
          <w:i/>
          <w:iCs/>
          <w:sz w:val="24"/>
          <w:szCs w:val="24"/>
        </w:rPr>
        <w:t>Soils</w:t>
      </w:r>
      <w:r w:rsidR="00B50ACA" w:rsidRPr="00DF057F">
        <w:rPr>
          <w:rFonts w:asciiTheme="majorBidi" w:hAnsiTheme="majorBidi" w:cstheme="majorBidi"/>
          <w:i/>
          <w:iCs/>
          <w:sz w:val="24"/>
          <w:szCs w:val="24"/>
        </w:rPr>
        <w:t xml:space="preserve"> </w:t>
      </w:r>
      <w:r w:rsidR="00B50ACA" w:rsidRPr="00DF057F">
        <w:rPr>
          <w:rFonts w:asciiTheme="majorBidi" w:hAnsiTheme="majorBidi" w:cstheme="majorBidi"/>
          <w:sz w:val="24"/>
          <w:szCs w:val="24"/>
        </w:rPr>
        <w:t>34: 196-200.</w:t>
      </w:r>
    </w:p>
    <w:p w:rsidR="00B50ACA" w:rsidRPr="00DF057F" w:rsidRDefault="00B50ACA" w:rsidP="00B50ACA">
      <w:pPr>
        <w:autoSpaceDE w:val="0"/>
        <w:autoSpaceDN w:val="0"/>
        <w:bidi w:val="0"/>
        <w:adjustRightInd w:val="0"/>
        <w:spacing w:after="0" w:line="360" w:lineRule="auto"/>
        <w:jc w:val="both"/>
        <w:rPr>
          <w:rStyle w:val="A0"/>
          <w:rFonts w:asciiTheme="majorBidi" w:hAnsiTheme="majorBidi" w:cstheme="majorBidi"/>
          <w:i/>
          <w:iCs/>
          <w:color w:val="auto"/>
          <w:sz w:val="24"/>
          <w:szCs w:val="24"/>
        </w:rPr>
      </w:pPr>
    </w:p>
    <w:p w:rsidR="00B50ACA" w:rsidRDefault="00F47C3D" w:rsidP="00DF057F">
      <w:pPr>
        <w:tabs>
          <w:tab w:val="left" w:pos="2231"/>
        </w:tabs>
        <w:bidi w:val="0"/>
        <w:spacing w:line="360" w:lineRule="auto"/>
        <w:jc w:val="both"/>
        <w:rPr>
          <w:rStyle w:val="A0"/>
          <w:rFonts w:asciiTheme="majorBidi" w:hAnsiTheme="majorBidi" w:cstheme="majorBidi"/>
          <w:color w:val="auto"/>
          <w:sz w:val="24"/>
          <w:szCs w:val="24"/>
          <w:lang w:bidi="ar-EG"/>
        </w:rPr>
      </w:pPr>
      <w:proofErr w:type="spellStart"/>
      <w:proofErr w:type="gramStart"/>
      <w:r>
        <w:rPr>
          <w:rFonts w:asciiTheme="majorBidi" w:hAnsiTheme="majorBidi" w:cstheme="majorBidi"/>
          <w:sz w:val="24"/>
          <w:szCs w:val="24"/>
          <w:lang w:bidi="ar-EG"/>
        </w:rPr>
        <w:t>Zeid</w:t>
      </w:r>
      <w:proofErr w:type="spellEnd"/>
      <w:r>
        <w:rPr>
          <w:rFonts w:asciiTheme="majorBidi" w:hAnsiTheme="majorBidi" w:cstheme="majorBidi"/>
          <w:sz w:val="24"/>
          <w:szCs w:val="24"/>
          <w:lang w:bidi="ar-EG"/>
        </w:rPr>
        <w:t xml:space="preserve"> IM</w:t>
      </w:r>
      <w:r w:rsidR="0063120E" w:rsidRPr="00DF057F">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and HM </w:t>
      </w:r>
      <w:proofErr w:type="spellStart"/>
      <w:r>
        <w:rPr>
          <w:rFonts w:asciiTheme="majorBidi" w:hAnsiTheme="majorBidi" w:cstheme="majorBidi"/>
          <w:sz w:val="24"/>
          <w:szCs w:val="24"/>
          <w:lang w:bidi="ar-EG"/>
        </w:rPr>
        <w:t>Abou</w:t>
      </w:r>
      <w:proofErr w:type="spellEnd"/>
      <w:r>
        <w:rPr>
          <w:rFonts w:asciiTheme="majorBidi" w:hAnsiTheme="majorBidi" w:cstheme="majorBidi"/>
          <w:sz w:val="24"/>
          <w:szCs w:val="24"/>
          <w:lang w:bidi="ar-EG"/>
        </w:rPr>
        <w:t xml:space="preserve"> El </w:t>
      </w:r>
      <w:proofErr w:type="spellStart"/>
      <w:r>
        <w:rPr>
          <w:rFonts w:asciiTheme="majorBidi" w:hAnsiTheme="majorBidi" w:cstheme="majorBidi"/>
          <w:sz w:val="24"/>
          <w:szCs w:val="24"/>
          <w:lang w:bidi="ar-EG"/>
        </w:rPr>
        <w:t>Ghate</w:t>
      </w:r>
      <w:proofErr w:type="spellEnd"/>
      <w:r w:rsidR="0063120E" w:rsidRPr="00DF057F">
        <w:rPr>
          <w:rFonts w:asciiTheme="majorBidi" w:hAnsiTheme="majorBidi" w:cstheme="majorBidi"/>
          <w:sz w:val="24"/>
          <w:szCs w:val="24"/>
          <w:lang w:bidi="ar-EG"/>
        </w:rPr>
        <w:t xml:space="preserve"> </w:t>
      </w:r>
      <w:r>
        <w:rPr>
          <w:rFonts w:asciiTheme="majorBidi" w:hAnsiTheme="majorBidi" w:cstheme="majorBidi"/>
          <w:sz w:val="24"/>
          <w:szCs w:val="24"/>
          <w:lang w:bidi="ar-EG"/>
        </w:rPr>
        <w:t>(</w:t>
      </w:r>
      <w:r w:rsidR="0063120E" w:rsidRPr="00DF057F">
        <w:rPr>
          <w:rFonts w:asciiTheme="majorBidi" w:hAnsiTheme="majorBidi" w:cstheme="majorBidi"/>
          <w:sz w:val="24"/>
          <w:szCs w:val="24"/>
          <w:lang w:bidi="ar-EG"/>
        </w:rPr>
        <w:t>2007</w:t>
      </w:r>
      <w:r>
        <w:rPr>
          <w:rFonts w:asciiTheme="majorBidi" w:hAnsiTheme="majorBidi" w:cstheme="majorBidi"/>
          <w:sz w:val="24"/>
          <w:szCs w:val="24"/>
          <w:lang w:bidi="ar-EG"/>
        </w:rPr>
        <w:t>)</w:t>
      </w:r>
      <w:r w:rsidR="0063120E" w:rsidRPr="00DF057F">
        <w:rPr>
          <w:rFonts w:asciiTheme="majorBidi" w:hAnsiTheme="majorBidi" w:cstheme="majorBidi"/>
          <w:sz w:val="24"/>
          <w:szCs w:val="24"/>
          <w:lang w:bidi="ar-EG"/>
        </w:rPr>
        <w:t>.</w:t>
      </w:r>
      <w:proofErr w:type="gramEnd"/>
      <w:r w:rsidR="0063120E" w:rsidRPr="00DF057F">
        <w:rPr>
          <w:rFonts w:asciiTheme="majorBidi" w:hAnsiTheme="majorBidi" w:cstheme="majorBidi"/>
          <w:sz w:val="24"/>
          <w:szCs w:val="24"/>
          <w:lang w:bidi="ar-EG"/>
        </w:rPr>
        <w:t xml:space="preserve"> </w:t>
      </w:r>
      <w:proofErr w:type="gramStart"/>
      <w:r w:rsidR="0063120E" w:rsidRPr="00DF057F">
        <w:rPr>
          <w:rFonts w:asciiTheme="majorBidi" w:hAnsiTheme="majorBidi" w:cstheme="majorBidi"/>
          <w:sz w:val="24"/>
          <w:szCs w:val="24"/>
          <w:lang w:bidi="ar-EG"/>
        </w:rPr>
        <w:t>Effect of sewage water on growth, metabolism and yield of bean.</w:t>
      </w:r>
      <w:proofErr w:type="gramEnd"/>
      <w:r w:rsidR="0063120E" w:rsidRPr="00DF057F">
        <w:rPr>
          <w:rFonts w:asciiTheme="majorBidi" w:hAnsiTheme="majorBidi" w:cstheme="majorBidi"/>
          <w:sz w:val="24"/>
          <w:szCs w:val="24"/>
          <w:lang w:bidi="ar-EG"/>
        </w:rPr>
        <w:t xml:space="preserve"> </w:t>
      </w:r>
      <w:r>
        <w:rPr>
          <w:rFonts w:asciiTheme="majorBidi" w:hAnsiTheme="majorBidi" w:cstheme="majorBidi"/>
          <w:i/>
          <w:iCs/>
          <w:sz w:val="24"/>
          <w:szCs w:val="24"/>
          <w:lang w:bidi="ar-EG"/>
        </w:rPr>
        <w:t>J</w:t>
      </w:r>
      <w:r w:rsidR="0063120E" w:rsidRPr="00DF057F">
        <w:rPr>
          <w:rFonts w:asciiTheme="majorBidi" w:hAnsiTheme="majorBidi" w:cstheme="majorBidi"/>
          <w:i/>
          <w:iCs/>
          <w:sz w:val="24"/>
          <w:szCs w:val="24"/>
          <w:lang w:bidi="ar-EG"/>
        </w:rPr>
        <w:t xml:space="preserve"> </w:t>
      </w:r>
      <w:proofErr w:type="spellStart"/>
      <w:r w:rsidR="0063120E" w:rsidRPr="00DF057F">
        <w:rPr>
          <w:rFonts w:asciiTheme="majorBidi" w:hAnsiTheme="majorBidi" w:cstheme="majorBidi"/>
          <w:i/>
          <w:iCs/>
          <w:sz w:val="24"/>
          <w:szCs w:val="24"/>
          <w:lang w:bidi="ar-EG"/>
        </w:rPr>
        <w:t>Biol</w:t>
      </w:r>
      <w:proofErr w:type="spellEnd"/>
      <w:r>
        <w:rPr>
          <w:rFonts w:asciiTheme="majorBidi" w:hAnsiTheme="majorBidi" w:cstheme="majorBidi"/>
          <w:i/>
          <w:iCs/>
          <w:sz w:val="24"/>
          <w:szCs w:val="24"/>
          <w:lang w:bidi="ar-EG"/>
        </w:rPr>
        <w:t xml:space="preserve"> </w:t>
      </w:r>
      <w:proofErr w:type="spellStart"/>
      <w:r>
        <w:rPr>
          <w:rFonts w:asciiTheme="majorBidi" w:hAnsiTheme="majorBidi" w:cstheme="majorBidi"/>
          <w:i/>
          <w:iCs/>
          <w:sz w:val="24"/>
          <w:szCs w:val="24"/>
          <w:lang w:bidi="ar-EG"/>
        </w:rPr>
        <w:t>Sci</w:t>
      </w:r>
      <w:proofErr w:type="spellEnd"/>
      <w:r w:rsidR="0063120E" w:rsidRPr="00DF057F">
        <w:rPr>
          <w:rFonts w:asciiTheme="majorBidi" w:hAnsiTheme="majorBidi" w:cstheme="majorBidi"/>
          <w:sz w:val="24"/>
          <w:szCs w:val="24"/>
          <w:lang w:bidi="ar-EG"/>
        </w:rPr>
        <w:t xml:space="preserve"> 7: 34-40.</w:t>
      </w:r>
    </w:p>
    <w:p w:rsidR="003B5AE2" w:rsidRDefault="003B5AE2" w:rsidP="003B5AE2">
      <w:pPr>
        <w:bidi w:val="0"/>
        <w:spacing w:line="360" w:lineRule="auto"/>
        <w:jc w:val="center"/>
        <w:rPr>
          <w:rFonts w:asciiTheme="majorBidi" w:hAnsiTheme="majorBidi" w:cstheme="majorBidi"/>
          <w:b/>
          <w:bCs/>
          <w:sz w:val="28"/>
          <w:szCs w:val="28"/>
        </w:rPr>
      </w:pPr>
    </w:p>
    <w:p w:rsidR="003B5AE2" w:rsidRPr="006A09EE" w:rsidRDefault="003B5AE2" w:rsidP="003B5AE2">
      <w:pPr>
        <w:bidi w:val="0"/>
        <w:spacing w:line="360" w:lineRule="auto"/>
        <w:jc w:val="center"/>
        <w:rPr>
          <w:rFonts w:asciiTheme="majorBidi" w:hAnsiTheme="majorBidi" w:cstheme="majorBidi"/>
          <w:b/>
          <w:bCs/>
          <w:sz w:val="28"/>
          <w:szCs w:val="28"/>
        </w:rPr>
      </w:pPr>
      <w:r>
        <w:rPr>
          <w:rFonts w:asciiTheme="majorBidi" w:hAnsiTheme="majorBidi" w:cstheme="majorBidi"/>
          <w:b/>
          <w:bCs/>
          <w:sz w:val="28"/>
          <w:szCs w:val="28"/>
        </w:rPr>
        <w:t>Tables</w:t>
      </w:r>
    </w:p>
    <w:p w:rsidR="003B5AE2" w:rsidRPr="000E3F10" w:rsidRDefault="003B5AE2" w:rsidP="003B5AE2">
      <w:pPr>
        <w:bidi w:val="0"/>
        <w:spacing w:line="240" w:lineRule="auto"/>
        <w:jc w:val="both"/>
        <w:rPr>
          <w:rFonts w:asciiTheme="majorBidi" w:hAnsiTheme="majorBidi" w:cstheme="majorBidi"/>
          <w:b/>
          <w:bCs/>
          <w:sz w:val="20"/>
          <w:szCs w:val="20"/>
        </w:rPr>
      </w:pPr>
      <w:r w:rsidRPr="000E3F10">
        <w:rPr>
          <w:rFonts w:asciiTheme="majorBidi" w:hAnsiTheme="majorBidi" w:cstheme="majorBidi"/>
          <w:b/>
          <w:bCs/>
          <w:sz w:val="20"/>
          <w:szCs w:val="20"/>
        </w:rPr>
        <w:t xml:space="preserve"> </w:t>
      </w:r>
      <w:proofErr w:type="spellStart"/>
      <w:proofErr w:type="gramStart"/>
      <w:r w:rsidRPr="000E3F10">
        <w:rPr>
          <w:rFonts w:asciiTheme="majorBidi" w:hAnsiTheme="majorBidi" w:cstheme="majorBidi"/>
          <w:b/>
          <w:bCs/>
          <w:sz w:val="20"/>
          <w:szCs w:val="20"/>
        </w:rPr>
        <w:t>Tble</w:t>
      </w:r>
      <w:proofErr w:type="spellEnd"/>
      <w:r w:rsidRPr="000E3F10">
        <w:rPr>
          <w:rFonts w:asciiTheme="majorBidi" w:hAnsiTheme="majorBidi" w:cstheme="majorBidi"/>
          <w:b/>
          <w:bCs/>
          <w:sz w:val="20"/>
          <w:szCs w:val="20"/>
        </w:rPr>
        <w:t xml:space="preserve"> 1.</w:t>
      </w:r>
      <w:proofErr w:type="gramEnd"/>
      <w:r w:rsidRPr="000E3F10">
        <w:rPr>
          <w:rFonts w:asciiTheme="majorBidi" w:hAnsiTheme="majorBidi" w:cstheme="majorBidi"/>
          <w:b/>
          <w:bCs/>
          <w:sz w:val="20"/>
          <w:szCs w:val="20"/>
        </w:rPr>
        <w:t xml:space="preserve"> Characteristics of control soil and sewage sludge.</w:t>
      </w:r>
    </w:p>
    <w:tbl>
      <w:tblPr>
        <w:tblStyle w:val="TableGrid"/>
        <w:tblW w:w="11624" w:type="dxa"/>
        <w:tblInd w:w="-1593" w:type="dxa"/>
        <w:tblLayout w:type="fixed"/>
        <w:tblLook w:val="04A0" w:firstRow="1" w:lastRow="0" w:firstColumn="1" w:lastColumn="0" w:noHBand="0" w:noVBand="1"/>
      </w:tblPr>
      <w:tblGrid>
        <w:gridCol w:w="708"/>
        <w:gridCol w:w="567"/>
        <w:gridCol w:w="568"/>
        <w:gridCol w:w="709"/>
        <w:gridCol w:w="850"/>
        <w:gridCol w:w="709"/>
        <w:gridCol w:w="709"/>
        <w:gridCol w:w="709"/>
        <w:gridCol w:w="567"/>
        <w:gridCol w:w="708"/>
        <w:gridCol w:w="567"/>
        <w:gridCol w:w="709"/>
        <w:gridCol w:w="709"/>
        <w:gridCol w:w="567"/>
        <w:gridCol w:w="567"/>
        <w:gridCol w:w="567"/>
        <w:gridCol w:w="567"/>
        <w:gridCol w:w="567"/>
      </w:tblGrid>
      <w:tr w:rsidR="003B5AE2" w:rsidRPr="006A09EE" w:rsidTr="00351B20">
        <w:tc>
          <w:tcPr>
            <w:tcW w:w="708" w:type="dxa"/>
            <w:vMerge w:val="restart"/>
            <w:vAlign w:val="center"/>
          </w:tcPr>
          <w:p w:rsidR="003B5AE2" w:rsidRPr="006A09EE" w:rsidRDefault="003B5AE2" w:rsidP="00351B20">
            <w:pPr>
              <w:bidi w:val="0"/>
              <w:jc w:val="center"/>
              <w:rPr>
                <w:rFonts w:asciiTheme="majorBidi" w:hAnsiTheme="majorBidi" w:cstheme="majorBidi"/>
                <w:sz w:val="16"/>
                <w:szCs w:val="16"/>
              </w:rPr>
            </w:pPr>
            <w:r w:rsidRPr="006A09EE">
              <w:rPr>
                <w:rFonts w:asciiTheme="majorBidi" w:hAnsiTheme="majorBidi" w:cstheme="majorBidi"/>
                <w:sz w:val="16"/>
                <w:szCs w:val="16"/>
              </w:rPr>
              <w:t>Soil</w:t>
            </w:r>
          </w:p>
        </w:tc>
        <w:tc>
          <w:tcPr>
            <w:tcW w:w="567" w:type="dxa"/>
            <w:vMerge w:val="restart"/>
            <w:vAlign w:val="center"/>
          </w:tcPr>
          <w:p w:rsidR="003B5AE2" w:rsidRPr="006A09EE" w:rsidRDefault="003B5AE2" w:rsidP="00351B20">
            <w:pPr>
              <w:bidi w:val="0"/>
              <w:jc w:val="center"/>
              <w:rPr>
                <w:rFonts w:asciiTheme="majorBidi" w:hAnsiTheme="majorBidi" w:cstheme="majorBidi"/>
                <w:sz w:val="16"/>
                <w:szCs w:val="16"/>
              </w:rPr>
            </w:pPr>
            <w:r w:rsidRPr="006A09EE">
              <w:rPr>
                <w:rFonts w:asciiTheme="majorBidi" w:hAnsiTheme="majorBidi" w:cstheme="majorBidi"/>
                <w:sz w:val="16"/>
                <w:szCs w:val="16"/>
              </w:rPr>
              <w:t>pH</w:t>
            </w:r>
          </w:p>
        </w:tc>
        <w:tc>
          <w:tcPr>
            <w:tcW w:w="568" w:type="dxa"/>
            <w:vMerge w:val="restart"/>
            <w:vAlign w:val="center"/>
          </w:tcPr>
          <w:p w:rsidR="003B5AE2" w:rsidRPr="006A09EE" w:rsidRDefault="003B5AE2" w:rsidP="00351B20">
            <w:pPr>
              <w:bidi w:val="0"/>
              <w:jc w:val="center"/>
              <w:rPr>
                <w:rFonts w:asciiTheme="majorBidi" w:hAnsiTheme="majorBidi" w:cstheme="majorBidi"/>
                <w:sz w:val="16"/>
                <w:szCs w:val="16"/>
              </w:rPr>
            </w:pPr>
            <w:r w:rsidRPr="006A09EE">
              <w:rPr>
                <w:rFonts w:asciiTheme="majorBidi" w:hAnsiTheme="majorBidi" w:cstheme="majorBidi"/>
                <w:sz w:val="16"/>
                <w:szCs w:val="16"/>
              </w:rPr>
              <w:t>OM (%)</w:t>
            </w:r>
          </w:p>
        </w:tc>
        <w:tc>
          <w:tcPr>
            <w:tcW w:w="1559" w:type="dxa"/>
            <w:gridSpan w:val="2"/>
            <w:vAlign w:val="center"/>
          </w:tcPr>
          <w:p w:rsidR="003B5AE2" w:rsidRPr="006A09EE" w:rsidRDefault="003B5AE2" w:rsidP="00351B20">
            <w:pPr>
              <w:bidi w:val="0"/>
              <w:jc w:val="center"/>
              <w:rPr>
                <w:rFonts w:asciiTheme="majorBidi" w:hAnsiTheme="majorBidi" w:cstheme="majorBidi"/>
                <w:sz w:val="16"/>
                <w:szCs w:val="16"/>
              </w:rPr>
            </w:pPr>
            <w:r w:rsidRPr="006A09EE">
              <w:rPr>
                <w:rFonts w:asciiTheme="majorBidi" w:hAnsiTheme="majorBidi" w:cstheme="majorBidi"/>
                <w:sz w:val="16"/>
                <w:szCs w:val="16"/>
              </w:rPr>
              <w:t>EC</w:t>
            </w:r>
          </w:p>
        </w:tc>
        <w:tc>
          <w:tcPr>
            <w:tcW w:w="2694" w:type="dxa"/>
            <w:gridSpan w:val="4"/>
            <w:vAlign w:val="center"/>
          </w:tcPr>
          <w:p w:rsidR="003B5AE2" w:rsidRPr="006A09EE" w:rsidRDefault="003B5AE2" w:rsidP="00351B20">
            <w:pPr>
              <w:bidi w:val="0"/>
              <w:jc w:val="center"/>
              <w:rPr>
                <w:rFonts w:asciiTheme="majorBidi" w:hAnsiTheme="majorBidi" w:cstheme="majorBidi"/>
                <w:sz w:val="16"/>
                <w:szCs w:val="16"/>
              </w:rPr>
            </w:pPr>
            <w:proofErr w:type="spellStart"/>
            <w:r w:rsidRPr="006A09EE">
              <w:rPr>
                <w:rFonts w:asciiTheme="majorBidi" w:hAnsiTheme="majorBidi" w:cstheme="majorBidi"/>
                <w:sz w:val="16"/>
                <w:szCs w:val="16"/>
              </w:rPr>
              <w:t>Cations</w:t>
            </w:r>
            <w:proofErr w:type="spellEnd"/>
          </w:p>
          <w:p w:rsidR="003B5AE2" w:rsidRPr="006A09EE" w:rsidRDefault="003B5AE2" w:rsidP="00351B20">
            <w:pPr>
              <w:bidi w:val="0"/>
              <w:jc w:val="center"/>
              <w:rPr>
                <w:rFonts w:asciiTheme="majorBidi" w:hAnsiTheme="majorBidi" w:cstheme="majorBidi"/>
                <w:sz w:val="16"/>
                <w:szCs w:val="16"/>
              </w:rPr>
            </w:pPr>
            <w:r w:rsidRPr="006A09EE">
              <w:rPr>
                <w:rFonts w:asciiTheme="majorBidi" w:hAnsiTheme="majorBidi" w:cstheme="majorBidi"/>
                <w:sz w:val="16"/>
                <w:szCs w:val="16"/>
              </w:rPr>
              <w:t>(mg kg</w:t>
            </w:r>
            <w:r w:rsidRPr="006A09EE">
              <w:rPr>
                <w:rFonts w:asciiTheme="majorBidi" w:hAnsiTheme="majorBidi" w:cstheme="majorBidi"/>
                <w:sz w:val="16"/>
                <w:szCs w:val="16"/>
                <w:vertAlign w:val="superscript"/>
              </w:rPr>
              <w:t>-1</w:t>
            </w:r>
            <w:r w:rsidRPr="006A09EE">
              <w:rPr>
                <w:rFonts w:asciiTheme="majorBidi" w:hAnsiTheme="majorBidi" w:cstheme="majorBidi"/>
                <w:sz w:val="16"/>
                <w:szCs w:val="16"/>
              </w:rPr>
              <w:t>)</w:t>
            </w:r>
          </w:p>
        </w:tc>
        <w:tc>
          <w:tcPr>
            <w:tcW w:w="2693" w:type="dxa"/>
            <w:gridSpan w:val="4"/>
            <w:vAlign w:val="center"/>
          </w:tcPr>
          <w:p w:rsidR="003B5AE2" w:rsidRPr="006A09EE" w:rsidRDefault="003B5AE2" w:rsidP="00351B20">
            <w:pPr>
              <w:bidi w:val="0"/>
              <w:jc w:val="center"/>
              <w:rPr>
                <w:rFonts w:asciiTheme="majorBidi" w:hAnsiTheme="majorBidi" w:cstheme="majorBidi"/>
                <w:sz w:val="16"/>
                <w:szCs w:val="16"/>
              </w:rPr>
            </w:pPr>
            <w:r w:rsidRPr="006A09EE">
              <w:rPr>
                <w:rFonts w:asciiTheme="majorBidi" w:hAnsiTheme="majorBidi" w:cstheme="majorBidi"/>
                <w:sz w:val="16"/>
                <w:szCs w:val="16"/>
              </w:rPr>
              <w:t>Anions</w:t>
            </w:r>
          </w:p>
          <w:p w:rsidR="003B5AE2" w:rsidRPr="006A09EE" w:rsidRDefault="003B5AE2" w:rsidP="00351B20">
            <w:pPr>
              <w:bidi w:val="0"/>
              <w:jc w:val="center"/>
              <w:rPr>
                <w:rFonts w:asciiTheme="majorBidi" w:hAnsiTheme="majorBidi" w:cstheme="majorBidi"/>
                <w:sz w:val="16"/>
                <w:szCs w:val="16"/>
              </w:rPr>
            </w:pPr>
            <w:r w:rsidRPr="006A09EE">
              <w:rPr>
                <w:rFonts w:asciiTheme="majorBidi" w:hAnsiTheme="majorBidi" w:cstheme="majorBidi"/>
                <w:sz w:val="16"/>
                <w:szCs w:val="16"/>
              </w:rPr>
              <w:t>(mg g</w:t>
            </w:r>
            <w:r w:rsidRPr="006A09EE">
              <w:rPr>
                <w:rFonts w:asciiTheme="majorBidi" w:hAnsiTheme="majorBidi" w:cstheme="majorBidi"/>
                <w:sz w:val="16"/>
                <w:szCs w:val="16"/>
                <w:vertAlign w:val="superscript"/>
              </w:rPr>
              <w:t>-1</w:t>
            </w:r>
            <w:r w:rsidRPr="006A09EE">
              <w:rPr>
                <w:rFonts w:asciiTheme="majorBidi" w:hAnsiTheme="majorBidi" w:cstheme="majorBidi"/>
                <w:sz w:val="16"/>
                <w:szCs w:val="16"/>
              </w:rPr>
              <w:t>)</w:t>
            </w:r>
          </w:p>
        </w:tc>
        <w:tc>
          <w:tcPr>
            <w:tcW w:w="2835" w:type="dxa"/>
            <w:gridSpan w:val="5"/>
            <w:vAlign w:val="center"/>
          </w:tcPr>
          <w:p w:rsidR="003B5AE2" w:rsidRPr="006A09EE" w:rsidRDefault="003B5AE2" w:rsidP="00351B20">
            <w:pPr>
              <w:bidi w:val="0"/>
              <w:jc w:val="center"/>
              <w:rPr>
                <w:rFonts w:asciiTheme="majorBidi" w:hAnsiTheme="majorBidi" w:cstheme="majorBidi"/>
                <w:sz w:val="16"/>
                <w:szCs w:val="16"/>
              </w:rPr>
            </w:pPr>
            <w:r w:rsidRPr="006A09EE">
              <w:rPr>
                <w:rFonts w:asciiTheme="majorBidi" w:hAnsiTheme="majorBidi" w:cstheme="majorBidi"/>
                <w:sz w:val="16"/>
                <w:szCs w:val="16"/>
              </w:rPr>
              <w:t>Heavy metals (mg kg</w:t>
            </w:r>
            <w:r w:rsidRPr="006A09EE">
              <w:rPr>
                <w:rFonts w:asciiTheme="majorBidi" w:hAnsiTheme="majorBidi" w:cstheme="majorBidi"/>
                <w:sz w:val="16"/>
                <w:szCs w:val="16"/>
                <w:vertAlign w:val="superscript"/>
              </w:rPr>
              <w:t>-1</w:t>
            </w:r>
            <w:r w:rsidRPr="006A09EE">
              <w:rPr>
                <w:rFonts w:asciiTheme="majorBidi" w:hAnsiTheme="majorBidi" w:cstheme="majorBidi"/>
                <w:sz w:val="16"/>
                <w:szCs w:val="16"/>
              </w:rPr>
              <w:t>)</w:t>
            </w:r>
          </w:p>
        </w:tc>
      </w:tr>
      <w:tr w:rsidR="003B5AE2" w:rsidRPr="006A09EE" w:rsidTr="00351B20">
        <w:tc>
          <w:tcPr>
            <w:tcW w:w="708" w:type="dxa"/>
            <w:vMerge/>
            <w:vAlign w:val="center"/>
          </w:tcPr>
          <w:p w:rsidR="003B5AE2" w:rsidRPr="006A09EE" w:rsidRDefault="003B5AE2" w:rsidP="00351B20">
            <w:pPr>
              <w:bidi w:val="0"/>
              <w:jc w:val="center"/>
              <w:rPr>
                <w:rFonts w:asciiTheme="majorBidi" w:hAnsiTheme="majorBidi" w:cstheme="majorBidi"/>
                <w:sz w:val="16"/>
                <w:szCs w:val="16"/>
              </w:rPr>
            </w:pPr>
          </w:p>
        </w:tc>
        <w:tc>
          <w:tcPr>
            <w:tcW w:w="567" w:type="dxa"/>
            <w:vMerge/>
            <w:vAlign w:val="center"/>
          </w:tcPr>
          <w:p w:rsidR="003B5AE2" w:rsidRPr="006A09EE" w:rsidRDefault="003B5AE2" w:rsidP="00351B20">
            <w:pPr>
              <w:bidi w:val="0"/>
              <w:jc w:val="center"/>
              <w:rPr>
                <w:rFonts w:asciiTheme="majorBidi" w:hAnsiTheme="majorBidi" w:cstheme="majorBidi"/>
                <w:sz w:val="16"/>
                <w:szCs w:val="16"/>
              </w:rPr>
            </w:pPr>
          </w:p>
        </w:tc>
        <w:tc>
          <w:tcPr>
            <w:tcW w:w="568" w:type="dxa"/>
            <w:vMerge/>
            <w:vAlign w:val="center"/>
          </w:tcPr>
          <w:p w:rsidR="003B5AE2" w:rsidRPr="006A09EE" w:rsidRDefault="003B5AE2" w:rsidP="00351B20">
            <w:pPr>
              <w:bidi w:val="0"/>
              <w:jc w:val="center"/>
              <w:rPr>
                <w:rFonts w:asciiTheme="majorBidi" w:hAnsiTheme="majorBidi" w:cstheme="majorBidi"/>
                <w:sz w:val="16"/>
                <w:szCs w:val="16"/>
              </w:rPr>
            </w:pPr>
          </w:p>
        </w:tc>
        <w:tc>
          <w:tcPr>
            <w:tcW w:w="709" w:type="dxa"/>
            <w:vAlign w:val="center"/>
          </w:tcPr>
          <w:p w:rsidR="003B5AE2" w:rsidRPr="006A09EE" w:rsidRDefault="003B5AE2" w:rsidP="00351B20">
            <w:pPr>
              <w:bidi w:val="0"/>
              <w:jc w:val="center"/>
              <w:rPr>
                <w:rFonts w:asciiTheme="majorBidi" w:hAnsiTheme="majorBidi" w:cstheme="majorBidi"/>
                <w:sz w:val="16"/>
                <w:szCs w:val="16"/>
              </w:rPr>
            </w:pPr>
            <w:r w:rsidRPr="006A09EE">
              <w:rPr>
                <w:rFonts w:asciiTheme="majorBidi" w:hAnsiTheme="majorBidi" w:cstheme="majorBidi"/>
                <w:sz w:val="16"/>
                <w:szCs w:val="16"/>
              </w:rPr>
              <w:t>dSm</w:t>
            </w:r>
            <w:r w:rsidRPr="006A09EE">
              <w:rPr>
                <w:rFonts w:asciiTheme="majorBidi" w:hAnsiTheme="majorBidi" w:cstheme="majorBidi"/>
                <w:sz w:val="16"/>
                <w:szCs w:val="16"/>
                <w:vertAlign w:val="superscript"/>
              </w:rPr>
              <w:t>-1</w:t>
            </w:r>
          </w:p>
        </w:tc>
        <w:tc>
          <w:tcPr>
            <w:tcW w:w="850" w:type="dxa"/>
            <w:vAlign w:val="center"/>
          </w:tcPr>
          <w:p w:rsidR="003B5AE2" w:rsidRPr="006A09EE" w:rsidRDefault="003B5AE2" w:rsidP="00351B20">
            <w:pPr>
              <w:bidi w:val="0"/>
              <w:jc w:val="center"/>
              <w:rPr>
                <w:rFonts w:asciiTheme="majorBidi" w:hAnsiTheme="majorBidi" w:cstheme="majorBidi"/>
                <w:sz w:val="16"/>
                <w:szCs w:val="16"/>
              </w:rPr>
            </w:pPr>
            <w:r w:rsidRPr="006A09EE">
              <w:rPr>
                <w:rFonts w:asciiTheme="majorBidi" w:hAnsiTheme="majorBidi" w:cstheme="majorBidi"/>
                <w:sz w:val="16"/>
                <w:szCs w:val="16"/>
              </w:rPr>
              <w:t>ppm</w:t>
            </w:r>
          </w:p>
        </w:tc>
        <w:tc>
          <w:tcPr>
            <w:tcW w:w="709" w:type="dxa"/>
            <w:vAlign w:val="center"/>
          </w:tcPr>
          <w:p w:rsidR="003B5AE2" w:rsidRPr="006A09EE" w:rsidRDefault="003B5AE2" w:rsidP="00351B20">
            <w:pPr>
              <w:bidi w:val="0"/>
              <w:jc w:val="center"/>
              <w:rPr>
                <w:rFonts w:asciiTheme="majorBidi" w:hAnsiTheme="majorBidi" w:cstheme="majorBidi"/>
                <w:sz w:val="16"/>
                <w:szCs w:val="16"/>
              </w:rPr>
            </w:pPr>
            <w:proofErr w:type="spellStart"/>
            <w:r w:rsidRPr="006A09EE">
              <w:rPr>
                <w:rFonts w:asciiTheme="majorBidi" w:hAnsiTheme="majorBidi" w:cstheme="majorBidi"/>
                <w:sz w:val="16"/>
                <w:szCs w:val="16"/>
              </w:rPr>
              <w:t>Ca</w:t>
            </w:r>
            <w:proofErr w:type="spellEnd"/>
          </w:p>
        </w:tc>
        <w:tc>
          <w:tcPr>
            <w:tcW w:w="709" w:type="dxa"/>
            <w:vAlign w:val="center"/>
          </w:tcPr>
          <w:p w:rsidR="003B5AE2" w:rsidRPr="006A09EE" w:rsidRDefault="003B5AE2" w:rsidP="00351B20">
            <w:pPr>
              <w:bidi w:val="0"/>
              <w:jc w:val="center"/>
              <w:rPr>
                <w:rFonts w:asciiTheme="majorBidi" w:hAnsiTheme="majorBidi" w:cstheme="majorBidi"/>
                <w:sz w:val="16"/>
                <w:szCs w:val="16"/>
              </w:rPr>
            </w:pPr>
            <w:r w:rsidRPr="006A09EE">
              <w:rPr>
                <w:rFonts w:asciiTheme="majorBidi" w:hAnsiTheme="majorBidi" w:cstheme="majorBidi"/>
                <w:sz w:val="16"/>
                <w:szCs w:val="16"/>
              </w:rPr>
              <w:t>Mg</w:t>
            </w:r>
          </w:p>
        </w:tc>
        <w:tc>
          <w:tcPr>
            <w:tcW w:w="709" w:type="dxa"/>
            <w:vAlign w:val="center"/>
          </w:tcPr>
          <w:p w:rsidR="003B5AE2" w:rsidRPr="006A09EE" w:rsidRDefault="003B5AE2" w:rsidP="00351B20">
            <w:pPr>
              <w:bidi w:val="0"/>
              <w:jc w:val="center"/>
              <w:rPr>
                <w:rFonts w:asciiTheme="majorBidi" w:hAnsiTheme="majorBidi" w:cstheme="majorBidi"/>
                <w:sz w:val="16"/>
                <w:szCs w:val="16"/>
              </w:rPr>
            </w:pPr>
            <w:r w:rsidRPr="006A09EE">
              <w:rPr>
                <w:rFonts w:asciiTheme="majorBidi" w:hAnsiTheme="majorBidi" w:cstheme="majorBidi"/>
                <w:sz w:val="16"/>
                <w:szCs w:val="16"/>
              </w:rPr>
              <w:t>Na</w:t>
            </w:r>
          </w:p>
        </w:tc>
        <w:tc>
          <w:tcPr>
            <w:tcW w:w="567" w:type="dxa"/>
            <w:vAlign w:val="center"/>
          </w:tcPr>
          <w:p w:rsidR="003B5AE2" w:rsidRPr="006A09EE" w:rsidRDefault="003B5AE2" w:rsidP="00351B20">
            <w:pPr>
              <w:bidi w:val="0"/>
              <w:jc w:val="center"/>
              <w:rPr>
                <w:rFonts w:asciiTheme="majorBidi" w:hAnsiTheme="majorBidi" w:cstheme="majorBidi"/>
                <w:sz w:val="16"/>
                <w:szCs w:val="16"/>
              </w:rPr>
            </w:pPr>
            <w:r w:rsidRPr="006A09EE">
              <w:rPr>
                <w:rFonts w:asciiTheme="majorBidi" w:hAnsiTheme="majorBidi" w:cstheme="majorBidi"/>
                <w:sz w:val="16"/>
                <w:szCs w:val="16"/>
              </w:rPr>
              <w:t>K</w:t>
            </w:r>
          </w:p>
        </w:tc>
        <w:tc>
          <w:tcPr>
            <w:tcW w:w="708" w:type="dxa"/>
            <w:vAlign w:val="center"/>
          </w:tcPr>
          <w:p w:rsidR="003B5AE2" w:rsidRPr="006A09EE" w:rsidRDefault="003B5AE2" w:rsidP="00351B20">
            <w:pPr>
              <w:bidi w:val="0"/>
              <w:jc w:val="center"/>
              <w:rPr>
                <w:rFonts w:asciiTheme="majorBidi" w:hAnsiTheme="majorBidi" w:cstheme="majorBidi"/>
                <w:sz w:val="16"/>
                <w:szCs w:val="16"/>
              </w:rPr>
            </w:pPr>
            <w:proofErr w:type="spellStart"/>
            <w:r w:rsidRPr="006A09EE">
              <w:rPr>
                <w:rFonts w:asciiTheme="majorBidi" w:hAnsiTheme="majorBidi" w:cstheme="majorBidi"/>
                <w:sz w:val="16"/>
                <w:szCs w:val="16"/>
              </w:rPr>
              <w:t>Cl</w:t>
            </w:r>
            <w:proofErr w:type="spellEnd"/>
          </w:p>
        </w:tc>
        <w:tc>
          <w:tcPr>
            <w:tcW w:w="567" w:type="dxa"/>
            <w:vAlign w:val="center"/>
          </w:tcPr>
          <w:p w:rsidR="003B5AE2" w:rsidRPr="006A09EE" w:rsidRDefault="003B5AE2" w:rsidP="00351B20">
            <w:pPr>
              <w:bidi w:val="0"/>
              <w:jc w:val="center"/>
              <w:rPr>
                <w:rFonts w:asciiTheme="majorBidi" w:hAnsiTheme="majorBidi" w:cstheme="majorBidi"/>
                <w:sz w:val="16"/>
                <w:szCs w:val="16"/>
              </w:rPr>
            </w:pPr>
            <w:r w:rsidRPr="006A09EE">
              <w:rPr>
                <w:rFonts w:asciiTheme="majorBidi" w:hAnsiTheme="majorBidi" w:cstheme="majorBidi"/>
                <w:sz w:val="16"/>
                <w:szCs w:val="16"/>
              </w:rPr>
              <w:t>CO</w:t>
            </w:r>
            <w:r w:rsidRPr="006A09EE">
              <w:rPr>
                <w:rFonts w:asciiTheme="majorBidi" w:hAnsiTheme="majorBidi" w:cstheme="majorBidi"/>
                <w:sz w:val="16"/>
                <w:szCs w:val="16"/>
                <w:vertAlign w:val="subscript"/>
              </w:rPr>
              <w:t>3</w:t>
            </w:r>
          </w:p>
        </w:tc>
        <w:tc>
          <w:tcPr>
            <w:tcW w:w="709" w:type="dxa"/>
            <w:vAlign w:val="center"/>
          </w:tcPr>
          <w:p w:rsidR="003B5AE2" w:rsidRPr="006A09EE" w:rsidRDefault="003B5AE2" w:rsidP="00351B20">
            <w:pPr>
              <w:bidi w:val="0"/>
              <w:jc w:val="center"/>
              <w:rPr>
                <w:rFonts w:asciiTheme="majorBidi" w:hAnsiTheme="majorBidi" w:cstheme="majorBidi"/>
                <w:sz w:val="16"/>
                <w:szCs w:val="16"/>
              </w:rPr>
            </w:pPr>
            <w:r w:rsidRPr="006A09EE">
              <w:rPr>
                <w:rFonts w:asciiTheme="majorBidi" w:hAnsiTheme="majorBidi" w:cstheme="majorBidi"/>
                <w:sz w:val="16"/>
                <w:szCs w:val="16"/>
              </w:rPr>
              <w:t>HCO</w:t>
            </w:r>
            <w:r w:rsidRPr="006A09EE">
              <w:rPr>
                <w:rFonts w:asciiTheme="majorBidi" w:hAnsiTheme="majorBidi" w:cstheme="majorBidi"/>
                <w:sz w:val="16"/>
                <w:szCs w:val="16"/>
                <w:vertAlign w:val="subscript"/>
              </w:rPr>
              <w:t>3</w:t>
            </w:r>
          </w:p>
        </w:tc>
        <w:tc>
          <w:tcPr>
            <w:tcW w:w="709" w:type="dxa"/>
            <w:vAlign w:val="center"/>
          </w:tcPr>
          <w:p w:rsidR="003B5AE2" w:rsidRPr="006A09EE" w:rsidRDefault="003B5AE2" w:rsidP="00351B20">
            <w:pPr>
              <w:bidi w:val="0"/>
              <w:jc w:val="center"/>
              <w:rPr>
                <w:rFonts w:asciiTheme="majorBidi" w:hAnsiTheme="majorBidi" w:cstheme="majorBidi"/>
                <w:sz w:val="16"/>
                <w:szCs w:val="16"/>
              </w:rPr>
            </w:pPr>
            <w:r w:rsidRPr="006A09EE">
              <w:rPr>
                <w:rFonts w:asciiTheme="majorBidi" w:hAnsiTheme="majorBidi" w:cstheme="majorBidi"/>
                <w:sz w:val="16"/>
                <w:szCs w:val="16"/>
              </w:rPr>
              <w:t>SO</w:t>
            </w:r>
            <w:r w:rsidRPr="006A09EE">
              <w:rPr>
                <w:rFonts w:asciiTheme="majorBidi" w:hAnsiTheme="majorBidi" w:cstheme="majorBidi"/>
                <w:sz w:val="16"/>
                <w:szCs w:val="16"/>
                <w:vertAlign w:val="subscript"/>
              </w:rPr>
              <w:t>4</w:t>
            </w:r>
          </w:p>
        </w:tc>
        <w:tc>
          <w:tcPr>
            <w:tcW w:w="567" w:type="dxa"/>
            <w:vAlign w:val="center"/>
          </w:tcPr>
          <w:p w:rsidR="003B5AE2" w:rsidRPr="006A09EE" w:rsidRDefault="003B5AE2" w:rsidP="00351B20">
            <w:pPr>
              <w:bidi w:val="0"/>
              <w:jc w:val="center"/>
              <w:rPr>
                <w:rFonts w:asciiTheme="majorBidi" w:hAnsiTheme="majorBidi" w:cstheme="majorBidi"/>
                <w:sz w:val="16"/>
                <w:szCs w:val="16"/>
              </w:rPr>
            </w:pPr>
            <w:r w:rsidRPr="006A09EE">
              <w:rPr>
                <w:rFonts w:asciiTheme="majorBidi" w:hAnsiTheme="majorBidi" w:cstheme="majorBidi"/>
                <w:sz w:val="16"/>
                <w:szCs w:val="16"/>
              </w:rPr>
              <w:t>Cu</w:t>
            </w:r>
          </w:p>
        </w:tc>
        <w:tc>
          <w:tcPr>
            <w:tcW w:w="567" w:type="dxa"/>
            <w:vAlign w:val="center"/>
          </w:tcPr>
          <w:p w:rsidR="003B5AE2" w:rsidRPr="006A09EE" w:rsidRDefault="003B5AE2" w:rsidP="00351B20">
            <w:pPr>
              <w:bidi w:val="0"/>
              <w:jc w:val="center"/>
              <w:rPr>
                <w:rFonts w:asciiTheme="majorBidi" w:hAnsiTheme="majorBidi" w:cstheme="majorBidi"/>
                <w:sz w:val="16"/>
                <w:szCs w:val="16"/>
              </w:rPr>
            </w:pPr>
            <w:r w:rsidRPr="006A09EE">
              <w:rPr>
                <w:rFonts w:asciiTheme="majorBidi" w:hAnsiTheme="majorBidi" w:cstheme="majorBidi"/>
                <w:sz w:val="16"/>
                <w:szCs w:val="16"/>
              </w:rPr>
              <w:t>Zn</w:t>
            </w:r>
          </w:p>
        </w:tc>
        <w:tc>
          <w:tcPr>
            <w:tcW w:w="567" w:type="dxa"/>
            <w:vAlign w:val="center"/>
          </w:tcPr>
          <w:p w:rsidR="003B5AE2" w:rsidRPr="006A09EE" w:rsidRDefault="003B5AE2" w:rsidP="00351B20">
            <w:pPr>
              <w:bidi w:val="0"/>
              <w:jc w:val="center"/>
              <w:rPr>
                <w:rFonts w:asciiTheme="majorBidi" w:hAnsiTheme="majorBidi" w:cstheme="majorBidi"/>
                <w:sz w:val="16"/>
                <w:szCs w:val="16"/>
              </w:rPr>
            </w:pPr>
            <w:r w:rsidRPr="006A09EE">
              <w:rPr>
                <w:rFonts w:asciiTheme="majorBidi" w:hAnsiTheme="majorBidi" w:cstheme="majorBidi"/>
                <w:sz w:val="16"/>
                <w:szCs w:val="16"/>
              </w:rPr>
              <w:t>Ni</w:t>
            </w:r>
          </w:p>
        </w:tc>
        <w:tc>
          <w:tcPr>
            <w:tcW w:w="567" w:type="dxa"/>
            <w:vAlign w:val="center"/>
          </w:tcPr>
          <w:p w:rsidR="003B5AE2" w:rsidRPr="006A09EE" w:rsidRDefault="003B5AE2" w:rsidP="00351B20">
            <w:pPr>
              <w:bidi w:val="0"/>
              <w:jc w:val="center"/>
              <w:rPr>
                <w:rFonts w:asciiTheme="majorBidi" w:hAnsiTheme="majorBidi" w:cstheme="majorBidi"/>
                <w:sz w:val="16"/>
                <w:szCs w:val="16"/>
              </w:rPr>
            </w:pPr>
            <w:r w:rsidRPr="006A09EE">
              <w:rPr>
                <w:rFonts w:asciiTheme="majorBidi" w:hAnsiTheme="majorBidi" w:cstheme="majorBidi"/>
                <w:sz w:val="16"/>
                <w:szCs w:val="16"/>
              </w:rPr>
              <w:t>Fe</w:t>
            </w:r>
          </w:p>
        </w:tc>
        <w:tc>
          <w:tcPr>
            <w:tcW w:w="567" w:type="dxa"/>
            <w:vAlign w:val="center"/>
          </w:tcPr>
          <w:p w:rsidR="003B5AE2" w:rsidRPr="006A09EE" w:rsidRDefault="003B5AE2" w:rsidP="00351B20">
            <w:pPr>
              <w:bidi w:val="0"/>
              <w:jc w:val="center"/>
              <w:rPr>
                <w:rFonts w:asciiTheme="majorBidi" w:hAnsiTheme="majorBidi" w:cstheme="majorBidi"/>
                <w:sz w:val="16"/>
                <w:szCs w:val="16"/>
              </w:rPr>
            </w:pPr>
            <w:proofErr w:type="spellStart"/>
            <w:r w:rsidRPr="006A09EE">
              <w:rPr>
                <w:rFonts w:asciiTheme="majorBidi" w:hAnsiTheme="majorBidi" w:cstheme="majorBidi"/>
                <w:sz w:val="16"/>
                <w:szCs w:val="16"/>
              </w:rPr>
              <w:t>Pb</w:t>
            </w:r>
            <w:proofErr w:type="spellEnd"/>
          </w:p>
        </w:tc>
      </w:tr>
      <w:tr w:rsidR="003B5AE2" w:rsidRPr="006A09EE" w:rsidTr="00351B20">
        <w:tc>
          <w:tcPr>
            <w:tcW w:w="708" w:type="dxa"/>
            <w:vAlign w:val="center"/>
          </w:tcPr>
          <w:p w:rsidR="003B5AE2" w:rsidRPr="006A09EE" w:rsidRDefault="003B5AE2" w:rsidP="00351B20">
            <w:pPr>
              <w:bidi w:val="0"/>
              <w:jc w:val="center"/>
              <w:rPr>
                <w:rFonts w:asciiTheme="majorBidi" w:hAnsiTheme="majorBidi" w:cstheme="majorBidi"/>
                <w:sz w:val="16"/>
                <w:szCs w:val="16"/>
              </w:rPr>
            </w:pPr>
            <w:r w:rsidRPr="006A09EE">
              <w:rPr>
                <w:rFonts w:asciiTheme="majorBidi" w:hAnsiTheme="majorBidi" w:cstheme="majorBidi"/>
                <w:sz w:val="16"/>
                <w:szCs w:val="16"/>
              </w:rPr>
              <w:t>Control</w:t>
            </w:r>
          </w:p>
        </w:tc>
        <w:tc>
          <w:tcPr>
            <w:tcW w:w="567" w:type="dxa"/>
            <w:vAlign w:val="center"/>
          </w:tcPr>
          <w:p w:rsidR="003B5AE2" w:rsidRPr="006A09EE" w:rsidRDefault="003B5AE2" w:rsidP="00351B20">
            <w:pPr>
              <w:bidi w:val="0"/>
              <w:jc w:val="center"/>
              <w:rPr>
                <w:rFonts w:asciiTheme="majorBidi" w:hAnsiTheme="majorBidi" w:cstheme="majorBidi"/>
                <w:b/>
                <w:bCs/>
                <w:sz w:val="16"/>
                <w:szCs w:val="16"/>
              </w:rPr>
            </w:pPr>
            <w:r w:rsidRPr="006A09EE">
              <w:rPr>
                <w:rFonts w:asciiTheme="majorBidi" w:hAnsiTheme="majorBidi" w:cstheme="majorBidi"/>
                <w:b/>
                <w:bCs/>
                <w:sz w:val="16"/>
                <w:szCs w:val="16"/>
              </w:rPr>
              <w:t>8.16</w:t>
            </w:r>
          </w:p>
        </w:tc>
        <w:tc>
          <w:tcPr>
            <w:tcW w:w="568" w:type="dxa"/>
            <w:vAlign w:val="center"/>
          </w:tcPr>
          <w:p w:rsidR="003B5AE2" w:rsidRPr="006A09EE" w:rsidRDefault="003B5AE2" w:rsidP="00351B20">
            <w:pPr>
              <w:bidi w:val="0"/>
              <w:jc w:val="center"/>
              <w:rPr>
                <w:rFonts w:asciiTheme="majorBidi" w:hAnsiTheme="majorBidi" w:cstheme="majorBidi"/>
                <w:b/>
                <w:bCs/>
                <w:sz w:val="16"/>
                <w:szCs w:val="16"/>
              </w:rPr>
            </w:pPr>
            <w:r>
              <w:rPr>
                <w:rFonts w:asciiTheme="majorBidi" w:hAnsiTheme="majorBidi" w:cstheme="majorBidi"/>
                <w:b/>
                <w:bCs/>
                <w:sz w:val="16"/>
                <w:szCs w:val="16"/>
              </w:rPr>
              <w:t>1</w:t>
            </w:r>
            <w:r w:rsidRPr="006A09EE">
              <w:rPr>
                <w:rFonts w:asciiTheme="majorBidi" w:hAnsiTheme="majorBidi" w:cstheme="majorBidi"/>
                <w:b/>
                <w:bCs/>
                <w:sz w:val="16"/>
                <w:szCs w:val="16"/>
              </w:rPr>
              <w:t>.4</w:t>
            </w:r>
          </w:p>
        </w:tc>
        <w:tc>
          <w:tcPr>
            <w:tcW w:w="709" w:type="dxa"/>
            <w:vAlign w:val="center"/>
          </w:tcPr>
          <w:p w:rsidR="003B5AE2" w:rsidRPr="006A09EE" w:rsidRDefault="003B5AE2" w:rsidP="00351B20">
            <w:pPr>
              <w:bidi w:val="0"/>
              <w:jc w:val="center"/>
              <w:rPr>
                <w:rFonts w:asciiTheme="majorBidi" w:hAnsiTheme="majorBidi" w:cstheme="majorBidi"/>
                <w:b/>
                <w:bCs/>
                <w:sz w:val="16"/>
                <w:szCs w:val="16"/>
              </w:rPr>
            </w:pPr>
            <w:r w:rsidRPr="006A09EE">
              <w:rPr>
                <w:rFonts w:asciiTheme="majorBidi" w:hAnsiTheme="majorBidi" w:cstheme="majorBidi"/>
                <w:b/>
                <w:bCs/>
                <w:sz w:val="16"/>
                <w:szCs w:val="16"/>
              </w:rPr>
              <w:t>1.06</w:t>
            </w:r>
          </w:p>
        </w:tc>
        <w:tc>
          <w:tcPr>
            <w:tcW w:w="850" w:type="dxa"/>
            <w:vAlign w:val="center"/>
          </w:tcPr>
          <w:p w:rsidR="003B5AE2" w:rsidRPr="006A09EE" w:rsidRDefault="003B5AE2" w:rsidP="00351B20">
            <w:pPr>
              <w:bidi w:val="0"/>
              <w:jc w:val="center"/>
              <w:rPr>
                <w:rFonts w:asciiTheme="majorBidi" w:hAnsiTheme="majorBidi" w:cstheme="majorBidi"/>
                <w:b/>
                <w:bCs/>
                <w:sz w:val="16"/>
                <w:szCs w:val="16"/>
              </w:rPr>
            </w:pPr>
            <w:r w:rsidRPr="006A09EE">
              <w:rPr>
                <w:rFonts w:asciiTheme="majorBidi" w:hAnsiTheme="majorBidi" w:cstheme="majorBidi"/>
                <w:b/>
                <w:bCs/>
                <w:sz w:val="16"/>
                <w:szCs w:val="16"/>
              </w:rPr>
              <w:t>675.2</w:t>
            </w:r>
          </w:p>
        </w:tc>
        <w:tc>
          <w:tcPr>
            <w:tcW w:w="709" w:type="dxa"/>
            <w:vAlign w:val="center"/>
          </w:tcPr>
          <w:p w:rsidR="003B5AE2" w:rsidRPr="006A09EE" w:rsidRDefault="003B5AE2" w:rsidP="00351B20">
            <w:pPr>
              <w:bidi w:val="0"/>
              <w:jc w:val="center"/>
              <w:rPr>
                <w:rFonts w:asciiTheme="majorBidi" w:hAnsiTheme="majorBidi" w:cstheme="majorBidi"/>
                <w:b/>
                <w:bCs/>
                <w:sz w:val="16"/>
                <w:szCs w:val="16"/>
              </w:rPr>
            </w:pPr>
            <w:r w:rsidRPr="006A09EE">
              <w:rPr>
                <w:rFonts w:asciiTheme="majorBidi" w:hAnsiTheme="majorBidi" w:cstheme="majorBidi"/>
                <w:b/>
                <w:bCs/>
                <w:sz w:val="16"/>
                <w:szCs w:val="16"/>
              </w:rPr>
              <w:t>30.07</w:t>
            </w:r>
          </w:p>
        </w:tc>
        <w:tc>
          <w:tcPr>
            <w:tcW w:w="709" w:type="dxa"/>
            <w:vAlign w:val="center"/>
          </w:tcPr>
          <w:p w:rsidR="003B5AE2" w:rsidRPr="006A09EE" w:rsidRDefault="003B5AE2" w:rsidP="00351B20">
            <w:pPr>
              <w:bidi w:val="0"/>
              <w:jc w:val="center"/>
              <w:rPr>
                <w:rFonts w:asciiTheme="majorBidi" w:hAnsiTheme="majorBidi" w:cstheme="majorBidi"/>
                <w:b/>
                <w:bCs/>
                <w:sz w:val="16"/>
                <w:szCs w:val="16"/>
              </w:rPr>
            </w:pPr>
            <w:r w:rsidRPr="006A09EE">
              <w:rPr>
                <w:rFonts w:asciiTheme="majorBidi" w:hAnsiTheme="majorBidi" w:cstheme="majorBidi"/>
                <w:b/>
                <w:bCs/>
                <w:sz w:val="16"/>
                <w:szCs w:val="16"/>
              </w:rPr>
              <w:t>10.86</w:t>
            </w:r>
          </w:p>
        </w:tc>
        <w:tc>
          <w:tcPr>
            <w:tcW w:w="709" w:type="dxa"/>
            <w:vAlign w:val="center"/>
          </w:tcPr>
          <w:p w:rsidR="003B5AE2" w:rsidRPr="006A09EE" w:rsidRDefault="003B5AE2" w:rsidP="00351B20">
            <w:pPr>
              <w:bidi w:val="0"/>
              <w:jc w:val="center"/>
              <w:rPr>
                <w:rFonts w:asciiTheme="majorBidi" w:hAnsiTheme="majorBidi" w:cstheme="majorBidi"/>
                <w:b/>
                <w:bCs/>
                <w:sz w:val="16"/>
                <w:szCs w:val="16"/>
              </w:rPr>
            </w:pPr>
            <w:r w:rsidRPr="006A09EE">
              <w:rPr>
                <w:rFonts w:asciiTheme="majorBidi" w:hAnsiTheme="majorBidi" w:cstheme="majorBidi"/>
                <w:b/>
                <w:bCs/>
                <w:sz w:val="16"/>
                <w:szCs w:val="16"/>
              </w:rPr>
              <w:t>50.06</w:t>
            </w:r>
          </w:p>
        </w:tc>
        <w:tc>
          <w:tcPr>
            <w:tcW w:w="567" w:type="dxa"/>
            <w:vAlign w:val="center"/>
          </w:tcPr>
          <w:p w:rsidR="003B5AE2" w:rsidRPr="006A09EE" w:rsidRDefault="003B5AE2" w:rsidP="00351B20">
            <w:pPr>
              <w:bidi w:val="0"/>
              <w:jc w:val="center"/>
              <w:rPr>
                <w:rFonts w:asciiTheme="majorBidi" w:hAnsiTheme="majorBidi" w:cstheme="majorBidi"/>
                <w:b/>
                <w:bCs/>
                <w:sz w:val="16"/>
                <w:szCs w:val="16"/>
              </w:rPr>
            </w:pPr>
            <w:r w:rsidRPr="006A09EE">
              <w:rPr>
                <w:rFonts w:asciiTheme="majorBidi" w:hAnsiTheme="majorBidi" w:cstheme="majorBidi"/>
                <w:b/>
                <w:bCs/>
                <w:sz w:val="16"/>
                <w:szCs w:val="16"/>
              </w:rPr>
              <w:t>20</w:t>
            </w:r>
          </w:p>
        </w:tc>
        <w:tc>
          <w:tcPr>
            <w:tcW w:w="708" w:type="dxa"/>
            <w:vAlign w:val="center"/>
          </w:tcPr>
          <w:p w:rsidR="003B5AE2" w:rsidRPr="006A09EE" w:rsidRDefault="003B5AE2" w:rsidP="00351B20">
            <w:pPr>
              <w:bidi w:val="0"/>
              <w:jc w:val="center"/>
              <w:rPr>
                <w:rFonts w:asciiTheme="majorBidi" w:hAnsiTheme="majorBidi" w:cstheme="majorBidi"/>
                <w:b/>
                <w:bCs/>
                <w:sz w:val="16"/>
                <w:szCs w:val="16"/>
              </w:rPr>
            </w:pPr>
            <w:r w:rsidRPr="006A09EE">
              <w:rPr>
                <w:rFonts w:asciiTheme="majorBidi" w:hAnsiTheme="majorBidi" w:cstheme="majorBidi"/>
                <w:b/>
                <w:bCs/>
                <w:sz w:val="16"/>
                <w:szCs w:val="16"/>
              </w:rPr>
              <w:t>120.6</w:t>
            </w:r>
          </w:p>
        </w:tc>
        <w:tc>
          <w:tcPr>
            <w:tcW w:w="567" w:type="dxa"/>
            <w:vAlign w:val="center"/>
          </w:tcPr>
          <w:p w:rsidR="003B5AE2" w:rsidRPr="006A09EE" w:rsidRDefault="003B5AE2" w:rsidP="00351B20">
            <w:pPr>
              <w:bidi w:val="0"/>
              <w:jc w:val="center"/>
              <w:rPr>
                <w:rFonts w:asciiTheme="majorBidi" w:hAnsiTheme="majorBidi" w:cstheme="majorBidi"/>
                <w:b/>
                <w:bCs/>
                <w:sz w:val="16"/>
                <w:szCs w:val="16"/>
              </w:rPr>
            </w:pPr>
            <w:r w:rsidRPr="006A09EE">
              <w:rPr>
                <w:rFonts w:asciiTheme="majorBidi" w:hAnsiTheme="majorBidi" w:cstheme="majorBidi"/>
                <w:b/>
                <w:bCs/>
                <w:sz w:val="16"/>
                <w:szCs w:val="16"/>
              </w:rPr>
              <w:t>0</w:t>
            </w:r>
          </w:p>
        </w:tc>
        <w:tc>
          <w:tcPr>
            <w:tcW w:w="709" w:type="dxa"/>
            <w:vAlign w:val="center"/>
          </w:tcPr>
          <w:p w:rsidR="003B5AE2" w:rsidRPr="006A09EE" w:rsidRDefault="003B5AE2" w:rsidP="00351B20">
            <w:pPr>
              <w:bidi w:val="0"/>
              <w:jc w:val="center"/>
              <w:rPr>
                <w:rFonts w:asciiTheme="majorBidi" w:hAnsiTheme="majorBidi" w:cstheme="majorBidi"/>
                <w:b/>
                <w:bCs/>
                <w:sz w:val="16"/>
                <w:szCs w:val="16"/>
              </w:rPr>
            </w:pPr>
            <w:r w:rsidRPr="006A09EE">
              <w:rPr>
                <w:rFonts w:asciiTheme="majorBidi" w:hAnsiTheme="majorBidi" w:cstheme="majorBidi"/>
                <w:b/>
                <w:bCs/>
                <w:sz w:val="16"/>
                <w:szCs w:val="16"/>
              </w:rPr>
              <w:t>230.18</w:t>
            </w:r>
          </w:p>
        </w:tc>
        <w:tc>
          <w:tcPr>
            <w:tcW w:w="709" w:type="dxa"/>
            <w:vAlign w:val="center"/>
          </w:tcPr>
          <w:p w:rsidR="003B5AE2" w:rsidRPr="006A09EE" w:rsidRDefault="003B5AE2" w:rsidP="00351B20">
            <w:pPr>
              <w:bidi w:val="0"/>
              <w:jc w:val="center"/>
              <w:rPr>
                <w:rFonts w:asciiTheme="majorBidi" w:hAnsiTheme="majorBidi" w:cstheme="majorBidi"/>
                <w:b/>
                <w:bCs/>
                <w:sz w:val="16"/>
                <w:szCs w:val="16"/>
              </w:rPr>
            </w:pPr>
            <w:r w:rsidRPr="006A09EE">
              <w:rPr>
                <w:rFonts w:asciiTheme="majorBidi" w:hAnsiTheme="majorBidi" w:cstheme="majorBidi"/>
                <w:b/>
                <w:bCs/>
                <w:sz w:val="16"/>
                <w:szCs w:val="16"/>
              </w:rPr>
              <w:t>50.2</w:t>
            </w:r>
          </w:p>
        </w:tc>
        <w:tc>
          <w:tcPr>
            <w:tcW w:w="567" w:type="dxa"/>
            <w:vAlign w:val="center"/>
          </w:tcPr>
          <w:p w:rsidR="003B5AE2" w:rsidRPr="006A09EE" w:rsidRDefault="003B5AE2" w:rsidP="00351B20">
            <w:pPr>
              <w:tabs>
                <w:tab w:val="left" w:pos="6735"/>
              </w:tabs>
              <w:autoSpaceDE w:val="0"/>
              <w:autoSpaceDN w:val="0"/>
              <w:bidi w:val="0"/>
              <w:adjustRightInd w:val="0"/>
              <w:jc w:val="center"/>
              <w:rPr>
                <w:rFonts w:asciiTheme="majorBidi" w:eastAsia="Calibri" w:hAnsiTheme="majorBidi" w:cstheme="majorBidi"/>
                <w:b/>
                <w:bCs/>
                <w:sz w:val="16"/>
                <w:szCs w:val="16"/>
              </w:rPr>
            </w:pPr>
            <w:r w:rsidRPr="006A09EE">
              <w:rPr>
                <w:rFonts w:asciiTheme="majorBidi" w:eastAsia="Calibri" w:hAnsiTheme="majorBidi" w:cstheme="majorBidi"/>
                <w:b/>
                <w:bCs/>
                <w:sz w:val="16"/>
                <w:szCs w:val="16"/>
              </w:rPr>
              <w:t>1.61</w:t>
            </w:r>
          </w:p>
        </w:tc>
        <w:tc>
          <w:tcPr>
            <w:tcW w:w="567" w:type="dxa"/>
            <w:vAlign w:val="center"/>
          </w:tcPr>
          <w:p w:rsidR="003B5AE2" w:rsidRPr="006A09EE" w:rsidRDefault="003B5AE2" w:rsidP="00351B20">
            <w:pPr>
              <w:tabs>
                <w:tab w:val="left" w:pos="6735"/>
              </w:tabs>
              <w:autoSpaceDE w:val="0"/>
              <w:autoSpaceDN w:val="0"/>
              <w:bidi w:val="0"/>
              <w:adjustRightInd w:val="0"/>
              <w:jc w:val="center"/>
              <w:rPr>
                <w:rFonts w:asciiTheme="majorBidi" w:eastAsia="Calibri" w:hAnsiTheme="majorBidi" w:cstheme="majorBidi"/>
                <w:b/>
                <w:bCs/>
                <w:sz w:val="16"/>
                <w:szCs w:val="16"/>
              </w:rPr>
            </w:pPr>
            <w:r w:rsidRPr="006A09EE">
              <w:rPr>
                <w:rFonts w:asciiTheme="majorBidi" w:eastAsia="Calibri" w:hAnsiTheme="majorBidi" w:cstheme="majorBidi"/>
                <w:b/>
                <w:bCs/>
                <w:sz w:val="16"/>
                <w:szCs w:val="16"/>
              </w:rPr>
              <w:t>6.72</w:t>
            </w:r>
          </w:p>
        </w:tc>
        <w:tc>
          <w:tcPr>
            <w:tcW w:w="567" w:type="dxa"/>
            <w:vAlign w:val="center"/>
          </w:tcPr>
          <w:p w:rsidR="003B5AE2" w:rsidRPr="006A09EE" w:rsidRDefault="003B5AE2" w:rsidP="00351B20">
            <w:pPr>
              <w:tabs>
                <w:tab w:val="left" w:pos="6735"/>
              </w:tabs>
              <w:autoSpaceDE w:val="0"/>
              <w:autoSpaceDN w:val="0"/>
              <w:bidi w:val="0"/>
              <w:adjustRightInd w:val="0"/>
              <w:jc w:val="center"/>
              <w:rPr>
                <w:rFonts w:asciiTheme="majorBidi" w:eastAsia="Calibri" w:hAnsiTheme="majorBidi" w:cstheme="majorBidi"/>
                <w:b/>
                <w:bCs/>
                <w:sz w:val="16"/>
                <w:szCs w:val="16"/>
              </w:rPr>
            </w:pPr>
            <w:r w:rsidRPr="006A09EE">
              <w:rPr>
                <w:rFonts w:asciiTheme="majorBidi" w:eastAsia="Calibri" w:hAnsiTheme="majorBidi" w:cstheme="majorBidi"/>
                <w:b/>
                <w:bCs/>
                <w:sz w:val="16"/>
                <w:szCs w:val="16"/>
              </w:rPr>
              <w:t>6.45</w:t>
            </w:r>
          </w:p>
        </w:tc>
        <w:tc>
          <w:tcPr>
            <w:tcW w:w="567" w:type="dxa"/>
            <w:vAlign w:val="center"/>
          </w:tcPr>
          <w:p w:rsidR="003B5AE2" w:rsidRPr="006A09EE" w:rsidRDefault="003B5AE2" w:rsidP="00351B20">
            <w:pPr>
              <w:tabs>
                <w:tab w:val="left" w:pos="6735"/>
              </w:tabs>
              <w:autoSpaceDE w:val="0"/>
              <w:autoSpaceDN w:val="0"/>
              <w:bidi w:val="0"/>
              <w:adjustRightInd w:val="0"/>
              <w:jc w:val="center"/>
              <w:rPr>
                <w:rFonts w:asciiTheme="majorBidi" w:eastAsia="Calibri" w:hAnsiTheme="majorBidi" w:cstheme="majorBidi"/>
                <w:b/>
                <w:bCs/>
                <w:sz w:val="16"/>
                <w:szCs w:val="16"/>
              </w:rPr>
            </w:pPr>
            <w:r w:rsidRPr="006A09EE">
              <w:rPr>
                <w:rFonts w:asciiTheme="majorBidi" w:eastAsia="Calibri" w:hAnsiTheme="majorBidi" w:cstheme="majorBidi"/>
                <w:b/>
                <w:bCs/>
                <w:sz w:val="16"/>
                <w:szCs w:val="16"/>
              </w:rPr>
              <w:t>6.11</w:t>
            </w:r>
          </w:p>
        </w:tc>
        <w:tc>
          <w:tcPr>
            <w:tcW w:w="567" w:type="dxa"/>
            <w:vAlign w:val="center"/>
          </w:tcPr>
          <w:p w:rsidR="003B5AE2" w:rsidRPr="006A09EE" w:rsidRDefault="003B5AE2" w:rsidP="00351B20">
            <w:pPr>
              <w:bidi w:val="0"/>
              <w:jc w:val="center"/>
              <w:rPr>
                <w:rFonts w:asciiTheme="majorBidi" w:hAnsiTheme="majorBidi" w:cstheme="majorBidi"/>
                <w:b/>
                <w:bCs/>
                <w:sz w:val="16"/>
                <w:szCs w:val="16"/>
              </w:rPr>
            </w:pPr>
            <w:r w:rsidRPr="006A09EE">
              <w:rPr>
                <w:rFonts w:asciiTheme="majorBidi" w:hAnsiTheme="majorBidi" w:cstheme="majorBidi"/>
                <w:b/>
                <w:bCs/>
                <w:sz w:val="16"/>
                <w:szCs w:val="16"/>
              </w:rPr>
              <w:t>2.15</w:t>
            </w:r>
          </w:p>
        </w:tc>
      </w:tr>
      <w:tr w:rsidR="003B5AE2" w:rsidRPr="006A09EE" w:rsidTr="00351B20">
        <w:tc>
          <w:tcPr>
            <w:tcW w:w="708" w:type="dxa"/>
            <w:vAlign w:val="center"/>
          </w:tcPr>
          <w:p w:rsidR="003B5AE2" w:rsidRPr="006A09EE" w:rsidRDefault="003B5AE2" w:rsidP="00351B20">
            <w:pPr>
              <w:bidi w:val="0"/>
              <w:jc w:val="center"/>
              <w:rPr>
                <w:rFonts w:asciiTheme="majorBidi" w:hAnsiTheme="majorBidi" w:cstheme="majorBidi"/>
                <w:sz w:val="16"/>
                <w:szCs w:val="16"/>
              </w:rPr>
            </w:pPr>
            <w:r w:rsidRPr="006A09EE">
              <w:rPr>
                <w:rFonts w:asciiTheme="majorBidi" w:hAnsiTheme="majorBidi" w:cstheme="majorBidi"/>
                <w:sz w:val="16"/>
                <w:szCs w:val="16"/>
              </w:rPr>
              <w:t>SS</w:t>
            </w:r>
          </w:p>
        </w:tc>
        <w:tc>
          <w:tcPr>
            <w:tcW w:w="567" w:type="dxa"/>
            <w:vAlign w:val="center"/>
          </w:tcPr>
          <w:p w:rsidR="003B5AE2" w:rsidRPr="006A09EE" w:rsidRDefault="003B5AE2" w:rsidP="00351B20">
            <w:pPr>
              <w:bidi w:val="0"/>
              <w:jc w:val="center"/>
              <w:rPr>
                <w:rFonts w:asciiTheme="majorBidi" w:hAnsiTheme="majorBidi" w:cstheme="majorBidi"/>
                <w:b/>
                <w:bCs/>
                <w:sz w:val="16"/>
                <w:szCs w:val="16"/>
              </w:rPr>
            </w:pPr>
            <w:r w:rsidRPr="006A09EE">
              <w:rPr>
                <w:rFonts w:asciiTheme="majorBidi" w:hAnsiTheme="majorBidi" w:cstheme="majorBidi"/>
                <w:b/>
                <w:bCs/>
                <w:sz w:val="16"/>
                <w:szCs w:val="16"/>
              </w:rPr>
              <w:t>7.</w:t>
            </w:r>
            <w:r>
              <w:rPr>
                <w:rFonts w:asciiTheme="majorBidi" w:hAnsiTheme="majorBidi" w:cstheme="majorBidi"/>
                <w:b/>
                <w:bCs/>
                <w:sz w:val="16"/>
                <w:szCs w:val="16"/>
              </w:rPr>
              <w:t>4</w:t>
            </w:r>
            <w:r w:rsidRPr="006A09EE">
              <w:rPr>
                <w:rFonts w:asciiTheme="majorBidi" w:hAnsiTheme="majorBidi" w:cstheme="majorBidi"/>
                <w:b/>
                <w:bCs/>
                <w:sz w:val="16"/>
                <w:szCs w:val="16"/>
              </w:rPr>
              <w:t>3</w:t>
            </w:r>
          </w:p>
        </w:tc>
        <w:tc>
          <w:tcPr>
            <w:tcW w:w="568" w:type="dxa"/>
            <w:vAlign w:val="center"/>
          </w:tcPr>
          <w:p w:rsidR="003B5AE2" w:rsidRPr="006A09EE" w:rsidRDefault="003B5AE2" w:rsidP="00351B20">
            <w:pPr>
              <w:bidi w:val="0"/>
              <w:jc w:val="center"/>
              <w:rPr>
                <w:rFonts w:asciiTheme="majorBidi" w:hAnsiTheme="majorBidi" w:cstheme="majorBidi"/>
                <w:b/>
                <w:bCs/>
                <w:sz w:val="16"/>
                <w:szCs w:val="16"/>
              </w:rPr>
            </w:pPr>
            <w:r w:rsidRPr="006A09EE">
              <w:rPr>
                <w:rFonts w:asciiTheme="majorBidi" w:hAnsiTheme="majorBidi" w:cstheme="majorBidi"/>
                <w:b/>
                <w:bCs/>
                <w:sz w:val="16"/>
                <w:szCs w:val="16"/>
              </w:rPr>
              <w:t>39.7</w:t>
            </w:r>
          </w:p>
        </w:tc>
        <w:tc>
          <w:tcPr>
            <w:tcW w:w="709" w:type="dxa"/>
            <w:vAlign w:val="center"/>
          </w:tcPr>
          <w:p w:rsidR="003B5AE2" w:rsidRPr="006A09EE" w:rsidRDefault="003B5AE2" w:rsidP="00351B20">
            <w:pPr>
              <w:bidi w:val="0"/>
              <w:jc w:val="center"/>
              <w:rPr>
                <w:rFonts w:asciiTheme="majorBidi" w:hAnsiTheme="majorBidi" w:cstheme="majorBidi"/>
                <w:b/>
                <w:bCs/>
                <w:sz w:val="16"/>
                <w:szCs w:val="16"/>
              </w:rPr>
            </w:pPr>
            <w:r w:rsidRPr="006A09EE">
              <w:rPr>
                <w:rFonts w:asciiTheme="majorBidi" w:hAnsiTheme="majorBidi" w:cstheme="majorBidi"/>
                <w:b/>
                <w:bCs/>
                <w:sz w:val="16"/>
                <w:szCs w:val="16"/>
              </w:rPr>
              <w:t>1.81</w:t>
            </w:r>
          </w:p>
        </w:tc>
        <w:tc>
          <w:tcPr>
            <w:tcW w:w="850" w:type="dxa"/>
            <w:vAlign w:val="center"/>
          </w:tcPr>
          <w:p w:rsidR="003B5AE2" w:rsidRPr="006A09EE" w:rsidRDefault="003B5AE2" w:rsidP="00351B20">
            <w:pPr>
              <w:bidi w:val="0"/>
              <w:jc w:val="center"/>
              <w:rPr>
                <w:rFonts w:asciiTheme="majorBidi" w:hAnsiTheme="majorBidi" w:cstheme="majorBidi"/>
                <w:b/>
                <w:bCs/>
                <w:sz w:val="16"/>
                <w:szCs w:val="16"/>
              </w:rPr>
            </w:pPr>
            <w:r w:rsidRPr="006A09EE">
              <w:rPr>
                <w:rFonts w:asciiTheme="majorBidi" w:hAnsiTheme="majorBidi" w:cstheme="majorBidi"/>
                <w:b/>
                <w:bCs/>
                <w:sz w:val="16"/>
                <w:szCs w:val="16"/>
              </w:rPr>
              <w:t>1157.1</w:t>
            </w:r>
          </w:p>
        </w:tc>
        <w:tc>
          <w:tcPr>
            <w:tcW w:w="709" w:type="dxa"/>
            <w:vAlign w:val="center"/>
          </w:tcPr>
          <w:p w:rsidR="003B5AE2" w:rsidRPr="006A09EE" w:rsidRDefault="003B5AE2" w:rsidP="00351B20">
            <w:pPr>
              <w:bidi w:val="0"/>
              <w:jc w:val="center"/>
              <w:rPr>
                <w:rFonts w:asciiTheme="majorBidi" w:hAnsiTheme="majorBidi" w:cstheme="majorBidi"/>
                <w:b/>
                <w:bCs/>
                <w:sz w:val="16"/>
                <w:szCs w:val="16"/>
              </w:rPr>
            </w:pPr>
            <w:r w:rsidRPr="006A09EE">
              <w:rPr>
                <w:rFonts w:asciiTheme="majorBidi" w:hAnsiTheme="majorBidi" w:cstheme="majorBidi"/>
                <w:b/>
                <w:bCs/>
                <w:sz w:val="16"/>
                <w:szCs w:val="16"/>
              </w:rPr>
              <w:t>40.25</w:t>
            </w:r>
          </w:p>
        </w:tc>
        <w:tc>
          <w:tcPr>
            <w:tcW w:w="709" w:type="dxa"/>
            <w:vAlign w:val="center"/>
          </w:tcPr>
          <w:p w:rsidR="003B5AE2" w:rsidRPr="006A09EE" w:rsidRDefault="003B5AE2" w:rsidP="00351B20">
            <w:pPr>
              <w:bidi w:val="0"/>
              <w:jc w:val="center"/>
              <w:rPr>
                <w:rFonts w:asciiTheme="majorBidi" w:hAnsiTheme="majorBidi" w:cstheme="majorBidi"/>
                <w:b/>
                <w:bCs/>
                <w:sz w:val="16"/>
                <w:szCs w:val="16"/>
              </w:rPr>
            </w:pPr>
            <w:r w:rsidRPr="006A09EE">
              <w:rPr>
                <w:rFonts w:asciiTheme="majorBidi" w:hAnsiTheme="majorBidi" w:cstheme="majorBidi"/>
                <w:b/>
                <w:bCs/>
                <w:sz w:val="16"/>
                <w:szCs w:val="16"/>
              </w:rPr>
              <w:t>30.48</w:t>
            </w:r>
          </w:p>
        </w:tc>
        <w:tc>
          <w:tcPr>
            <w:tcW w:w="709" w:type="dxa"/>
            <w:vAlign w:val="center"/>
          </w:tcPr>
          <w:p w:rsidR="003B5AE2" w:rsidRPr="006A09EE" w:rsidRDefault="003B5AE2" w:rsidP="00351B20">
            <w:pPr>
              <w:bidi w:val="0"/>
              <w:jc w:val="center"/>
              <w:rPr>
                <w:rFonts w:asciiTheme="majorBidi" w:hAnsiTheme="majorBidi" w:cstheme="majorBidi"/>
                <w:b/>
                <w:bCs/>
                <w:sz w:val="16"/>
                <w:szCs w:val="16"/>
              </w:rPr>
            </w:pPr>
            <w:r w:rsidRPr="006A09EE">
              <w:rPr>
                <w:rFonts w:asciiTheme="majorBidi" w:hAnsiTheme="majorBidi" w:cstheme="majorBidi"/>
                <w:b/>
                <w:bCs/>
                <w:sz w:val="16"/>
                <w:szCs w:val="16"/>
              </w:rPr>
              <w:t>90.25</w:t>
            </w:r>
          </w:p>
        </w:tc>
        <w:tc>
          <w:tcPr>
            <w:tcW w:w="567" w:type="dxa"/>
            <w:vAlign w:val="center"/>
          </w:tcPr>
          <w:p w:rsidR="003B5AE2" w:rsidRPr="006A09EE" w:rsidRDefault="003B5AE2" w:rsidP="00351B20">
            <w:pPr>
              <w:bidi w:val="0"/>
              <w:jc w:val="center"/>
              <w:rPr>
                <w:rFonts w:asciiTheme="majorBidi" w:hAnsiTheme="majorBidi" w:cstheme="majorBidi"/>
                <w:b/>
                <w:bCs/>
                <w:sz w:val="16"/>
                <w:szCs w:val="16"/>
              </w:rPr>
            </w:pPr>
            <w:r w:rsidRPr="006A09EE">
              <w:rPr>
                <w:rFonts w:asciiTheme="majorBidi" w:hAnsiTheme="majorBidi" w:cstheme="majorBidi"/>
                <w:b/>
                <w:bCs/>
                <w:sz w:val="16"/>
                <w:szCs w:val="16"/>
              </w:rPr>
              <w:t>22</w:t>
            </w:r>
          </w:p>
        </w:tc>
        <w:tc>
          <w:tcPr>
            <w:tcW w:w="708" w:type="dxa"/>
            <w:vAlign w:val="center"/>
          </w:tcPr>
          <w:p w:rsidR="003B5AE2" w:rsidRPr="006A09EE" w:rsidRDefault="003B5AE2" w:rsidP="00351B20">
            <w:pPr>
              <w:bidi w:val="0"/>
              <w:jc w:val="center"/>
              <w:rPr>
                <w:rFonts w:asciiTheme="majorBidi" w:hAnsiTheme="majorBidi" w:cstheme="majorBidi"/>
                <w:b/>
                <w:bCs/>
                <w:sz w:val="16"/>
                <w:szCs w:val="16"/>
              </w:rPr>
            </w:pPr>
            <w:r w:rsidRPr="006A09EE">
              <w:rPr>
                <w:rFonts w:asciiTheme="majorBidi" w:hAnsiTheme="majorBidi" w:cstheme="majorBidi"/>
                <w:b/>
                <w:bCs/>
                <w:sz w:val="16"/>
                <w:szCs w:val="16"/>
              </w:rPr>
              <w:t>200.16</w:t>
            </w:r>
          </w:p>
        </w:tc>
        <w:tc>
          <w:tcPr>
            <w:tcW w:w="567" w:type="dxa"/>
            <w:vAlign w:val="center"/>
          </w:tcPr>
          <w:p w:rsidR="003B5AE2" w:rsidRPr="006A09EE" w:rsidRDefault="003B5AE2" w:rsidP="00351B20">
            <w:pPr>
              <w:bidi w:val="0"/>
              <w:jc w:val="center"/>
              <w:rPr>
                <w:rFonts w:asciiTheme="majorBidi" w:hAnsiTheme="majorBidi" w:cstheme="majorBidi"/>
                <w:b/>
                <w:bCs/>
                <w:sz w:val="16"/>
                <w:szCs w:val="16"/>
              </w:rPr>
            </w:pPr>
            <w:r w:rsidRPr="006A09EE">
              <w:rPr>
                <w:rFonts w:asciiTheme="majorBidi" w:hAnsiTheme="majorBidi" w:cstheme="majorBidi"/>
                <w:b/>
                <w:bCs/>
                <w:sz w:val="16"/>
                <w:szCs w:val="16"/>
              </w:rPr>
              <w:t>0</w:t>
            </w:r>
          </w:p>
        </w:tc>
        <w:tc>
          <w:tcPr>
            <w:tcW w:w="709" w:type="dxa"/>
            <w:vAlign w:val="center"/>
          </w:tcPr>
          <w:p w:rsidR="003B5AE2" w:rsidRPr="006A09EE" w:rsidRDefault="003B5AE2" w:rsidP="00351B20">
            <w:pPr>
              <w:bidi w:val="0"/>
              <w:jc w:val="center"/>
              <w:rPr>
                <w:rFonts w:asciiTheme="majorBidi" w:hAnsiTheme="majorBidi" w:cstheme="majorBidi"/>
                <w:b/>
                <w:bCs/>
                <w:sz w:val="16"/>
                <w:szCs w:val="16"/>
              </w:rPr>
            </w:pPr>
            <w:r w:rsidRPr="006A09EE">
              <w:rPr>
                <w:rFonts w:asciiTheme="majorBidi" w:hAnsiTheme="majorBidi" w:cstheme="majorBidi"/>
                <w:b/>
                <w:bCs/>
                <w:sz w:val="16"/>
                <w:szCs w:val="16"/>
              </w:rPr>
              <w:t>2</w:t>
            </w:r>
            <w:r>
              <w:rPr>
                <w:rFonts w:asciiTheme="majorBidi" w:hAnsiTheme="majorBidi" w:cstheme="majorBidi"/>
                <w:b/>
                <w:bCs/>
                <w:sz w:val="16"/>
                <w:szCs w:val="16"/>
              </w:rPr>
              <w:t>4</w:t>
            </w:r>
            <w:r w:rsidRPr="006A09EE">
              <w:rPr>
                <w:rFonts w:asciiTheme="majorBidi" w:hAnsiTheme="majorBidi" w:cstheme="majorBidi"/>
                <w:b/>
                <w:bCs/>
                <w:sz w:val="16"/>
                <w:szCs w:val="16"/>
              </w:rPr>
              <w:t>0.79</w:t>
            </w:r>
          </w:p>
        </w:tc>
        <w:tc>
          <w:tcPr>
            <w:tcW w:w="709" w:type="dxa"/>
            <w:vAlign w:val="center"/>
          </w:tcPr>
          <w:p w:rsidR="003B5AE2" w:rsidRPr="006A09EE" w:rsidRDefault="003B5AE2" w:rsidP="00351B20">
            <w:pPr>
              <w:bidi w:val="0"/>
              <w:jc w:val="center"/>
              <w:rPr>
                <w:rFonts w:asciiTheme="majorBidi" w:hAnsiTheme="majorBidi" w:cstheme="majorBidi"/>
                <w:b/>
                <w:bCs/>
                <w:sz w:val="16"/>
                <w:szCs w:val="16"/>
              </w:rPr>
            </w:pPr>
            <w:r w:rsidRPr="006A09EE">
              <w:rPr>
                <w:rFonts w:asciiTheme="majorBidi" w:hAnsiTheme="majorBidi" w:cstheme="majorBidi"/>
                <w:b/>
                <w:bCs/>
                <w:sz w:val="16"/>
                <w:szCs w:val="16"/>
              </w:rPr>
              <w:t>110.6</w:t>
            </w:r>
          </w:p>
        </w:tc>
        <w:tc>
          <w:tcPr>
            <w:tcW w:w="567" w:type="dxa"/>
            <w:vAlign w:val="center"/>
          </w:tcPr>
          <w:p w:rsidR="003B5AE2" w:rsidRPr="006A09EE" w:rsidRDefault="003B5AE2" w:rsidP="00351B20">
            <w:pPr>
              <w:bidi w:val="0"/>
              <w:jc w:val="center"/>
              <w:rPr>
                <w:rFonts w:asciiTheme="majorBidi" w:hAnsiTheme="majorBidi" w:cstheme="majorBidi"/>
                <w:b/>
                <w:bCs/>
                <w:sz w:val="16"/>
                <w:szCs w:val="16"/>
              </w:rPr>
            </w:pPr>
            <w:r w:rsidRPr="006A09EE">
              <w:rPr>
                <w:rFonts w:asciiTheme="majorBidi" w:hAnsiTheme="majorBidi" w:cstheme="majorBidi"/>
                <w:b/>
                <w:bCs/>
                <w:sz w:val="16"/>
                <w:szCs w:val="16"/>
              </w:rPr>
              <w:t>1.</w:t>
            </w:r>
            <w:r>
              <w:rPr>
                <w:rFonts w:asciiTheme="majorBidi" w:hAnsiTheme="majorBidi" w:cstheme="majorBidi"/>
                <w:b/>
                <w:bCs/>
                <w:sz w:val="16"/>
                <w:szCs w:val="16"/>
              </w:rPr>
              <w:t>6</w:t>
            </w:r>
            <w:r w:rsidRPr="006A09EE">
              <w:rPr>
                <w:rFonts w:asciiTheme="majorBidi" w:hAnsiTheme="majorBidi" w:cstheme="majorBidi"/>
                <w:b/>
                <w:bCs/>
                <w:sz w:val="16"/>
                <w:szCs w:val="16"/>
              </w:rPr>
              <w:t>8</w:t>
            </w:r>
          </w:p>
        </w:tc>
        <w:tc>
          <w:tcPr>
            <w:tcW w:w="567" w:type="dxa"/>
            <w:vAlign w:val="center"/>
          </w:tcPr>
          <w:p w:rsidR="003B5AE2" w:rsidRPr="006A09EE" w:rsidRDefault="003B5AE2" w:rsidP="00351B20">
            <w:pPr>
              <w:bidi w:val="0"/>
              <w:jc w:val="center"/>
              <w:rPr>
                <w:rFonts w:asciiTheme="majorBidi" w:hAnsiTheme="majorBidi" w:cstheme="majorBidi"/>
                <w:b/>
                <w:bCs/>
                <w:sz w:val="16"/>
                <w:szCs w:val="16"/>
              </w:rPr>
            </w:pPr>
            <w:r w:rsidRPr="006A09EE">
              <w:rPr>
                <w:rFonts w:asciiTheme="majorBidi" w:hAnsiTheme="majorBidi" w:cstheme="majorBidi"/>
                <w:b/>
                <w:bCs/>
                <w:sz w:val="16"/>
                <w:szCs w:val="16"/>
              </w:rPr>
              <w:t>6.58</w:t>
            </w:r>
          </w:p>
        </w:tc>
        <w:tc>
          <w:tcPr>
            <w:tcW w:w="567" w:type="dxa"/>
            <w:vAlign w:val="center"/>
          </w:tcPr>
          <w:p w:rsidR="003B5AE2" w:rsidRPr="006A09EE" w:rsidRDefault="003B5AE2" w:rsidP="00351B20">
            <w:pPr>
              <w:bidi w:val="0"/>
              <w:jc w:val="center"/>
              <w:rPr>
                <w:rFonts w:asciiTheme="majorBidi" w:hAnsiTheme="majorBidi" w:cstheme="majorBidi"/>
                <w:b/>
                <w:bCs/>
                <w:sz w:val="16"/>
                <w:szCs w:val="16"/>
              </w:rPr>
            </w:pPr>
            <w:r w:rsidRPr="006A09EE">
              <w:rPr>
                <w:rFonts w:asciiTheme="majorBidi" w:hAnsiTheme="majorBidi" w:cstheme="majorBidi"/>
                <w:b/>
                <w:bCs/>
                <w:sz w:val="16"/>
                <w:szCs w:val="16"/>
              </w:rPr>
              <w:t>7.1</w:t>
            </w:r>
          </w:p>
        </w:tc>
        <w:tc>
          <w:tcPr>
            <w:tcW w:w="567" w:type="dxa"/>
            <w:vAlign w:val="center"/>
          </w:tcPr>
          <w:p w:rsidR="003B5AE2" w:rsidRPr="006A09EE" w:rsidRDefault="003B5AE2" w:rsidP="00351B20">
            <w:pPr>
              <w:bidi w:val="0"/>
              <w:jc w:val="center"/>
              <w:rPr>
                <w:rFonts w:asciiTheme="majorBidi" w:hAnsiTheme="majorBidi" w:cstheme="majorBidi"/>
                <w:b/>
                <w:bCs/>
                <w:sz w:val="16"/>
                <w:szCs w:val="16"/>
              </w:rPr>
            </w:pPr>
            <w:r w:rsidRPr="006A09EE">
              <w:rPr>
                <w:rFonts w:asciiTheme="majorBidi" w:hAnsiTheme="majorBidi" w:cstheme="majorBidi"/>
                <w:b/>
                <w:bCs/>
                <w:sz w:val="16"/>
                <w:szCs w:val="16"/>
              </w:rPr>
              <w:t>6.38</w:t>
            </w:r>
          </w:p>
        </w:tc>
        <w:tc>
          <w:tcPr>
            <w:tcW w:w="567" w:type="dxa"/>
            <w:vAlign w:val="center"/>
          </w:tcPr>
          <w:p w:rsidR="003B5AE2" w:rsidRPr="006A09EE" w:rsidRDefault="003B5AE2" w:rsidP="00351B20">
            <w:pPr>
              <w:bidi w:val="0"/>
              <w:jc w:val="center"/>
              <w:rPr>
                <w:rFonts w:asciiTheme="majorBidi" w:hAnsiTheme="majorBidi" w:cstheme="majorBidi"/>
                <w:b/>
                <w:bCs/>
                <w:sz w:val="16"/>
                <w:szCs w:val="16"/>
              </w:rPr>
            </w:pPr>
            <w:r w:rsidRPr="006A09EE">
              <w:rPr>
                <w:rFonts w:asciiTheme="majorBidi" w:hAnsiTheme="majorBidi" w:cstheme="majorBidi"/>
                <w:b/>
                <w:bCs/>
                <w:sz w:val="16"/>
                <w:szCs w:val="16"/>
              </w:rPr>
              <w:t>2.32</w:t>
            </w:r>
          </w:p>
        </w:tc>
      </w:tr>
    </w:tbl>
    <w:p w:rsidR="003B5AE2" w:rsidRDefault="003B5AE2" w:rsidP="003B5AE2">
      <w:pPr>
        <w:bidi w:val="0"/>
        <w:spacing w:line="240" w:lineRule="auto"/>
        <w:jc w:val="both"/>
        <w:rPr>
          <w:rFonts w:asciiTheme="majorBidi" w:hAnsiTheme="majorBidi" w:cstheme="majorBidi"/>
          <w:sz w:val="24"/>
          <w:szCs w:val="24"/>
        </w:rPr>
      </w:pPr>
    </w:p>
    <w:p w:rsidR="003B5AE2" w:rsidRPr="000E3F10" w:rsidRDefault="003B5AE2" w:rsidP="003B5AE2">
      <w:pPr>
        <w:bidi w:val="0"/>
        <w:spacing w:line="240" w:lineRule="auto"/>
        <w:jc w:val="both"/>
        <w:rPr>
          <w:rFonts w:asciiTheme="majorBidi" w:hAnsiTheme="majorBidi" w:cstheme="majorBidi"/>
          <w:b/>
          <w:bCs/>
          <w:sz w:val="20"/>
          <w:szCs w:val="20"/>
          <w:lang w:bidi="ar-EG"/>
        </w:rPr>
      </w:pPr>
      <w:proofErr w:type="gramStart"/>
      <w:r>
        <w:rPr>
          <w:rFonts w:asciiTheme="majorBidi" w:hAnsiTheme="majorBidi" w:cstheme="majorBidi"/>
          <w:b/>
          <w:bCs/>
          <w:sz w:val="24"/>
          <w:szCs w:val="24"/>
          <w:lang w:bidi="ar-EG"/>
        </w:rPr>
        <w:t>Table 2.</w:t>
      </w:r>
      <w:proofErr w:type="gramEnd"/>
      <w:r>
        <w:rPr>
          <w:rFonts w:asciiTheme="majorBidi" w:hAnsiTheme="majorBidi" w:cstheme="majorBidi"/>
          <w:b/>
          <w:bCs/>
          <w:sz w:val="24"/>
          <w:szCs w:val="24"/>
          <w:lang w:bidi="ar-EG"/>
        </w:rPr>
        <w:t xml:space="preserve"> </w:t>
      </w:r>
      <w:r w:rsidRPr="000E3F10">
        <w:rPr>
          <w:rFonts w:asciiTheme="majorBidi" w:hAnsiTheme="majorBidi" w:cstheme="majorBidi"/>
          <w:b/>
          <w:bCs/>
          <w:sz w:val="20"/>
          <w:szCs w:val="20"/>
          <w:lang w:bidi="ar-EG"/>
        </w:rPr>
        <w:t>Effect of different sewage sludge levels (control, 20%, 50%, 70% and 100% SS) and interaction with IAA and SA on stem length (cm), no. of leaves, leaf area (cm</w:t>
      </w:r>
      <w:r w:rsidRPr="000E3F10">
        <w:rPr>
          <w:rFonts w:asciiTheme="majorBidi" w:hAnsiTheme="majorBidi" w:cstheme="majorBidi"/>
          <w:b/>
          <w:bCs/>
          <w:sz w:val="20"/>
          <w:szCs w:val="20"/>
          <w:vertAlign w:val="superscript"/>
          <w:lang w:bidi="ar-EG"/>
        </w:rPr>
        <w:t>2</w:t>
      </w:r>
      <w:r w:rsidRPr="000E3F10">
        <w:rPr>
          <w:rFonts w:asciiTheme="majorBidi" w:hAnsiTheme="majorBidi" w:cstheme="majorBidi"/>
          <w:b/>
          <w:bCs/>
          <w:sz w:val="20"/>
          <w:szCs w:val="20"/>
          <w:lang w:bidi="ar-EG"/>
        </w:rPr>
        <w:t xml:space="preserve">) and fresh weights of roots, stems, and leaves (g) of broad bean cultivar </w:t>
      </w:r>
      <w:proofErr w:type="spellStart"/>
      <w:r w:rsidRPr="000E3F10">
        <w:rPr>
          <w:rFonts w:asciiTheme="majorBidi" w:hAnsiTheme="majorBidi" w:cstheme="majorBidi"/>
          <w:b/>
          <w:bCs/>
          <w:sz w:val="20"/>
          <w:szCs w:val="20"/>
          <w:lang w:bidi="ar-EG"/>
        </w:rPr>
        <w:t>Sakha</w:t>
      </w:r>
      <w:proofErr w:type="spellEnd"/>
      <w:r w:rsidRPr="000E3F10">
        <w:rPr>
          <w:rFonts w:asciiTheme="majorBidi" w:hAnsiTheme="majorBidi" w:cstheme="majorBidi"/>
          <w:b/>
          <w:bCs/>
          <w:sz w:val="20"/>
          <w:szCs w:val="20"/>
          <w:lang w:bidi="ar-EG"/>
        </w:rPr>
        <w:t xml:space="preserve"> 1. Values are represented as means of three replicates ± SE, n=3.</w:t>
      </w:r>
    </w:p>
    <w:tbl>
      <w:tblPr>
        <w:tblStyle w:val="TableGrid"/>
        <w:tblW w:w="9242" w:type="dxa"/>
        <w:jc w:val="center"/>
        <w:tblInd w:w="-203" w:type="dxa"/>
        <w:tblLook w:val="04A0" w:firstRow="1" w:lastRow="0" w:firstColumn="1" w:lastColumn="0" w:noHBand="0" w:noVBand="1"/>
      </w:tblPr>
      <w:tblGrid>
        <w:gridCol w:w="465"/>
        <w:gridCol w:w="1032"/>
        <w:gridCol w:w="1126"/>
        <w:gridCol w:w="1126"/>
        <w:gridCol w:w="1126"/>
        <w:gridCol w:w="1026"/>
        <w:gridCol w:w="1026"/>
        <w:gridCol w:w="1026"/>
        <w:gridCol w:w="1289"/>
      </w:tblGrid>
      <w:tr w:rsidR="003B5AE2" w:rsidRPr="0051509B" w:rsidTr="00351B20">
        <w:trPr>
          <w:cantSplit/>
          <w:trHeight w:val="684"/>
          <w:jc w:val="center"/>
        </w:trPr>
        <w:tc>
          <w:tcPr>
            <w:tcW w:w="1497" w:type="dxa"/>
            <w:gridSpan w:val="2"/>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treatment</w:t>
            </w:r>
          </w:p>
        </w:tc>
        <w:tc>
          <w:tcPr>
            <w:tcW w:w="0" w:type="auto"/>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 xml:space="preserve">Root </w:t>
            </w:r>
            <w:proofErr w:type="spellStart"/>
            <w:r w:rsidRPr="0051509B">
              <w:rPr>
                <w:rFonts w:asciiTheme="majorBidi" w:hAnsiTheme="majorBidi" w:cstheme="majorBidi"/>
                <w:sz w:val="20"/>
                <w:szCs w:val="20"/>
                <w:lang w:bidi="ar-EG"/>
              </w:rPr>
              <w:t>f.w</w:t>
            </w:r>
            <w:proofErr w:type="spellEnd"/>
            <w:r w:rsidRPr="0051509B">
              <w:rPr>
                <w:rFonts w:asciiTheme="majorBidi" w:hAnsiTheme="majorBidi" w:cstheme="majorBidi"/>
                <w:sz w:val="20"/>
                <w:szCs w:val="20"/>
                <w:lang w:bidi="ar-EG"/>
              </w:rPr>
              <w:t>.</w:t>
            </w:r>
          </w:p>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(g)</w:t>
            </w:r>
          </w:p>
        </w:tc>
        <w:tc>
          <w:tcPr>
            <w:tcW w:w="0" w:type="auto"/>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 xml:space="preserve">Stem </w:t>
            </w:r>
            <w:proofErr w:type="spellStart"/>
            <w:r w:rsidRPr="0051509B">
              <w:rPr>
                <w:rFonts w:asciiTheme="majorBidi" w:hAnsiTheme="majorBidi" w:cstheme="majorBidi"/>
                <w:sz w:val="20"/>
                <w:szCs w:val="20"/>
                <w:lang w:bidi="ar-EG"/>
              </w:rPr>
              <w:t>f.w</w:t>
            </w:r>
            <w:proofErr w:type="spellEnd"/>
            <w:r w:rsidRPr="0051509B">
              <w:rPr>
                <w:rFonts w:asciiTheme="majorBidi" w:hAnsiTheme="majorBidi" w:cstheme="majorBidi"/>
                <w:sz w:val="20"/>
                <w:szCs w:val="20"/>
                <w:lang w:bidi="ar-EG"/>
              </w:rPr>
              <w:t>.</w:t>
            </w:r>
          </w:p>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(g)</w:t>
            </w:r>
          </w:p>
        </w:tc>
        <w:tc>
          <w:tcPr>
            <w:tcW w:w="0" w:type="auto"/>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 xml:space="preserve">Leaves </w:t>
            </w:r>
            <w:proofErr w:type="spellStart"/>
            <w:r w:rsidRPr="0051509B">
              <w:rPr>
                <w:rFonts w:asciiTheme="majorBidi" w:hAnsiTheme="majorBidi" w:cstheme="majorBidi"/>
                <w:sz w:val="20"/>
                <w:szCs w:val="20"/>
                <w:lang w:bidi="ar-EG"/>
              </w:rPr>
              <w:t>f.w</w:t>
            </w:r>
            <w:proofErr w:type="spellEnd"/>
            <w:r w:rsidRPr="0051509B">
              <w:rPr>
                <w:rFonts w:asciiTheme="majorBidi" w:hAnsiTheme="majorBidi" w:cstheme="majorBidi"/>
                <w:sz w:val="20"/>
                <w:szCs w:val="20"/>
                <w:lang w:bidi="ar-EG"/>
              </w:rPr>
              <w:t>.</w:t>
            </w:r>
          </w:p>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(g)</w:t>
            </w:r>
          </w:p>
        </w:tc>
        <w:tc>
          <w:tcPr>
            <w:tcW w:w="0" w:type="auto"/>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Root length</w:t>
            </w:r>
          </w:p>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(cm)</w:t>
            </w:r>
          </w:p>
        </w:tc>
        <w:tc>
          <w:tcPr>
            <w:tcW w:w="0" w:type="auto"/>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Stem length (cm)</w:t>
            </w:r>
          </w:p>
        </w:tc>
        <w:tc>
          <w:tcPr>
            <w:tcW w:w="0" w:type="auto"/>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No. of leaves</w:t>
            </w:r>
          </w:p>
        </w:tc>
        <w:tc>
          <w:tcPr>
            <w:tcW w:w="1289" w:type="dxa"/>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Leaf area (cm</w:t>
            </w:r>
            <w:r w:rsidRPr="0051509B">
              <w:rPr>
                <w:rFonts w:asciiTheme="majorBidi" w:hAnsiTheme="majorBidi" w:cstheme="majorBidi"/>
                <w:sz w:val="20"/>
                <w:szCs w:val="20"/>
                <w:vertAlign w:val="superscript"/>
                <w:lang w:bidi="ar-EG"/>
              </w:rPr>
              <w:t>2</w:t>
            </w:r>
            <w:r w:rsidRPr="0051509B">
              <w:rPr>
                <w:rFonts w:asciiTheme="majorBidi" w:hAnsiTheme="majorBidi" w:cstheme="majorBidi"/>
                <w:sz w:val="20"/>
                <w:szCs w:val="20"/>
                <w:lang w:bidi="ar-EG"/>
              </w:rPr>
              <w:t>)</w:t>
            </w:r>
          </w:p>
        </w:tc>
      </w:tr>
      <w:tr w:rsidR="003B5AE2" w:rsidRPr="0051509B" w:rsidTr="00351B20">
        <w:trPr>
          <w:jc w:val="center"/>
        </w:trPr>
        <w:tc>
          <w:tcPr>
            <w:tcW w:w="465" w:type="dxa"/>
            <w:vMerge w:val="restart"/>
            <w:textDirection w:val="btLr"/>
            <w:vAlign w:val="center"/>
          </w:tcPr>
          <w:p w:rsidR="003B5AE2" w:rsidRPr="0051509B" w:rsidRDefault="003B5AE2" w:rsidP="00351B20">
            <w:pPr>
              <w:bidi w:val="0"/>
              <w:ind w:left="113" w:right="113"/>
              <w:jc w:val="center"/>
              <w:rPr>
                <w:rFonts w:asciiTheme="majorBidi" w:hAnsiTheme="majorBidi" w:cstheme="majorBidi"/>
                <w:sz w:val="20"/>
                <w:szCs w:val="20"/>
                <w:lang w:bidi="ar-EG"/>
              </w:rPr>
            </w:pPr>
            <w:r w:rsidRPr="0051509B">
              <w:rPr>
                <w:rFonts w:asciiTheme="majorBidi" w:hAnsiTheme="majorBidi" w:cstheme="majorBidi"/>
                <w:sz w:val="20"/>
                <w:szCs w:val="20"/>
                <w:lang w:bidi="ar-EG"/>
              </w:rPr>
              <w:t>Control</w:t>
            </w:r>
          </w:p>
        </w:tc>
        <w:tc>
          <w:tcPr>
            <w:tcW w:w="1032" w:type="dxa"/>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Control</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3.09</w:t>
            </w:r>
            <w:r>
              <w:rPr>
                <w:rFonts w:asciiTheme="majorBidi" w:hAnsiTheme="majorBidi" w:cstheme="majorBidi"/>
                <w:b/>
                <w:bCs/>
                <w:sz w:val="20"/>
                <w:szCs w:val="20"/>
                <w:lang w:bidi="ar-EG"/>
              </w:rPr>
              <w:t>±0.14</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8.62</w:t>
            </w:r>
            <w:r>
              <w:rPr>
                <w:rFonts w:asciiTheme="majorBidi" w:hAnsiTheme="majorBidi" w:cstheme="majorBidi"/>
                <w:b/>
                <w:bCs/>
                <w:sz w:val="20"/>
                <w:szCs w:val="20"/>
                <w:lang w:bidi="ar-EG"/>
              </w:rPr>
              <w:t>±</w:t>
            </w:r>
            <w:r>
              <w:rPr>
                <w:rFonts w:asciiTheme="majorBidi" w:eastAsia="Calibri" w:hAnsiTheme="majorBidi" w:cstheme="majorBidi"/>
                <w:b/>
                <w:bCs/>
                <w:sz w:val="20"/>
                <w:szCs w:val="20"/>
              </w:rPr>
              <w:t>0.59</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6.14</w:t>
            </w:r>
            <w:r>
              <w:rPr>
                <w:rFonts w:asciiTheme="majorBidi" w:hAnsiTheme="majorBidi" w:cstheme="majorBidi"/>
                <w:b/>
                <w:bCs/>
                <w:sz w:val="20"/>
                <w:szCs w:val="20"/>
                <w:lang w:bidi="ar-EG"/>
              </w:rPr>
              <w:t>±0.38</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35.3</w:t>
            </w:r>
            <w:r>
              <w:rPr>
                <w:rFonts w:asciiTheme="majorBidi" w:hAnsiTheme="majorBidi" w:cstheme="majorBidi"/>
                <w:b/>
                <w:bCs/>
                <w:sz w:val="20"/>
                <w:szCs w:val="20"/>
                <w:lang w:bidi="ar-EG"/>
              </w:rPr>
              <w:t>±2.7</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64.3</w:t>
            </w:r>
            <w:r>
              <w:rPr>
                <w:rFonts w:asciiTheme="majorBidi" w:hAnsiTheme="majorBidi" w:cstheme="majorBidi"/>
                <w:b/>
                <w:bCs/>
                <w:sz w:val="20"/>
                <w:szCs w:val="20"/>
                <w:lang w:bidi="ar-EG"/>
              </w:rPr>
              <w:t>±</w:t>
            </w:r>
            <w:r>
              <w:rPr>
                <w:rFonts w:asciiTheme="majorBidi" w:eastAsia="Calibri" w:hAnsiTheme="majorBidi" w:cstheme="majorBidi"/>
                <w:b/>
                <w:bCs/>
                <w:sz w:val="20"/>
                <w:szCs w:val="20"/>
              </w:rPr>
              <w:t>5.5</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45</w:t>
            </w:r>
            <w:r>
              <w:rPr>
                <w:rFonts w:asciiTheme="majorBidi" w:hAnsiTheme="majorBidi" w:cstheme="majorBidi"/>
                <w:b/>
                <w:bCs/>
                <w:sz w:val="20"/>
                <w:szCs w:val="20"/>
                <w:lang w:bidi="ar-EG"/>
              </w:rPr>
              <w:t>±</w:t>
            </w:r>
            <w:r>
              <w:rPr>
                <w:rFonts w:asciiTheme="majorBidi" w:eastAsia="Calibri" w:hAnsiTheme="majorBidi" w:cstheme="majorBidi"/>
                <w:b/>
                <w:bCs/>
                <w:sz w:val="20"/>
                <w:szCs w:val="20"/>
              </w:rPr>
              <w:t>3.7</w:t>
            </w:r>
          </w:p>
        </w:tc>
        <w:tc>
          <w:tcPr>
            <w:tcW w:w="1289" w:type="dxa"/>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18.41</w:t>
            </w:r>
            <w:r>
              <w:rPr>
                <w:rFonts w:asciiTheme="majorBidi" w:hAnsiTheme="majorBidi" w:cstheme="majorBidi"/>
                <w:b/>
                <w:bCs/>
                <w:sz w:val="20"/>
                <w:szCs w:val="20"/>
                <w:lang w:bidi="ar-EG"/>
              </w:rPr>
              <w:t>±</w:t>
            </w:r>
            <w:r>
              <w:rPr>
                <w:rFonts w:asciiTheme="majorBidi" w:eastAsia="Calibri" w:hAnsiTheme="majorBidi" w:cstheme="majorBidi"/>
                <w:b/>
                <w:bCs/>
                <w:sz w:val="20"/>
                <w:szCs w:val="20"/>
              </w:rPr>
              <w:t>1.4</w:t>
            </w:r>
          </w:p>
        </w:tc>
      </w:tr>
      <w:tr w:rsidR="003B5AE2" w:rsidRPr="0051509B" w:rsidTr="00351B20">
        <w:trPr>
          <w:jc w:val="center"/>
        </w:trPr>
        <w:tc>
          <w:tcPr>
            <w:tcW w:w="465" w:type="dxa"/>
            <w:vMerge/>
            <w:textDirection w:val="btLr"/>
            <w:vAlign w:val="center"/>
          </w:tcPr>
          <w:p w:rsidR="003B5AE2" w:rsidRPr="0051509B" w:rsidRDefault="003B5AE2" w:rsidP="00351B20">
            <w:pPr>
              <w:bidi w:val="0"/>
              <w:ind w:left="113" w:right="113"/>
              <w:jc w:val="center"/>
              <w:rPr>
                <w:rFonts w:asciiTheme="majorBidi" w:hAnsiTheme="majorBidi" w:cstheme="majorBidi"/>
                <w:sz w:val="20"/>
                <w:szCs w:val="20"/>
                <w:lang w:bidi="ar-EG"/>
              </w:rPr>
            </w:pPr>
          </w:p>
        </w:tc>
        <w:tc>
          <w:tcPr>
            <w:tcW w:w="1032" w:type="dxa"/>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20%</w:t>
            </w:r>
            <w:r>
              <w:rPr>
                <w:rFonts w:asciiTheme="majorBidi" w:hAnsiTheme="majorBidi" w:cstheme="majorBidi"/>
                <w:sz w:val="20"/>
                <w:szCs w:val="20"/>
                <w:lang w:bidi="ar-EG"/>
              </w:rPr>
              <w:t xml:space="preserve"> SS</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Pr>
                <w:rFonts w:asciiTheme="majorBidi" w:hAnsiTheme="majorBidi" w:cstheme="majorBidi"/>
                <w:b/>
                <w:bCs/>
                <w:sz w:val="20"/>
                <w:szCs w:val="20"/>
                <w:lang w:bidi="ar-EG"/>
              </w:rPr>
              <w:t>3.28±0.21</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8.54</w:t>
            </w:r>
            <w:r>
              <w:rPr>
                <w:rFonts w:asciiTheme="majorBidi" w:hAnsiTheme="majorBidi" w:cstheme="majorBidi"/>
                <w:b/>
                <w:bCs/>
                <w:sz w:val="20"/>
                <w:szCs w:val="20"/>
                <w:lang w:bidi="ar-EG"/>
              </w:rPr>
              <w:t>±</w:t>
            </w:r>
            <w:r>
              <w:rPr>
                <w:rFonts w:asciiTheme="majorBidi" w:eastAsia="Calibri" w:hAnsiTheme="majorBidi" w:cstheme="majorBidi"/>
                <w:b/>
                <w:bCs/>
                <w:sz w:val="20"/>
                <w:szCs w:val="20"/>
              </w:rPr>
              <w:t>0.68</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6.5</w:t>
            </w:r>
            <w:r>
              <w:rPr>
                <w:rFonts w:asciiTheme="majorBidi" w:hAnsiTheme="majorBidi" w:cstheme="majorBidi"/>
                <w:b/>
                <w:bCs/>
                <w:sz w:val="20"/>
                <w:szCs w:val="20"/>
                <w:lang w:bidi="ar-EG"/>
              </w:rPr>
              <w:t>±</w:t>
            </w:r>
            <w:r>
              <w:rPr>
                <w:rFonts w:asciiTheme="majorBidi" w:eastAsia="Calibri" w:hAnsiTheme="majorBidi" w:cstheme="majorBidi"/>
                <w:b/>
                <w:bCs/>
                <w:sz w:val="20"/>
                <w:szCs w:val="20"/>
              </w:rPr>
              <w:t>0.49</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41.2*</w:t>
            </w:r>
            <w:r>
              <w:rPr>
                <w:rFonts w:asciiTheme="majorBidi" w:hAnsiTheme="majorBidi" w:cstheme="majorBidi"/>
                <w:b/>
                <w:bCs/>
                <w:sz w:val="20"/>
                <w:szCs w:val="20"/>
                <w:lang w:bidi="ar-EG"/>
              </w:rPr>
              <w:t>±3.2</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63.3</w:t>
            </w:r>
            <w:r>
              <w:rPr>
                <w:rFonts w:asciiTheme="majorBidi" w:hAnsiTheme="majorBidi" w:cstheme="majorBidi"/>
                <w:b/>
                <w:bCs/>
                <w:sz w:val="20"/>
                <w:szCs w:val="20"/>
                <w:lang w:bidi="ar-EG"/>
              </w:rPr>
              <w:t>±</w:t>
            </w:r>
            <w:r>
              <w:rPr>
                <w:rFonts w:asciiTheme="majorBidi" w:eastAsia="Calibri" w:hAnsiTheme="majorBidi" w:cstheme="majorBidi"/>
                <w:b/>
                <w:bCs/>
                <w:sz w:val="20"/>
                <w:szCs w:val="20"/>
              </w:rPr>
              <w:t>5.9</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46.7</w:t>
            </w:r>
            <w:r>
              <w:rPr>
                <w:rFonts w:asciiTheme="majorBidi" w:hAnsiTheme="majorBidi" w:cstheme="majorBidi"/>
                <w:b/>
                <w:bCs/>
                <w:sz w:val="20"/>
                <w:szCs w:val="20"/>
                <w:lang w:bidi="ar-EG"/>
              </w:rPr>
              <w:t>±</w:t>
            </w:r>
            <w:r>
              <w:rPr>
                <w:rFonts w:asciiTheme="majorBidi" w:eastAsia="Calibri" w:hAnsiTheme="majorBidi" w:cstheme="majorBidi"/>
                <w:b/>
                <w:bCs/>
                <w:sz w:val="20"/>
                <w:szCs w:val="20"/>
              </w:rPr>
              <w:t>3.2</w:t>
            </w:r>
          </w:p>
        </w:tc>
        <w:tc>
          <w:tcPr>
            <w:tcW w:w="1289" w:type="dxa"/>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19.38</w:t>
            </w:r>
            <w:r>
              <w:rPr>
                <w:rFonts w:asciiTheme="majorBidi" w:hAnsiTheme="majorBidi" w:cstheme="majorBidi"/>
                <w:b/>
                <w:bCs/>
                <w:sz w:val="20"/>
                <w:szCs w:val="20"/>
                <w:lang w:bidi="ar-EG"/>
              </w:rPr>
              <w:t>±</w:t>
            </w:r>
            <w:r>
              <w:rPr>
                <w:rFonts w:asciiTheme="majorBidi" w:eastAsia="Calibri" w:hAnsiTheme="majorBidi" w:cstheme="majorBidi"/>
                <w:b/>
                <w:bCs/>
                <w:sz w:val="20"/>
                <w:szCs w:val="20"/>
              </w:rPr>
              <w:t>1.6</w:t>
            </w:r>
          </w:p>
        </w:tc>
      </w:tr>
      <w:tr w:rsidR="003B5AE2" w:rsidRPr="0051509B" w:rsidTr="00351B20">
        <w:trPr>
          <w:jc w:val="center"/>
        </w:trPr>
        <w:tc>
          <w:tcPr>
            <w:tcW w:w="465" w:type="dxa"/>
            <w:vMerge/>
            <w:textDirection w:val="btLr"/>
            <w:vAlign w:val="center"/>
          </w:tcPr>
          <w:p w:rsidR="003B5AE2" w:rsidRPr="0051509B" w:rsidRDefault="003B5AE2" w:rsidP="00351B20">
            <w:pPr>
              <w:bidi w:val="0"/>
              <w:ind w:left="113" w:right="113"/>
              <w:jc w:val="center"/>
              <w:rPr>
                <w:rFonts w:asciiTheme="majorBidi" w:hAnsiTheme="majorBidi" w:cstheme="majorBidi"/>
                <w:sz w:val="20"/>
                <w:szCs w:val="20"/>
                <w:lang w:bidi="ar-EG"/>
              </w:rPr>
            </w:pPr>
          </w:p>
        </w:tc>
        <w:tc>
          <w:tcPr>
            <w:tcW w:w="1032" w:type="dxa"/>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50%</w:t>
            </w:r>
            <w:r>
              <w:rPr>
                <w:rFonts w:asciiTheme="majorBidi" w:hAnsiTheme="majorBidi" w:cstheme="majorBidi"/>
                <w:sz w:val="20"/>
                <w:szCs w:val="20"/>
                <w:lang w:bidi="ar-EG"/>
              </w:rPr>
              <w:t xml:space="preserve"> SS</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3.6*</w:t>
            </w:r>
            <w:r>
              <w:rPr>
                <w:rFonts w:asciiTheme="majorBidi" w:hAnsiTheme="majorBidi" w:cstheme="majorBidi"/>
                <w:b/>
                <w:bCs/>
                <w:sz w:val="20"/>
                <w:szCs w:val="20"/>
                <w:lang w:bidi="ar-EG"/>
              </w:rPr>
              <w:t>±0.28</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10.7*</w:t>
            </w:r>
            <w:r>
              <w:rPr>
                <w:rFonts w:asciiTheme="majorBidi" w:hAnsiTheme="majorBidi" w:cstheme="majorBidi"/>
                <w:b/>
                <w:bCs/>
                <w:sz w:val="20"/>
                <w:szCs w:val="20"/>
                <w:lang w:bidi="ar-EG"/>
              </w:rPr>
              <w:t>±</w:t>
            </w:r>
            <w:r>
              <w:rPr>
                <w:rFonts w:asciiTheme="majorBidi" w:eastAsia="Calibri" w:hAnsiTheme="majorBidi" w:cstheme="majorBidi"/>
                <w:b/>
                <w:bCs/>
                <w:sz w:val="20"/>
                <w:szCs w:val="20"/>
              </w:rPr>
              <w:t>0.88</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7.32*</w:t>
            </w:r>
            <w:r>
              <w:rPr>
                <w:rFonts w:asciiTheme="majorBidi" w:hAnsiTheme="majorBidi" w:cstheme="majorBidi"/>
                <w:b/>
                <w:bCs/>
                <w:sz w:val="20"/>
                <w:szCs w:val="20"/>
                <w:lang w:bidi="ar-EG"/>
              </w:rPr>
              <w:t>±</w:t>
            </w:r>
            <w:r>
              <w:rPr>
                <w:rFonts w:asciiTheme="majorBidi" w:eastAsia="Calibri" w:hAnsiTheme="majorBidi" w:cstheme="majorBidi"/>
                <w:b/>
                <w:bCs/>
                <w:sz w:val="20"/>
                <w:szCs w:val="20"/>
              </w:rPr>
              <w:t>0.61</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40.0</w:t>
            </w:r>
            <w:r>
              <w:rPr>
                <w:rFonts w:asciiTheme="majorBidi" w:hAnsiTheme="majorBidi" w:cstheme="majorBidi"/>
                <w:b/>
                <w:bCs/>
                <w:sz w:val="20"/>
                <w:szCs w:val="20"/>
                <w:lang w:bidi="ar-EG"/>
              </w:rPr>
              <w:t>*±3.8</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61</w:t>
            </w:r>
            <w:r>
              <w:rPr>
                <w:rFonts w:asciiTheme="majorBidi" w:hAnsiTheme="majorBidi" w:cstheme="majorBidi"/>
                <w:b/>
                <w:bCs/>
                <w:sz w:val="20"/>
                <w:szCs w:val="20"/>
                <w:lang w:bidi="ar-EG"/>
              </w:rPr>
              <w:t>±</w:t>
            </w:r>
            <w:r>
              <w:rPr>
                <w:rFonts w:asciiTheme="majorBidi" w:eastAsia="Calibri" w:hAnsiTheme="majorBidi" w:cstheme="majorBidi"/>
                <w:b/>
                <w:bCs/>
                <w:sz w:val="20"/>
                <w:szCs w:val="20"/>
              </w:rPr>
              <w:t>4.8</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Pr>
                <w:rFonts w:asciiTheme="majorBidi" w:eastAsia="Calibri" w:hAnsiTheme="majorBidi" w:cstheme="majorBidi"/>
                <w:b/>
                <w:bCs/>
                <w:sz w:val="20"/>
                <w:szCs w:val="20"/>
              </w:rPr>
              <w:t>47.2</w:t>
            </w:r>
            <w:r>
              <w:rPr>
                <w:rFonts w:asciiTheme="majorBidi" w:hAnsiTheme="majorBidi" w:cstheme="majorBidi"/>
                <w:b/>
                <w:bCs/>
                <w:sz w:val="20"/>
                <w:szCs w:val="20"/>
                <w:lang w:bidi="ar-EG"/>
              </w:rPr>
              <w:t>±</w:t>
            </w:r>
            <w:r>
              <w:rPr>
                <w:rFonts w:asciiTheme="majorBidi" w:eastAsia="Calibri" w:hAnsiTheme="majorBidi" w:cstheme="majorBidi"/>
                <w:b/>
                <w:bCs/>
                <w:sz w:val="20"/>
                <w:szCs w:val="20"/>
              </w:rPr>
              <w:t>4.0</w:t>
            </w:r>
          </w:p>
        </w:tc>
        <w:tc>
          <w:tcPr>
            <w:tcW w:w="1289" w:type="dxa"/>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19.51</w:t>
            </w:r>
            <w:r>
              <w:rPr>
                <w:rFonts w:asciiTheme="majorBidi" w:eastAsia="Calibri" w:hAnsiTheme="majorBidi" w:cstheme="majorBidi"/>
                <w:b/>
                <w:bCs/>
                <w:sz w:val="20"/>
                <w:szCs w:val="20"/>
              </w:rPr>
              <w:t>*</w:t>
            </w:r>
            <w:r>
              <w:rPr>
                <w:rFonts w:asciiTheme="majorBidi" w:hAnsiTheme="majorBidi" w:cstheme="majorBidi"/>
                <w:b/>
                <w:bCs/>
                <w:sz w:val="20"/>
                <w:szCs w:val="20"/>
                <w:lang w:bidi="ar-EG"/>
              </w:rPr>
              <w:t>±</w:t>
            </w:r>
            <w:r>
              <w:rPr>
                <w:rFonts w:asciiTheme="majorBidi" w:eastAsia="Calibri" w:hAnsiTheme="majorBidi" w:cstheme="majorBidi"/>
                <w:b/>
                <w:bCs/>
                <w:sz w:val="20"/>
                <w:szCs w:val="20"/>
              </w:rPr>
              <w:t>1.62</w:t>
            </w:r>
          </w:p>
        </w:tc>
      </w:tr>
      <w:tr w:rsidR="003B5AE2" w:rsidRPr="0051509B" w:rsidTr="00351B20">
        <w:trPr>
          <w:jc w:val="center"/>
        </w:trPr>
        <w:tc>
          <w:tcPr>
            <w:tcW w:w="465" w:type="dxa"/>
            <w:vMerge/>
            <w:textDirection w:val="btLr"/>
            <w:vAlign w:val="center"/>
          </w:tcPr>
          <w:p w:rsidR="003B5AE2" w:rsidRPr="0051509B" w:rsidRDefault="003B5AE2" w:rsidP="00351B20">
            <w:pPr>
              <w:bidi w:val="0"/>
              <w:ind w:left="113" w:right="113"/>
              <w:jc w:val="center"/>
              <w:rPr>
                <w:rFonts w:asciiTheme="majorBidi" w:hAnsiTheme="majorBidi" w:cstheme="majorBidi"/>
                <w:sz w:val="20"/>
                <w:szCs w:val="20"/>
                <w:lang w:bidi="ar-EG"/>
              </w:rPr>
            </w:pPr>
          </w:p>
        </w:tc>
        <w:tc>
          <w:tcPr>
            <w:tcW w:w="1032" w:type="dxa"/>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70%</w:t>
            </w:r>
            <w:r>
              <w:rPr>
                <w:rFonts w:asciiTheme="majorBidi" w:hAnsiTheme="majorBidi" w:cstheme="majorBidi"/>
                <w:sz w:val="20"/>
                <w:szCs w:val="20"/>
                <w:lang w:bidi="ar-EG"/>
              </w:rPr>
              <w:t xml:space="preserve"> SS</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4.67*</w:t>
            </w:r>
            <w:r>
              <w:rPr>
                <w:rFonts w:asciiTheme="majorBidi" w:hAnsiTheme="majorBidi" w:cstheme="majorBidi"/>
                <w:b/>
                <w:bCs/>
                <w:sz w:val="20"/>
                <w:szCs w:val="20"/>
                <w:lang w:bidi="ar-EG"/>
              </w:rPr>
              <w:t>±0.38</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12.6*</w:t>
            </w:r>
            <w:r>
              <w:rPr>
                <w:rFonts w:asciiTheme="majorBidi" w:hAnsiTheme="majorBidi" w:cstheme="majorBidi"/>
                <w:b/>
                <w:bCs/>
                <w:sz w:val="20"/>
                <w:szCs w:val="20"/>
                <w:lang w:bidi="ar-EG"/>
              </w:rPr>
              <w:t>±</w:t>
            </w:r>
            <w:r>
              <w:rPr>
                <w:rFonts w:asciiTheme="majorBidi" w:eastAsia="Calibri" w:hAnsiTheme="majorBidi" w:cstheme="majorBidi"/>
                <w:b/>
                <w:bCs/>
                <w:sz w:val="20"/>
                <w:szCs w:val="20"/>
              </w:rPr>
              <w:t>1.05</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10.6*</w:t>
            </w:r>
            <w:r>
              <w:rPr>
                <w:rFonts w:asciiTheme="majorBidi" w:hAnsiTheme="majorBidi" w:cstheme="majorBidi"/>
                <w:b/>
                <w:bCs/>
                <w:sz w:val="20"/>
                <w:szCs w:val="20"/>
                <w:lang w:bidi="ar-EG"/>
              </w:rPr>
              <w:t>±</w:t>
            </w:r>
            <w:r>
              <w:rPr>
                <w:rFonts w:asciiTheme="majorBidi" w:eastAsia="Calibri" w:hAnsiTheme="majorBidi" w:cstheme="majorBidi"/>
                <w:b/>
                <w:bCs/>
                <w:sz w:val="20"/>
                <w:szCs w:val="20"/>
              </w:rPr>
              <w:t>0.85</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44.2*</w:t>
            </w:r>
            <w:r>
              <w:rPr>
                <w:rFonts w:asciiTheme="majorBidi" w:hAnsiTheme="majorBidi" w:cstheme="majorBidi"/>
                <w:b/>
                <w:bCs/>
                <w:sz w:val="20"/>
                <w:szCs w:val="20"/>
                <w:lang w:bidi="ar-EG"/>
              </w:rPr>
              <w:t>±3.1</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62</w:t>
            </w:r>
            <w:r>
              <w:rPr>
                <w:rFonts w:asciiTheme="majorBidi" w:hAnsiTheme="majorBidi" w:cstheme="majorBidi"/>
                <w:b/>
                <w:bCs/>
                <w:sz w:val="20"/>
                <w:szCs w:val="20"/>
                <w:lang w:bidi="ar-EG"/>
              </w:rPr>
              <w:t>±</w:t>
            </w:r>
            <w:r>
              <w:rPr>
                <w:rFonts w:asciiTheme="majorBidi" w:eastAsia="Calibri" w:hAnsiTheme="majorBidi" w:cstheme="majorBidi"/>
                <w:b/>
                <w:bCs/>
                <w:sz w:val="20"/>
                <w:szCs w:val="20"/>
              </w:rPr>
              <w:t>5.6</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61*</w:t>
            </w:r>
            <w:r>
              <w:rPr>
                <w:rFonts w:asciiTheme="majorBidi" w:hAnsiTheme="majorBidi" w:cstheme="majorBidi"/>
                <w:b/>
                <w:bCs/>
                <w:sz w:val="20"/>
                <w:szCs w:val="20"/>
                <w:lang w:bidi="ar-EG"/>
              </w:rPr>
              <w:t>±</w:t>
            </w:r>
            <w:r>
              <w:rPr>
                <w:rFonts w:asciiTheme="majorBidi" w:eastAsia="Calibri" w:hAnsiTheme="majorBidi" w:cstheme="majorBidi"/>
                <w:b/>
                <w:bCs/>
                <w:sz w:val="20"/>
                <w:szCs w:val="20"/>
              </w:rPr>
              <w:t>5.2</w:t>
            </w:r>
          </w:p>
        </w:tc>
        <w:tc>
          <w:tcPr>
            <w:tcW w:w="1289" w:type="dxa"/>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20.09</w:t>
            </w:r>
            <w:r>
              <w:rPr>
                <w:rFonts w:asciiTheme="majorBidi" w:eastAsia="Calibri" w:hAnsiTheme="majorBidi" w:cstheme="majorBidi"/>
                <w:b/>
                <w:bCs/>
                <w:sz w:val="20"/>
                <w:szCs w:val="20"/>
              </w:rPr>
              <w:t>*</w:t>
            </w:r>
            <w:r>
              <w:rPr>
                <w:rFonts w:asciiTheme="majorBidi" w:hAnsiTheme="majorBidi" w:cstheme="majorBidi"/>
                <w:b/>
                <w:bCs/>
                <w:sz w:val="20"/>
                <w:szCs w:val="20"/>
                <w:lang w:bidi="ar-EG"/>
              </w:rPr>
              <w:t>±</w:t>
            </w:r>
            <w:r>
              <w:rPr>
                <w:rFonts w:asciiTheme="majorBidi" w:eastAsia="Calibri" w:hAnsiTheme="majorBidi" w:cstheme="majorBidi"/>
                <w:b/>
                <w:bCs/>
                <w:sz w:val="20"/>
                <w:szCs w:val="20"/>
              </w:rPr>
              <w:t>1.7</w:t>
            </w:r>
          </w:p>
        </w:tc>
      </w:tr>
      <w:tr w:rsidR="003B5AE2" w:rsidRPr="0051509B" w:rsidTr="00351B20">
        <w:trPr>
          <w:jc w:val="center"/>
        </w:trPr>
        <w:tc>
          <w:tcPr>
            <w:tcW w:w="465" w:type="dxa"/>
            <w:vMerge/>
            <w:textDirection w:val="btLr"/>
            <w:vAlign w:val="center"/>
          </w:tcPr>
          <w:p w:rsidR="003B5AE2" w:rsidRPr="0051509B" w:rsidRDefault="003B5AE2" w:rsidP="00351B20">
            <w:pPr>
              <w:bidi w:val="0"/>
              <w:ind w:left="113" w:right="113"/>
              <w:jc w:val="center"/>
              <w:rPr>
                <w:rFonts w:asciiTheme="majorBidi" w:hAnsiTheme="majorBidi" w:cstheme="majorBidi"/>
                <w:sz w:val="20"/>
                <w:szCs w:val="20"/>
                <w:lang w:bidi="ar-EG"/>
              </w:rPr>
            </w:pPr>
          </w:p>
        </w:tc>
        <w:tc>
          <w:tcPr>
            <w:tcW w:w="1032" w:type="dxa"/>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100%</w:t>
            </w:r>
            <w:r>
              <w:rPr>
                <w:rFonts w:asciiTheme="majorBidi" w:hAnsiTheme="majorBidi" w:cstheme="majorBidi"/>
                <w:sz w:val="20"/>
                <w:szCs w:val="20"/>
                <w:lang w:bidi="ar-EG"/>
              </w:rPr>
              <w:t xml:space="preserve"> SS</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3.59*</w:t>
            </w:r>
            <w:r>
              <w:rPr>
                <w:rFonts w:asciiTheme="majorBidi" w:hAnsiTheme="majorBidi" w:cstheme="majorBidi"/>
                <w:b/>
                <w:bCs/>
                <w:sz w:val="20"/>
                <w:szCs w:val="20"/>
                <w:lang w:bidi="ar-EG"/>
              </w:rPr>
              <w:t>±0.27</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9.12</w:t>
            </w:r>
            <w:r>
              <w:rPr>
                <w:rFonts w:asciiTheme="majorBidi" w:hAnsiTheme="majorBidi" w:cstheme="majorBidi"/>
                <w:b/>
                <w:bCs/>
                <w:sz w:val="20"/>
                <w:szCs w:val="20"/>
                <w:lang w:bidi="ar-EG"/>
              </w:rPr>
              <w:t>±</w:t>
            </w:r>
            <w:r>
              <w:rPr>
                <w:rFonts w:asciiTheme="majorBidi" w:eastAsia="Calibri" w:hAnsiTheme="majorBidi" w:cstheme="majorBidi"/>
                <w:b/>
                <w:bCs/>
                <w:sz w:val="20"/>
                <w:szCs w:val="20"/>
              </w:rPr>
              <w:t>0.79</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6.15</w:t>
            </w:r>
            <w:r>
              <w:rPr>
                <w:rFonts w:asciiTheme="majorBidi" w:hAnsiTheme="majorBidi" w:cstheme="majorBidi"/>
                <w:b/>
                <w:bCs/>
                <w:sz w:val="20"/>
                <w:szCs w:val="20"/>
                <w:lang w:bidi="ar-EG"/>
              </w:rPr>
              <w:t>±</w:t>
            </w:r>
            <w:r>
              <w:rPr>
                <w:rFonts w:asciiTheme="majorBidi" w:eastAsia="Calibri" w:hAnsiTheme="majorBidi" w:cstheme="majorBidi"/>
                <w:b/>
                <w:bCs/>
                <w:sz w:val="20"/>
                <w:szCs w:val="20"/>
              </w:rPr>
              <w:t>0.52</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43.8*</w:t>
            </w:r>
            <w:r>
              <w:rPr>
                <w:rFonts w:asciiTheme="majorBidi" w:hAnsiTheme="majorBidi" w:cstheme="majorBidi"/>
                <w:b/>
                <w:bCs/>
                <w:sz w:val="20"/>
                <w:szCs w:val="20"/>
                <w:lang w:bidi="ar-EG"/>
              </w:rPr>
              <w:t>±4.2</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54*</w:t>
            </w:r>
            <w:r>
              <w:rPr>
                <w:rFonts w:asciiTheme="majorBidi" w:hAnsiTheme="majorBidi" w:cstheme="majorBidi"/>
                <w:b/>
                <w:bCs/>
                <w:sz w:val="20"/>
                <w:szCs w:val="20"/>
                <w:lang w:bidi="ar-EG"/>
              </w:rPr>
              <w:t>±</w:t>
            </w:r>
            <w:r>
              <w:rPr>
                <w:rFonts w:asciiTheme="majorBidi" w:eastAsia="Calibri" w:hAnsiTheme="majorBidi" w:cstheme="majorBidi"/>
                <w:b/>
                <w:bCs/>
                <w:sz w:val="20"/>
                <w:szCs w:val="20"/>
              </w:rPr>
              <w:t>3.0</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41.3</w:t>
            </w:r>
            <w:r>
              <w:rPr>
                <w:rFonts w:asciiTheme="majorBidi" w:eastAsia="Calibri" w:hAnsiTheme="majorBidi" w:cstheme="majorBidi"/>
                <w:b/>
                <w:bCs/>
                <w:sz w:val="20"/>
                <w:szCs w:val="20"/>
              </w:rPr>
              <w:t>*</w:t>
            </w:r>
            <w:r>
              <w:rPr>
                <w:rFonts w:asciiTheme="majorBidi" w:hAnsiTheme="majorBidi" w:cstheme="majorBidi"/>
                <w:b/>
                <w:bCs/>
                <w:sz w:val="20"/>
                <w:szCs w:val="20"/>
                <w:lang w:bidi="ar-EG"/>
              </w:rPr>
              <w:t>±</w:t>
            </w:r>
            <w:r>
              <w:rPr>
                <w:rFonts w:asciiTheme="majorBidi" w:eastAsia="Calibri" w:hAnsiTheme="majorBidi" w:cstheme="majorBidi"/>
                <w:b/>
                <w:bCs/>
                <w:sz w:val="20"/>
                <w:szCs w:val="20"/>
              </w:rPr>
              <w:t>3.2</w:t>
            </w:r>
          </w:p>
        </w:tc>
        <w:tc>
          <w:tcPr>
            <w:tcW w:w="1289" w:type="dxa"/>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20.21</w:t>
            </w:r>
            <w:r>
              <w:rPr>
                <w:rFonts w:asciiTheme="majorBidi" w:eastAsia="Calibri" w:hAnsiTheme="majorBidi" w:cstheme="majorBidi"/>
                <w:b/>
                <w:bCs/>
                <w:sz w:val="20"/>
                <w:szCs w:val="20"/>
              </w:rPr>
              <w:t>*</w:t>
            </w:r>
            <w:r>
              <w:rPr>
                <w:rFonts w:asciiTheme="majorBidi" w:hAnsiTheme="majorBidi" w:cstheme="majorBidi"/>
                <w:b/>
                <w:bCs/>
                <w:sz w:val="20"/>
                <w:szCs w:val="20"/>
                <w:lang w:bidi="ar-EG"/>
              </w:rPr>
              <w:t>±</w:t>
            </w:r>
            <w:r>
              <w:rPr>
                <w:rFonts w:asciiTheme="majorBidi" w:eastAsia="Calibri" w:hAnsiTheme="majorBidi" w:cstheme="majorBidi"/>
                <w:b/>
                <w:bCs/>
                <w:sz w:val="20"/>
                <w:szCs w:val="20"/>
              </w:rPr>
              <w:t>1.8</w:t>
            </w:r>
          </w:p>
        </w:tc>
      </w:tr>
      <w:tr w:rsidR="003B5AE2" w:rsidRPr="0051509B" w:rsidTr="00351B20">
        <w:trPr>
          <w:jc w:val="center"/>
        </w:trPr>
        <w:tc>
          <w:tcPr>
            <w:tcW w:w="465" w:type="dxa"/>
            <w:vMerge w:val="restart"/>
            <w:textDirection w:val="btLr"/>
            <w:vAlign w:val="center"/>
          </w:tcPr>
          <w:p w:rsidR="003B5AE2" w:rsidRPr="0051509B" w:rsidRDefault="003B5AE2" w:rsidP="00351B20">
            <w:pPr>
              <w:bidi w:val="0"/>
              <w:ind w:left="113" w:right="113"/>
              <w:jc w:val="center"/>
              <w:rPr>
                <w:rFonts w:asciiTheme="majorBidi" w:hAnsiTheme="majorBidi" w:cstheme="majorBidi"/>
                <w:sz w:val="20"/>
                <w:szCs w:val="20"/>
                <w:lang w:bidi="ar-EG"/>
              </w:rPr>
            </w:pPr>
            <w:r w:rsidRPr="0051509B">
              <w:rPr>
                <w:rFonts w:asciiTheme="majorBidi" w:hAnsiTheme="majorBidi" w:cstheme="majorBidi"/>
                <w:sz w:val="20"/>
                <w:szCs w:val="20"/>
                <w:lang w:bidi="ar-EG"/>
              </w:rPr>
              <w:t>+IAA</w:t>
            </w:r>
          </w:p>
        </w:tc>
        <w:tc>
          <w:tcPr>
            <w:tcW w:w="1032" w:type="dxa"/>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Control</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Pr>
                <w:rFonts w:asciiTheme="majorBidi" w:hAnsiTheme="majorBidi" w:cstheme="majorBidi"/>
                <w:b/>
                <w:bCs/>
                <w:sz w:val="20"/>
                <w:szCs w:val="20"/>
                <w:lang w:bidi="ar-EG"/>
              </w:rPr>
              <w:t>2.46±0.19</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Pr>
                <w:rFonts w:asciiTheme="majorBidi" w:eastAsia="Calibri" w:hAnsiTheme="majorBidi" w:cstheme="majorBidi"/>
                <w:b/>
                <w:bCs/>
                <w:sz w:val="20"/>
                <w:szCs w:val="20"/>
              </w:rPr>
              <w:t>7.60</w:t>
            </w:r>
            <w:r>
              <w:rPr>
                <w:rFonts w:asciiTheme="majorBidi" w:hAnsiTheme="majorBidi" w:cstheme="majorBidi"/>
                <w:b/>
                <w:bCs/>
                <w:sz w:val="20"/>
                <w:szCs w:val="20"/>
                <w:lang w:bidi="ar-EG"/>
              </w:rPr>
              <w:t>±</w:t>
            </w:r>
            <w:r>
              <w:rPr>
                <w:rFonts w:asciiTheme="majorBidi" w:eastAsia="Calibri" w:hAnsiTheme="majorBidi" w:cstheme="majorBidi"/>
                <w:b/>
                <w:bCs/>
                <w:sz w:val="20"/>
                <w:szCs w:val="20"/>
              </w:rPr>
              <w:t>0.56</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6.27</w:t>
            </w:r>
            <w:r>
              <w:rPr>
                <w:rFonts w:asciiTheme="majorBidi" w:hAnsiTheme="majorBidi" w:cstheme="majorBidi"/>
                <w:b/>
                <w:bCs/>
                <w:sz w:val="20"/>
                <w:szCs w:val="20"/>
                <w:lang w:bidi="ar-EG"/>
              </w:rPr>
              <w:t>±</w:t>
            </w:r>
            <w:r>
              <w:rPr>
                <w:rFonts w:asciiTheme="majorBidi" w:eastAsia="Calibri" w:hAnsiTheme="majorBidi" w:cstheme="majorBidi"/>
                <w:b/>
                <w:bCs/>
                <w:sz w:val="20"/>
                <w:szCs w:val="20"/>
              </w:rPr>
              <w:t>0.54</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49.6*</w:t>
            </w:r>
            <w:r>
              <w:rPr>
                <w:rFonts w:asciiTheme="majorBidi" w:hAnsiTheme="majorBidi" w:cstheme="majorBidi"/>
                <w:b/>
                <w:bCs/>
                <w:sz w:val="20"/>
                <w:szCs w:val="20"/>
                <w:lang w:bidi="ar-EG"/>
              </w:rPr>
              <w:t>±3.6</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52*</w:t>
            </w:r>
            <w:r>
              <w:rPr>
                <w:rFonts w:asciiTheme="majorBidi" w:hAnsiTheme="majorBidi" w:cstheme="majorBidi"/>
                <w:b/>
                <w:bCs/>
                <w:sz w:val="20"/>
                <w:szCs w:val="20"/>
                <w:lang w:bidi="ar-EG"/>
              </w:rPr>
              <w:t>±</w:t>
            </w:r>
            <w:r>
              <w:rPr>
                <w:rFonts w:asciiTheme="majorBidi" w:eastAsia="Calibri" w:hAnsiTheme="majorBidi" w:cstheme="majorBidi"/>
                <w:b/>
                <w:bCs/>
                <w:sz w:val="20"/>
                <w:szCs w:val="20"/>
              </w:rPr>
              <w:t>3.8</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64*</w:t>
            </w:r>
            <w:r>
              <w:rPr>
                <w:rFonts w:asciiTheme="majorBidi" w:hAnsiTheme="majorBidi" w:cstheme="majorBidi"/>
                <w:b/>
                <w:bCs/>
                <w:sz w:val="20"/>
                <w:szCs w:val="20"/>
                <w:lang w:bidi="ar-EG"/>
              </w:rPr>
              <w:t>±</w:t>
            </w:r>
            <w:r>
              <w:rPr>
                <w:rFonts w:asciiTheme="majorBidi" w:eastAsia="Calibri" w:hAnsiTheme="majorBidi" w:cstheme="majorBidi"/>
                <w:b/>
                <w:bCs/>
                <w:sz w:val="20"/>
                <w:szCs w:val="20"/>
              </w:rPr>
              <w:t>5.5</w:t>
            </w:r>
          </w:p>
        </w:tc>
        <w:tc>
          <w:tcPr>
            <w:tcW w:w="1289" w:type="dxa"/>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19.96</w:t>
            </w:r>
            <w:r>
              <w:rPr>
                <w:rFonts w:asciiTheme="majorBidi" w:eastAsia="Calibri" w:hAnsiTheme="majorBidi" w:cstheme="majorBidi"/>
                <w:b/>
                <w:bCs/>
                <w:sz w:val="20"/>
                <w:szCs w:val="20"/>
              </w:rPr>
              <w:t>*</w:t>
            </w:r>
            <w:r>
              <w:rPr>
                <w:rFonts w:asciiTheme="majorBidi" w:hAnsiTheme="majorBidi" w:cstheme="majorBidi"/>
                <w:b/>
                <w:bCs/>
                <w:sz w:val="20"/>
                <w:szCs w:val="20"/>
                <w:lang w:bidi="ar-EG"/>
              </w:rPr>
              <w:t>±</w:t>
            </w:r>
            <w:r>
              <w:rPr>
                <w:rFonts w:asciiTheme="majorBidi" w:eastAsia="Calibri" w:hAnsiTheme="majorBidi" w:cstheme="majorBidi"/>
                <w:b/>
                <w:bCs/>
                <w:sz w:val="20"/>
                <w:szCs w:val="20"/>
              </w:rPr>
              <w:t>1.7</w:t>
            </w:r>
          </w:p>
        </w:tc>
      </w:tr>
      <w:tr w:rsidR="003B5AE2" w:rsidRPr="0051509B" w:rsidTr="00351B20">
        <w:trPr>
          <w:jc w:val="center"/>
        </w:trPr>
        <w:tc>
          <w:tcPr>
            <w:tcW w:w="465" w:type="dxa"/>
            <w:vMerge/>
            <w:textDirection w:val="btLr"/>
            <w:vAlign w:val="center"/>
          </w:tcPr>
          <w:p w:rsidR="003B5AE2" w:rsidRPr="0051509B" w:rsidRDefault="003B5AE2" w:rsidP="00351B20">
            <w:pPr>
              <w:bidi w:val="0"/>
              <w:ind w:left="113" w:right="113"/>
              <w:jc w:val="center"/>
              <w:rPr>
                <w:rFonts w:asciiTheme="majorBidi" w:hAnsiTheme="majorBidi" w:cstheme="majorBidi"/>
                <w:sz w:val="20"/>
                <w:szCs w:val="20"/>
                <w:lang w:bidi="ar-EG"/>
              </w:rPr>
            </w:pPr>
          </w:p>
        </w:tc>
        <w:tc>
          <w:tcPr>
            <w:tcW w:w="1032" w:type="dxa"/>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20%</w:t>
            </w:r>
            <w:r>
              <w:rPr>
                <w:rFonts w:asciiTheme="majorBidi" w:hAnsiTheme="majorBidi" w:cstheme="majorBidi"/>
                <w:sz w:val="20"/>
                <w:szCs w:val="20"/>
                <w:lang w:bidi="ar-EG"/>
              </w:rPr>
              <w:t xml:space="preserve"> SS</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2.03*</w:t>
            </w:r>
            <w:r>
              <w:rPr>
                <w:rFonts w:asciiTheme="majorBidi" w:hAnsiTheme="majorBidi" w:cstheme="majorBidi"/>
                <w:b/>
                <w:bCs/>
                <w:sz w:val="20"/>
                <w:szCs w:val="20"/>
                <w:lang w:bidi="ar-EG"/>
              </w:rPr>
              <w:t>±0.12</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Pr>
                <w:rFonts w:asciiTheme="majorBidi" w:eastAsia="Calibri" w:hAnsiTheme="majorBidi" w:cstheme="majorBidi"/>
                <w:b/>
                <w:bCs/>
                <w:sz w:val="20"/>
                <w:szCs w:val="20"/>
              </w:rPr>
              <w:t>7.56</w:t>
            </w:r>
            <w:r>
              <w:rPr>
                <w:rFonts w:asciiTheme="majorBidi" w:hAnsiTheme="majorBidi" w:cstheme="majorBidi"/>
                <w:b/>
                <w:bCs/>
                <w:sz w:val="20"/>
                <w:szCs w:val="20"/>
                <w:lang w:bidi="ar-EG"/>
              </w:rPr>
              <w:t>±</w:t>
            </w:r>
            <w:r>
              <w:rPr>
                <w:rFonts w:asciiTheme="majorBidi" w:eastAsia="Calibri" w:hAnsiTheme="majorBidi" w:cstheme="majorBidi"/>
                <w:b/>
                <w:bCs/>
                <w:sz w:val="20"/>
                <w:szCs w:val="20"/>
              </w:rPr>
              <w:t>0.6.8</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5.58*</w:t>
            </w:r>
            <w:r>
              <w:rPr>
                <w:rFonts w:asciiTheme="majorBidi" w:hAnsiTheme="majorBidi" w:cstheme="majorBidi"/>
                <w:b/>
                <w:bCs/>
                <w:sz w:val="20"/>
                <w:szCs w:val="20"/>
                <w:lang w:bidi="ar-EG"/>
              </w:rPr>
              <w:t>±</w:t>
            </w:r>
            <w:r>
              <w:rPr>
                <w:rFonts w:asciiTheme="majorBidi" w:eastAsia="Calibri" w:hAnsiTheme="majorBidi" w:cstheme="majorBidi"/>
                <w:b/>
                <w:bCs/>
                <w:sz w:val="20"/>
                <w:szCs w:val="20"/>
              </w:rPr>
              <w:t>0.43</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41.7*</w:t>
            </w:r>
            <w:r>
              <w:rPr>
                <w:rFonts w:asciiTheme="majorBidi" w:hAnsiTheme="majorBidi" w:cstheme="majorBidi"/>
                <w:b/>
                <w:bCs/>
                <w:sz w:val="20"/>
                <w:szCs w:val="20"/>
                <w:lang w:bidi="ar-EG"/>
              </w:rPr>
              <w:t>±2.9</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57*</w:t>
            </w:r>
            <w:r>
              <w:rPr>
                <w:rFonts w:asciiTheme="majorBidi" w:hAnsiTheme="majorBidi" w:cstheme="majorBidi"/>
                <w:b/>
                <w:bCs/>
                <w:sz w:val="20"/>
                <w:szCs w:val="20"/>
                <w:lang w:bidi="ar-EG"/>
              </w:rPr>
              <w:t>±</w:t>
            </w:r>
            <w:r>
              <w:rPr>
                <w:rFonts w:asciiTheme="majorBidi" w:eastAsia="Calibri" w:hAnsiTheme="majorBidi" w:cstheme="majorBidi"/>
                <w:b/>
                <w:bCs/>
                <w:sz w:val="20"/>
                <w:szCs w:val="20"/>
              </w:rPr>
              <w:t>4.2</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50</w:t>
            </w:r>
            <w:r>
              <w:rPr>
                <w:rFonts w:asciiTheme="majorBidi" w:eastAsia="Calibri" w:hAnsiTheme="majorBidi" w:cstheme="majorBidi"/>
                <w:b/>
                <w:bCs/>
                <w:sz w:val="20"/>
                <w:szCs w:val="20"/>
              </w:rPr>
              <w:t>*</w:t>
            </w:r>
            <w:r>
              <w:rPr>
                <w:rFonts w:asciiTheme="majorBidi" w:hAnsiTheme="majorBidi" w:cstheme="majorBidi"/>
                <w:b/>
                <w:bCs/>
                <w:sz w:val="20"/>
                <w:szCs w:val="20"/>
                <w:lang w:bidi="ar-EG"/>
              </w:rPr>
              <w:t>±</w:t>
            </w:r>
            <w:r>
              <w:rPr>
                <w:rFonts w:asciiTheme="majorBidi" w:eastAsia="Calibri" w:hAnsiTheme="majorBidi" w:cstheme="majorBidi"/>
                <w:b/>
                <w:bCs/>
                <w:sz w:val="20"/>
                <w:szCs w:val="20"/>
              </w:rPr>
              <w:t>3.5</w:t>
            </w:r>
          </w:p>
        </w:tc>
        <w:tc>
          <w:tcPr>
            <w:tcW w:w="1289" w:type="dxa"/>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22.08*</w:t>
            </w:r>
            <w:r>
              <w:rPr>
                <w:rFonts w:asciiTheme="majorBidi" w:hAnsiTheme="majorBidi" w:cstheme="majorBidi"/>
                <w:b/>
                <w:bCs/>
                <w:sz w:val="20"/>
                <w:szCs w:val="20"/>
                <w:lang w:bidi="ar-EG"/>
              </w:rPr>
              <w:t>±</w:t>
            </w:r>
            <w:r>
              <w:rPr>
                <w:rFonts w:asciiTheme="majorBidi" w:eastAsia="Calibri" w:hAnsiTheme="majorBidi" w:cstheme="majorBidi"/>
                <w:b/>
                <w:bCs/>
                <w:sz w:val="20"/>
                <w:szCs w:val="20"/>
              </w:rPr>
              <w:t>2.0</w:t>
            </w:r>
          </w:p>
        </w:tc>
      </w:tr>
      <w:tr w:rsidR="003B5AE2" w:rsidRPr="0051509B" w:rsidTr="00351B20">
        <w:trPr>
          <w:jc w:val="center"/>
        </w:trPr>
        <w:tc>
          <w:tcPr>
            <w:tcW w:w="465" w:type="dxa"/>
            <w:vMerge/>
            <w:textDirection w:val="btLr"/>
            <w:vAlign w:val="center"/>
          </w:tcPr>
          <w:p w:rsidR="003B5AE2" w:rsidRPr="0051509B" w:rsidRDefault="003B5AE2" w:rsidP="00351B20">
            <w:pPr>
              <w:bidi w:val="0"/>
              <w:ind w:left="113" w:right="113"/>
              <w:jc w:val="center"/>
              <w:rPr>
                <w:rFonts w:asciiTheme="majorBidi" w:hAnsiTheme="majorBidi" w:cstheme="majorBidi"/>
                <w:sz w:val="20"/>
                <w:szCs w:val="20"/>
                <w:lang w:bidi="ar-EG"/>
              </w:rPr>
            </w:pPr>
          </w:p>
        </w:tc>
        <w:tc>
          <w:tcPr>
            <w:tcW w:w="1032" w:type="dxa"/>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50%</w:t>
            </w:r>
            <w:r>
              <w:rPr>
                <w:rFonts w:asciiTheme="majorBidi" w:hAnsiTheme="majorBidi" w:cstheme="majorBidi"/>
                <w:sz w:val="20"/>
                <w:szCs w:val="20"/>
                <w:lang w:bidi="ar-EG"/>
              </w:rPr>
              <w:t xml:space="preserve"> SS</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1.99*</w:t>
            </w:r>
            <w:r>
              <w:rPr>
                <w:rFonts w:asciiTheme="majorBidi" w:hAnsiTheme="majorBidi" w:cstheme="majorBidi"/>
                <w:b/>
                <w:bCs/>
                <w:sz w:val="20"/>
                <w:szCs w:val="20"/>
                <w:lang w:bidi="ar-EG"/>
              </w:rPr>
              <w:t>±0.12</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7.14*</w:t>
            </w:r>
            <w:r>
              <w:rPr>
                <w:rFonts w:asciiTheme="majorBidi" w:hAnsiTheme="majorBidi" w:cstheme="majorBidi"/>
                <w:b/>
                <w:bCs/>
                <w:sz w:val="20"/>
                <w:szCs w:val="20"/>
                <w:lang w:bidi="ar-EG"/>
              </w:rPr>
              <w:t>±</w:t>
            </w:r>
            <w:r>
              <w:rPr>
                <w:rFonts w:asciiTheme="majorBidi" w:eastAsia="Calibri" w:hAnsiTheme="majorBidi" w:cstheme="majorBidi"/>
                <w:b/>
                <w:bCs/>
                <w:sz w:val="20"/>
                <w:szCs w:val="20"/>
              </w:rPr>
              <w:t>0.61</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4.92</w:t>
            </w:r>
            <w:r>
              <w:rPr>
                <w:rFonts w:asciiTheme="majorBidi" w:eastAsia="Calibri" w:hAnsiTheme="majorBidi" w:cstheme="majorBidi"/>
                <w:b/>
                <w:bCs/>
                <w:sz w:val="20"/>
                <w:szCs w:val="20"/>
              </w:rPr>
              <w:t>*</w:t>
            </w:r>
            <w:r>
              <w:rPr>
                <w:rFonts w:asciiTheme="majorBidi" w:hAnsiTheme="majorBidi" w:cstheme="majorBidi"/>
                <w:b/>
                <w:bCs/>
                <w:sz w:val="20"/>
                <w:szCs w:val="20"/>
                <w:lang w:bidi="ar-EG"/>
              </w:rPr>
              <w:t>±</w:t>
            </w:r>
            <w:r>
              <w:rPr>
                <w:rFonts w:asciiTheme="majorBidi" w:eastAsia="Calibri" w:hAnsiTheme="majorBidi" w:cstheme="majorBidi"/>
                <w:b/>
                <w:bCs/>
                <w:sz w:val="20"/>
                <w:szCs w:val="20"/>
              </w:rPr>
              <w:t>0.28</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4</w:t>
            </w:r>
            <w:r>
              <w:rPr>
                <w:rFonts w:asciiTheme="majorBidi" w:hAnsiTheme="majorBidi" w:cstheme="majorBidi"/>
                <w:b/>
                <w:bCs/>
                <w:sz w:val="20"/>
                <w:szCs w:val="20"/>
                <w:lang w:bidi="ar-EG"/>
              </w:rPr>
              <w:t>5</w:t>
            </w:r>
            <w:r w:rsidRPr="0051509B">
              <w:rPr>
                <w:rFonts w:asciiTheme="majorBidi" w:hAnsiTheme="majorBidi" w:cstheme="majorBidi"/>
                <w:b/>
                <w:bCs/>
                <w:sz w:val="20"/>
                <w:szCs w:val="20"/>
                <w:lang w:bidi="ar-EG"/>
              </w:rPr>
              <w:t>*</w:t>
            </w:r>
            <w:r>
              <w:rPr>
                <w:rFonts w:asciiTheme="majorBidi" w:hAnsiTheme="majorBidi" w:cstheme="majorBidi"/>
                <w:b/>
                <w:bCs/>
                <w:sz w:val="20"/>
                <w:szCs w:val="20"/>
                <w:lang w:bidi="ar-EG"/>
              </w:rPr>
              <w:t>±3.8</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62</w:t>
            </w:r>
            <w:r>
              <w:rPr>
                <w:rFonts w:asciiTheme="majorBidi" w:hAnsiTheme="majorBidi" w:cstheme="majorBidi"/>
                <w:b/>
                <w:bCs/>
                <w:sz w:val="20"/>
                <w:szCs w:val="20"/>
                <w:lang w:bidi="ar-EG"/>
              </w:rPr>
              <w:t>±</w:t>
            </w:r>
            <w:r>
              <w:rPr>
                <w:rFonts w:asciiTheme="majorBidi" w:eastAsia="Calibri" w:hAnsiTheme="majorBidi" w:cstheme="majorBidi"/>
                <w:b/>
                <w:bCs/>
                <w:sz w:val="20"/>
                <w:szCs w:val="20"/>
              </w:rPr>
              <w:t>4.8</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46</w:t>
            </w:r>
            <w:r>
              <w:rPr>
                <w:rFonts w:asciiTheme="majorBidi" w:hAnsiTheme="majorBidi" w:cstheme="majorBidi"/>
                <w:b/>
                <w:bCs/>
                <w:sz w:val="20"/>
                <w:szCs w:val="20"/>
                <w:lang w:bidi="ar-EG"/>
              </w:rPr>
              <w:t>±</w:t>
            </w:r>
            <w:r>
              <w:rPr>
                <w:rFonts w:asciiTheme="majorBidi" w:eastAsia="Calibri" w:hAnsiTheme="majorBidi" w:cstheme="majorBidi"/>
                <w:b/>
                <w:bCs/>
                <w:sz w:val="20"/>
                <w:szCs w:val="20"/>
              </w:rPr>
              <w:t>3.0</w:t>
            </w:r>
          </w:p>
        </w:tc>
        <w:tc>
          <w:tcPr>
            <w:tcW w:w="1289" w:type="dxa"/>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17.92</w:t>
            </w:r>
            <w:r>
              <w:rPr>
                <w:rFonts w:asciiTheme="majorBidi" w:hAnsiTheme="majorBidi" w:cstheme="majorBidi"/>
                <w:b/>
                <w:bCs/>
                <w:sz w:val="20"/>
                <w:szCs w:val="20"/>
                <w:lang w:bidi="ar-EG"/>
              </w:rPr>
              <w:t>±</w:t>
            </w:r>
            <w:r>
              <w:rPr>
                <w:rFonts w:asciiTheme="majorBidi" w:eastAsia="Calibri" w:hAnsiTheme="majorBidi" w:cstheme="majorBidi"/>
                <w:b/>
                <w:bCs/>
                <w:sz w:val="20"/>
                <w:szCs w:val="20"/>
              </w:rPr>
              <w:t>1.4</w:t>
            </w:r>
          </w:p>
        </w:tc>
      </w:tr>
      <w:tr w:rsidR="003B5AE2" w:rsidRPr="0051509B" w:rsidTr="00351B20">
        <w:trPr>
          <w:jc w:val="center"/>
        </w:trPr>
        <w:tc>
          <w:tcPr>
            <w:tcW w:w="465" w:type="dxa"/>
            <w:vMerge/>
            <w:textDirection w:val="btLr"/>
            <w:vAlign w:val="center"/>
          </w:tcPr>
          <w:p w:rsidR="003B5AE2" w:rsidRPr="0051509B" w:rsidRDefault="003B5AE2" w:rsidP="00351B20">
            <w:pPr>
              <w:bidi w:val="0"/>
              <w:ind w:left="113" w:right="113"/>
              <w:jc w:val="center"/>
              <w:rPr>
                <w:rFonts w:asciiTheme="majorBidi" w:hAnsiTheme="majorBidi" w:cstheme="majorBidi"/>
                <w:sz w:val="20"/>
                <w:szCs w:val="20"/>
                <w:lang w:bidi="ar-EG"/>
              </w:rPr>
            </w:pPr>
          </w:p>
        </w:tc>
        <w:tc>
          <w:tcPr>
            <w:tcW w:w="1032" w:type="dxa"/>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70%</w:t>
            </w:r>
            <w:r>
              <w:rPr>
                <w:rFonts w:asciiTheme="majorBidi" w:hAnsiTheme="majorBidi" w:cstheme="majorBidi"/>
                <w:sz w:val="20"/>
                <w:szCs w:val="20"/>
                <w:lang w:bidi="ar-EG"/>
              </w:rPr>
              <w:t xml:space="preserve"> SS</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1.41*</w:t>
            </w:r>
            <w:r>
              <w:rPr>
                <w:rFonts w:asciiTheme="majorBidi" w:hAnsiTheme="majorBidi" w:cstheme="majorBidi"/>
                <w:b/>
                <w:bCs/>
                <w:sz w:val="20"/>
                <w:szCs w:val="20"/>
                <w:lang w:bidi="ar-EG"/>
              </w:rPr>
              <w:t>±0.1</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6.78*</w:t>
            </w:r>
            <w:r>
              <w:rPr>
                <w:rFonts w:asciiTheme="majorBidi" w:hAnsiTheme="majorBidi" w:cstheme="majorBidi"/>
                <w:b/>
                <w:bCs/>
                <w:sz w:val="20"/>
                <w:szCs w:val="20"/>
                <w:lang w:bidi="ar-EG"/>
              </w:rPr>
              <w:t>±</w:t>
            </w:r>
            <w:r>
              <w:rPr>
                <w:rFonts w:asciiTheme="majorBidi" w:eastAsia="Calibri" w:hAnsiTheme="majorBidi" w:cstheme="majorBidi"/>
                <w:b/>
                <w:bCs/>
                <w:sz w:val="20"/>
                <w:szCs w:val="20"/>
              </w:rPr>
              <w:t>0.43</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4.60*</w:t>
            </w:r>
            <w:r>
              <w:rPr>
                <w:rFonts w:asciiTheme="majorBidi" w:hAnsiTheme="majorBidi" w:cstheme="majorBidi"/>
                <w:b/>
                <w:bCs/>
                <w:sz w:val="20"/>
                <w:szCs w:val="20"/>
                <w:lang w:bidi="ar-EG"/>
              </w:rPr>
              <w:t>±</w:t>
            </w:r>
            <w:r>
              <w:rPr>
                <w:rFonts w:asciiTheme="majorBidi" w:eastAsia="Calibri" w:hAnsiTheme="majorBidi" w:cstheme="majorBidi"/>
                <w:b/>
                <w:bCs/>
                <w:sz w:val="20"/>
                <w:szCs w:val="20"/>
              </w:rPr>
              <w:t>0.34</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4</w:t>
            </w:r>
            <w:r>
              <w:rPr>
                <w:rFonts w:asciiTheme="majorBidi" w:hAnsiTheme="majorBidi" w:cstheme="majorBidi"/>
                <w:b/>
                <w:bCs/>
                <w:sz w:val="20"/>
                <w:szCs w:val="20"/>
                <w:lang w:bidi="ar-EG"/>
              </w:rPr>
              <w:t>9</w:t>
            </w:r>
            <w:r w:rsidRPr="0051509B">
              <w:rPr>
                <w:rFonts w:asciiTheme="majorBidi" w:hAnsiTheme="majorBidi" w:cstheme="majorBidi"/>
                <w:b/>
                <w:bCs/>
                <w:sz w:val="20"/>
                <w:szCs w:val="20"/>
                <w:lang w:bidi="ar-EG"/>
              </w:rPr>
              <w:t>*</w:t>
            </w:r>
            <w:r>
              <w:rPr>
                <w:rFonts w:asciiTheme="majorBidi" w:hAnsiTheme="majorBidi" w:cstheme="majorBidi"/>
                <w:b/>
                <w:bCs/>
                <w:sz w:val="20"/>
                <w:szCs w:val="20"/>
                <w:lang w:bidi="ar-EG"/>
              </w:rPr>
              <w:t>±3.1</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58</w:t>
            </w:r>
            <w:r>
              <w:rPr>
                <w:rFonts w:asciiTheme="majorBidi" w:eastAsia="Calibri" w:hAnsiTheme="majorBidi" w:cstheme="majorBidi"/>
                <w:b/>
                <w:bCs/>
                <w:sz w:val="20"/>
                <w:szCs w:val="20"/>
              </w:rPr>
              <w:t>*</w:t>
            </w:r>
            <w:r>
              <w:rPr>
                <w:rFonts w:asciiTheme="majorBidi" w:hAnsiTheme="majorBidi" w:cstheme="majorBidi"/>
                <w:b/>
                <w:bCs/>
                <w:sz w:val="20"/>
                <w:szCs w:val="20"/>
                <w:lang w:bidi="ar-EG"/>
              </w:rPr>
              <w:t>±</w:t>
            </w:r>
            <w:r>
              <w:rPr>
                <w:rFonts w:asciiTheme="majorBidi" w:eastAsia="Calibri" w:hAnsiTheme="majorBidi" w:cstheme="majorBidi"/>
                <w:b/>
                <w:bCs/>
                <w:sz w:val="20"/>
                <w:szCs w:val="20"/>
              </w:rPr>
              <w:t>3.8</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46</w:t>
            </w:r>
            <w:r>
              <w:rPr>
                <w:rFonts w:asciiTheme="majorBidi" w:hAnsiTheme="majorBidi" w:cstheme="majorBidi"/>
                <w:b/>
                <w:bCs/>
                <w:sz w:val="20"/>
                <w:szCs w:val="20"/>
                <w:lang w:bidi="ar-EG"/>
              </w:rPr>
              <w:t>±</w:t>
            </w:r>
            <w:r>
              <w:rPr>
                <w:rFonts w:asciiTheme="majorBidi" w:eastAsia="Calibri" w:hAnsiTheme="majorBidi" w:cstheme="majorBidi"/>
                <w:b/>
                <w:bCs/>
                <w:sz w:val="20"/>
                <w:szCs w:val="20"/>
              </w:rPr>
              <w:t>2.8</w:t>
            </w:r>
          </w:p>
        </w:tc>
        <w:tc>
          <w:tcPr>
            <w:tcW w:w="1289" w:type="dxa"/>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17.18</w:t>
            </w:r>
            <w:r>
              <w:rPr>
                <w:rFonts w:asciiTheme="majorBidi" w:eastAsia="Calibri" w:hAnsiTheme="majorBidi" w:cstheme="majorBidi"/>
                <w:b/>
                <w:bCs/>
                <w:sz w:val="20"/>
                <w:szCs w:val="20"/>
              </w:rPr>
              <w:t>*</w:t>
            </w:r>
            <w:r>
              <w:rPr>
                <w:rFonts w:asciiTheme="majorBidi" w:hAnsiTheme="majorBidi" w:cstheme="majorBidi"/>
                <w:b/>
                <w:bCs/>
                <w:sz w:val="20"/>
                <w:szCs w:val="20"/>
                <w:lang w:bidi="ar-EG"/>
              </w:rPr>
              <w:t>±</w:t>
            </w:r>
            <w:r>
              <w:rPr>
                <w:rFonts w:asciiTheme="majorBidi" w:eastAsia="Calibri" w:hAnsiTheme="majorBidi" w:cstheme="majorBidi"/>
                <w:b/>
                <w:bCs/>
                <w:sz w:val="20"/>
                <w:szCs w:val="20"/>
              </w:rPr>
              <w:t>1.5</w:t>
            </w:r>
          </w:p>
        </w:tc>
      </w:tr>
      <w:tr w:rsidR="003B5AE2" w:rsidRPr="0051509B" w:rsidTr="00351B20">
        <w:trPr>
          <w:jc w:val="center"/>
        </w:trPr>
        <w:tc>
          <w:tcPr>
            <w:tcW w:w="465" w:type="dxa"/>
            <w:vMerge/>
            <w:textDirection w:val="btLr"/>
            <w:vAlign w:val="center"/>
          </w:tcPr>
          <w:p w:rsidR="003B5AE2" w:rsidRPr="0051509B" w:rsidRDefault="003B5AE2" w:rsidP="00351B20">
            <w:pPr>
              <w:bidi w:val="0"/>
              <w:ind w:left="113" w:right="113"/>
              <w:jc w:val="center"/>
              <w:rPr>
                <w:rFonts w:asciiTheme="majorBidi" w:hAnsiTheme="majorBidi" w:cstheme="majorBidi"/>
                <w:sz w:val="20"/>
                <w:szCs w:val="20"/>
                <w:lang w:bidi="ar-EG"/>
              </w:rPr>
            </w:pPr>
          </w:p>
        </w:tc>
        <w:tc>
          <w:tcPr>
            <w:tcW w:w="1032" w:type="dxa"/>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100%</w:t>
            </w:r>
            <w:r>
              <w:rPr>
                <w:rFonts w:asciiTheme="majorBidi" w:hAnsiTheme="majorBidi" w:cstheme="majorBidi"/>
                <w:sz w:val="20"/>
                <w:szCs w:val="20"/>
                <w:lang w:bidi="ar-EG"/>
              </w:rPr>
              <w:t xml:space="preserve"> SS</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1.25*</w:t>
            </w:r>
            <w:r>
              <w:rPr>
                <w:rFonts w:asciiTheme="majorBidi" w:hAnsiTheme="majorBidi" w:cstheme="majorBidi"/>
                <w:b/>
                <w:bCs/>
                <w:sz w:val="20"/>
                <w:szCs w:val="20"/>
                <w:lang w:bidi="ar-EG"/>
              </w:rPr>
              <w:t>±0.09</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5.70*</w:t>
            </w:r>
            <w:r>
              <w:rPr>
                <w:rFonts w:asciiTheme="majorBidi" w:hAnsiTheme="majorBidi" w:cstheme="majorBidi"/>
                <w:b/>
                <w:bCs/>
                <w:sz w:val="20"/>
                <w:szCs w:val="20"/>
                <w:lang w:bidi="ar-EG"/>
              </w:rPr>
              <w:t>±</w:t>
            </w:r>
            <w:r>
              <w:rPr>
                <w:rFonts w:asciiTheme="majorBidi" w:eastAsia="Calibri" w:hAnsiTheme="majorBidi" w:cstheme="majorBidi"/>
                <w:b/>
                <w:bCs/>
                <w:sz w:val="20"/>
                <w:szCs w:val="20"/>
              </w:rPr>
              <w:t>0.38</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4.71*</w:t>
            </w:r>
            <w:r>
              <w:rPr>
                <w:rFonts w:asciiTheme="majorBidi" w:hAnsiTheme="majorBidi" w:cstheme="majorBidi"/>
                <w:b/>
                <w:bCs/>
                <w:sz w:val="20"/>
                <w:szCs w:val="20"/>
                <w:lang w:bidi="ar-EG"/>
              </w:rPr>
              <w:t>±</w:t>
            </w:r>
            <w:r>
              <w:rPr>
                <w:rFonts w:asciiTheme="majorBidi" w:eastAsia="Calibri" w:hAnsiTheme="majorBidi" w:cstheme="majorBidi"/>
                <w:b/>
                <w:bCs/>
                <w:sz w:val="20"/>
                <w:szCs w:val="20"/>
              </w:rPr>
              <w:t>0.39</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50*</w:t>
            </w:r>
            <w:r>
              <w:rPr>
                <w:rFonts w:asciiTheme="majorBidi" w:hAnsiTheme="majorBidi" w:cstheme="majorBidi"/>
                <w:b/>
                <w:bCs/>
                <w:sz w:val="20"/>
                <w:szCs w:val="20"/>
                <w:lang w:bidi="ar-EG"/>
              </w:rPr>
              <w:t>±3.8</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59</w:t>
            </w:r>
            <w:r>
              <w:rPr>
                <w:rFonts w:asciiTheme="majorBidi" w:eastAsia="Calibri" w:hAnsiTheme="majorBidi" w:cstheme="majorBidi"/>
                <w:b/>
                <w:bCs/>
                <w:sz w:val="20"/>
                <w:szCs w:val="20"/>
              </w:rPr>
              <w:t>*</w:t>
            </w:r>
            <w:r>
              <w:rPr>
                <w:rFonts w:asciiTheme="majorBidi" w:hAnsiTheme="majorBidi" w:cstheme="majorBidi"/>
                <w:b/>
                <w:bCs/>
                <w:sz w:val="20"/>
                <w:szCs w:val="20"/>
                <w:lang w:bidi="ar-EG"/>
              </w:rPr>
              <w:t>±4.6</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4</w:t>
            </w:r>
            <w:r>
              <w:rPr>
                <w:rFonts w:asciiTheme="majorBidi" w:eastAsia="Calibri" w:hAnsiTheme="majorBidi" w:cstheme="majorBidi"/>
                <w:b/>
                <w:bCs/>
                <w:sz w:val="20"/>
                <w:szCs w:val="20"/>
              </w:rPr>
              <w:t>8</w:t>
            </w:r>
            <w:r>
              <w:rPr>
                <w:rFonts w:asciiTheme="majorBidi" w:hAnsiTheme="majorBidi" w:cstheme="majorBidi"/>
                <w:b/>
                <w:bCs/>
                <w:sz w:val="20"/>
                <w:szCs w:val="20"/>
                <w:lang w:bidi="ar-EG"/>
              </w:rPr>
              <w:t>±</w:t>
            </w:r>
            <w:r>
              <w:rPr>
                <w:rFonts w:asciiTheme="majorBidi" w:eastAsia="Calibri" w:hAnsiTheme="majorBidi" w:cstheme="majorBidi"/>
                <w:b/>
                <w:bCs/>
                <w:sz w:val="20"/>
                <w:szCs w:val="20"/>
              </w:rPr>
              <w:t>3.1</w:t>
            </w:r>
          </w:p>
        </w:tc>
        <w:tc>
          <w:tcPr>
            <w:tcW w:w="1289" w:type="dxa"/>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21.45*</w:t>
            </w:r>
            <w:r>
              <w:rPr>
                <w:rFonts w:asciiTheme="majorBidi" w:hAnsiTheme="majorBidi" w:cstheme="majorBidi"/>
                <w:b/>
                <w:bCs/>
                <w:sz w:val="20"/>
                <w:szCs w:val="20"/>
                <w:lang w:bidi="ar-EG"/>
              </w:rPr>
              <w:t>±</w:t>
            </w:r>
            <w:r>
              <w:rPr>
                <w:rFonts w:asciiTheme="majorBidi" w:eastAsia="Calibri" w:hAnsiTheme="majorBidi" w:cstheme="majorBidi"/>
                <w:b/>
                <w:bCs/>
                <w:sz w:val="20"/>
                <w:szCs w:val="20"/>
              </w:rPr>
              <w:t>1.8</w:t>
            </w:r>
          </w:p>
        </w:tc>
      </w:tr>
      <w:tr w:rsidR="003B5AE2" w:rsidRPr="0051509B" w:rsidTr="00351B20">
        <w:trPr>
          <w:jc w:val="center"/>
        </w:trPr>
        <w:tc>
          <w:tcPr>
            <w:tcW w:w="465" w:type="dxa"/>
            <w:vMerge w:val="restart"/>
            <w:textDirection w:val="btLr"/>
            <w:vAlign w:val="center"/>
          </w:tcPr>
          <w:p w:rsidR="003B5AE2" w:rsidRPr="0051509B" w:rsidRDefault="003B5AE2" w:rsidP="00351B20">
            <w:pPr>
              <w:bidi w:val="0"/>
              <w:ind w:left="113" w:right="113"/>
              <w:jc w:val="center"/>
              <w:rPr>
                <w:rFonts w:asciiTheme="majorBidi" w:hAnsiTheme="majorBidi" w:cstheme="majorBidi"/>
                <w:sz w:val="20"/>
                <w:szCs w:val="20"/>
                <w:lang w:bidi="ar-EG"/>
              </w:rPr>
            </w:pPr>
            <w:r w:rsidRPr="0051509B">
              <w:rPr>
                <w:rFonts w:asciiTheme="majorBidi" w:hAnsiTheme="majorBidi" w:cstheme="majorBidi"/>
                <w:sz w:val="20"/>
                <w:szCs w:val="20"/>
                <w:lang w:bidi="ar-EG"/>
              </w:rPr>
              <w:t>+SA</w:t>
            </w:r>
          </w:p>
        </w:tc>
        <w:tc>
          <w:tcPr>
            <w:tcW w:w="1032" w:type="dxa"/>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Control</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Pr>
                <w:rFonts w:asciiTheme="majorBidi" w:hAnsiTheme="majorBidi" w:cstheme="majorBidi"/>
                <w:b/>
                <w:bCs/>
                <w:sz w:val="20"/>
                <w:szCs w:val="20"/>
                <w:lang w:bidi="ar-EG"/>
              </w:rPr>
              <w:t>2.04±0.17</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Pr>
                <w:rFonts w:asciiTheme="majorBidi" w:eastAsia="Calibri" w:hAnsiTheme="majorBidi" w:cstheme="majorBidi"/>
                <w:b/>
                <w:bCs/>
                <w:sz w:val="20"/>
                <w:szCs w:val="20"/>
              </w:rPr>
              <w:t>6.75</w:t>
            </w:r>
            <w:r>
              <w:rPr>
                <w:rFonts w:asciiTheme="majorBidi" w:hAnsiTheme="majorBidi" w:cstheme="majorBidi"/>
                <w:b/>
                <w:bCs/>
                <w:sz w:val="20"/>
                <w:szCs w:val="20"/>
                <w:lang w:bidi="ar-EG"/>
              </w:rPr>
              <w:t>±</w:t>
            </w:r>
            <w:r>
              <w:rPr>
                <w:rFonts w:asciiTheme="majorBidi" w:eastAsia="Calibri" w:hAnsiTheme="majorBidi" w:cstheme="majorBidi"/>
                <w:b/>
                <w:bCs/>
                <w:sz w:val="20"/>
                <w:szCs w:val="20"/>
              </w:rPr>
              <w:t>0.59</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4.66*</w:t>
            </w:r>
            <w:r>
              <w:rPr>
                <w:rFonts w:asciiTheme="majorBidi" w:hAnsiTheme="majorBidi" w:cstheme="majorBidi"/>
                <w:b/>
                <w:bCs/>
                <w:sz w:val="20"/>
                <w:szCs w:val="20"/>
                <w:lang w:bidi="ar-EG"/>
              </w:rPr>
              <w:t>±</w:t>
            </w:r>
            <w:r>
              <w:rPr>
                <w:rFonts w:asciiTheme="majorBidi" w:eastAsia="Calibri" w:hAnsiTheme="majorBidi" w:cstheme="majorBidi"/>
                <w:b/>
                <w:bCs/>
                <w:sz w:val="20"/>
                <w:szCs w:val="20"/>
              </w:rPr>
              <w:t>0.42</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39</w:t>
            </w:r>
            <w:r>
              <w:rPr>
                <w:rFonts w:asciiTheme="majorBidi" w:hAnsiTheme="majorBidi" w:cstheme="majorBidi"/>
                <w:b/>
                <w:bCs/>
                <w:sz w:val="20"/>
                <w:szCs w:val="20"/>
                <w:lang w:bidi="ar-EG"/>
              </w:rPr>
              <w:t>*±2.2</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Pr>
                <w:rFonts w:asciiTheme="majorBidi" w:eastAsia="Calibri" w:hAnsiTheme="majorBidi" w:cstheme="majorBidi"/>
                <w:b/>
                <w:bCs/>
                <w:sz w:val="20"/>
                <w:szCs w:val="20"/>
              </w:rPr>
              <w:t>55.5*</w:t>
            </w:r>
            <w:r>
              <w:rPr>
                <w:rFonts w:asciiTheme="majorBidi" w:hAnsiTheme="majorBidi" w:cstheme="majorBidi"/>
                <w:b/>
                <w:bCs/>
                <w:sz w:val="20"/>
                <w:szCs w:val="20"/>
                <w:lang w:bidi="ar-EG"/>
              </w:rPr>
              <w:t>±</w:t>
            </w:r>
            <w:r>
              <w:rPr>
                <w:rFonts w:asciiTheme="majorBidi" w:eastAsia="Calibri" w:hAnsiTheme="majorBidi" w:cstheme="majorBidi"/>
                <w:b/>
                <w:bCs/>
                <w:sz w:val="20"/>
                <w:szCs w:val="20"/>
              </w:rPr>
              <w:t>4.2</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46</w:t>
            </w:r>
            <w:r>
              <w:rPr>
                <w:rFonts w:asciiTheme="majorBidi" w:hAnsiTheme="majorBidi" w:cstheme="majorBidi"/>
                <w:b/>
                <w:bCs/>
                <w:sz w:val="20"/>
                <w:szCs w:val="20"/>
                <w:lang w:bidi="ar-EG"/>
              </w:rPr>
              <w:t>±</w:t>
            </w:r>
            <w:r>
              <w:rPr>
                <w:rFonts w:asciiTheme="majorBidi" w:eastAsia="Calibri" w:hAnsiTheme="majorBidi" w:cstheme="majorBidi"/>
                <w:b/>
                <w:bCs/>
                <w:sz w:val="20"/>
                <w:szCs w:val="20"/>
              </w:rPr>
              <w:t>4.0</w:t>
            </w:r>
          </w:p>
        </w:tc>
        <w:tc>
          <w:tcPr>
            <w:tcW w:w="1289" w:type="dxa"/>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19.92</w:t>
            </w:r>
            <w:r>
              <w:rPr>
                <w:rFonts w:asciiTheme="majorBidi" w:eastAsia="Calibri" w:hAnsiTheme="majorBidi" w:cstheme="majorBidi"/>
                <w:b/>
                <w:bCs/>
                <w:sz w:val="20"/>
                <w:szCs w:val="20"/>
              </w:rPr>
              <w:t>*</w:t>
            </w:r>
            <w:r>
              <w:rPr>
                <w:rFonts w:asciiTheme="majorBidi" w:hAnsiTheme="majorBidi" w:cstheme="majorBidi"/>
                <w:b/>
                <w:bCs/>
                <w:sz w:val="20"/>
                <w:szCs w:val="20"/>
                <w:lang w:bidi="ar-EG"/>
              </w:rPr>
              <w:t>±</w:t>
            </w:r>
            <w:r>
              <w:rPr>
                <w:rFonts w:asciiTheme="majorBidi" w:eastAsia="Calibri" w:hAnsiTheme="majorBidi" w:cstheme="majorBidi"/>
                <w:b/>
                <w:bCs/>
                <w:sz w:val="20"/>
                <w:szCs w:val="20"/>
              </w:rPr>
              <w:t>1.6</w:t>
            </w:r>
          </w:p>
        </w:tc>
      </w:tr>
      <w:tr w:rsidR="003B5AE2" w:rsidRPr="0051509B" w:rsidTr="00351B20">
        <w:trPr>
          <w:jc w:val="center"/>
        </w:trPr>
        <w:tc>
          <w:tcPr>
            <w:tcW w:w="465" w:type="dxa"/>
            <w:vMerge/>
            <w:vAlign w:val="center"/>
          </w:tcPr>
          <w:p w:rsidR="003B5AE2" w:rsidRPr="0051509B" w:rsidRDefault="003B5AE2" w:rsidP="00351B20">
            <w:pPr>
              <w:bidi w:val="0"/>
              <w:jc w:val="center"/>
              <w:rPr>
                <w:rFonts w:asciiTheme="majorBidi" w:hAnsiTheme="majorBidi" w:cstheme="majorBidi"/>
                <w:sz w:val="20"/>
                <w:szCs w:val="20"/>
                <w:lang w:bidi="ar-EG"/>
              </w:rPr>
            </w:pPr>
          </w:p>
        </w:tc>
        <w:tc>
          <w:tcPr>
            <w:tcW w:w="1032" w:type="dxa"/>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20%</w:t>
            </w:r>
            <w:r>
              <w:rPr>
                <w:rFonts w:asciiTheme="majorBidi" w:hAnsiTheme="majorBidi" w:cstheme="majorBidi"/>
                <w:sz w:val="20"/>
                <w:szCs w:val="20"/>
                <w:lang w:bidi="ar-EG"/>
              </w:rPr>
              <w:t xml:space="preserve"> SS</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1.66*</w:t>
            </w:r>
            <w:r>
              <w:rPr>
                <w:rFonts w:asciiTheme="majorBidi" w:hAnsiTheme="majorBidi" w:cstheme="majorBidi"/>
                <w:b/>
                <w:bCs/>
                <w:sz w:val="20"/>
                <w:szCs w:val="20"/>
                <w:lang w:bidi="ar-EG"/>
              </w:rPr>
              <w:t>±0.14</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7.80</w:t>
            </w:r>
            <w:r>
              <w:rPr>
                <w:rFonts w:asciiTheme="majorBidi" w:eastAsia="Calibri" w:hAnsiTheme="majorBidi" w:cstheme="majorBidi"/>
                <w:b/>
                <w:bCs/>
                <w:sz w:val="20"/>
                <w:szCs w:val="20"/>
              </w:rPr>
              <w:t>*</w:t>
            </w:r>
            <w:r>
              <w:rPr>
                <w:rFonts w:asciiTheme="majorBidi" w:hAnsiTheme="majorBidi" w:cstheme="majorBidi"/>
                <w:b/>
                <w:bCs/>
                <w:sz w:val="20"/>
                <w:szCs w:val="20"/>
                <w:lang w:bidi="ar-EG"/>
              </w:rPr>
              <w:t>±</w:t>
            </w:r>
            <w:r>
              <w:rPr>
                <w:rFonts w:asciiTheme="majorBidi" w:eastAsia="Calibri" w:hAnsiTheme="majorBidi" w:cstheme="majorBidi"/>
                <w:b/>
                <w:bCs/>
                <w:sz w:val="20"/>
                <w:szCs w:val="20"/>
              </w:rPr>
              <w:t>0.8</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5.29*</w:t>
            </w:r>
            <w:r>
              <w:rPr>
                <w:rFonts w:asciiTheme="majorBidi" w:hAnsiTheme="majorBidi" w:cstheme="majorBidi"/>
                <w:b/>
                <w:bCs/>
                <w:sz w:val="20"/>
                <w:szCs w:val="20"/>
                <w:lang w:bidi="ar-EG"/>
              </w:rPr>
              <w:t>±</w:t>
            </w:r>
            <w:r>
              <w:rPr>
                <w:rFonts w:asciiTheme="majorBidi" w:eastAsia="Calibri" w:hAnsiTheme="majorBidi" w:cstheme="majorBidi"/>
                <w:b/>
                <w:bCs/>
                <w:sz w:val="20"/>
                <w:szCs w:val="20"/>
              </w:rPr>
              <w:t>0.49</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39</w:t>
            </w:r>
            <w:r>
              <w:rPr>
                <w:rFonts w:asciiTheme="majorBidi" w:hAnsiTheme="majorBidi" w:cstheme="majorBidi"/>
                <w:b/>
                <w:bCs/>
                <w:sz w:val="20"/>
                <w:szCs w:val="20"/>
                <w:lang w:bidi="ar-EG"/>
              </w:rPr>
              <w:t>*±2.6</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62</w:t>
            </w:r>
            <w:r>
              <w:rPr>
                <w:rFonts w:asciiTheme="majorBidi" w:hAnsiTheme="majorBidi" w:cstheme="majorBidi"/>
                <w:b/>
                <w:bCs/>
                <w:sz w:val="20"/>
                <w:szCs w:val="20"/>
                <w:lang w:bidi="ar-EG"/>
              </w:rPr>
              <w:t>±</w:t>
            </w:r>
            <w:r>
              <w:rPr>
                <w:rFonts w:asciiTheme="majorBidi" w:eastAsia="Calibri" w:hAnsiTheme="majorBidi" w:cstheme="majorBidi"/>
                <w:b/>
                <w:bCs/>
                <w:sz w:val="20"/>
                <w:szCs w:val="20"/>
              </w:rPr>
              <w:t>4.0</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44.3</w:t>
            </w:r>
            <w:r>
              <w:rPr>
                <w:rFonts w:asciiTheme="majorBidi" w:hAnsiTheme="majorBidi" w:cstheme="majorBidi"/>
                <w:b/>
                <w:bCs/>
                <w:sz w:val="20"/>
                <w:szCs w:val="20"/>
                <w:lang w:bidi="ar-EG"/>
              </w:rPr>
              <w:t>±</w:t>
            </w:r>
            <w:r>
              <w:rPr>
                <w:rFonts w:asciiTheme="majorBidi" w:eastAsia="Calibri" w:hAnsiTheme="majorBidi" w:cstheme="majorBidi"/>
                <w:b/>
                <w:bCs/>
                <w:sz w:val="20"/>
                <w:szCs w:val="20"/>
              </w:rPr>
              <w:t>2.6</w:t>
            </w:r>
          </w:p>
        </w:tc>
        <w:tc>
          <w:tcPr>
            <w:tcW w:w="1289" w:type="dxa"/>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18.67</w:t>
            </w:r>
            <w:r>
              <w:rPr>
                <w:rFonts w:asciiTheme="majorBidi" w:hAnsiTheme="majorBidi" w:cstheme="majorBidi"/>
                <w:b/>
                <w:bCs/>
                <w:sz w:val="20"/>
                <w:szCs w:val="20"/>
                <w:lang w:bidi="ar-EG"/>
              </w:rPr>
              <w:t>±</w:t>
            </w:r>
            <w:r>
              <w:rPr>
                <w:rFonts w:asciiTheme="majorBidi" w:eastAsia="Calibri" w:hAnsiTheme="majorBidi" w:cstheme="majorBidi"/>
                <w:b/>
                <w:bCs/>
                <w:sz w:val="20"/>
                <w:szCs w:val="20"/>
              </w:rPr>
              <w:t>1.2</w:t>
            </w:r>
          </w:p>
        </w:tc>
      </w:tr>
      <w:tr w:rsidR="003B5AE2" w:rsidRPr="0051509B" w:rsidTr="00351B20">
        <w:trPr>
          <w:jc w:val="center"/>
        </w:trPr>
        <w:tc>
          <w:tcPr>
            <w:tcW w:w="465" w:type="dxa"/>
            <w:vMerge/>
            <w:vAlign w:val="center"/>
          </w:tcPr>
          <w:p w:rsidR="003B5AE2" w:rsidRPr="0051509B" w:rsidRDefault="003B5AE2" w:rsidP="00351B20">
            <w:pPr>
              <w:bidi w:val="0"/>
              <w:jc w:val="center"/>
              <w:rPr>
                <w:rFonts w:asciiTheme="majorBidi" w:hAnsiTheme="majorBidi" w:cstheme="majorBidi"/>
                <w:sz w:val="20"/>
                <w:szCs w:val="20"/>
                <w:lang w:bidi="ar-EG"/>
              </w:rPr>
            </w:pPr>
          </w:p>
        </w:tc>
        <w:tc>
          <w:tcPr>
            <w:tcW w:w="1032" w:type="dxa"/>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50%</w:t>
            </w:r>
            <w:r>
              <w:rPr>
                <w:rFonts w:asciiTheme="majorBidi" w:hAnsiTheme="majorBidi" w:cstheme="majorBidi"/>
                <w:sz w:val="20"/>
                <w:szCs w:val="20"/>
                <w:lang w:bidi="ar-EG"/>
              </w:rPr>
              <w:t xml:space="preserve"> SS</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1.87*</w:t>
            </w:r>
            <w:r>
              <w:rPr>
                <w:rFonts w:asciiTheme="majorBidi" w:hAnsiTheme="majorBidi" w:cstheme="majorBidi"/>
                <w:b/>
                <w:bCs/>
                <w:sz w:val="20"/>
                <w:szCs w:val="20"/>
                <w:lang w:bidi="ar-EG"/>
              </w:rPr>
              <w:t>±0.12</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9.59</w:t>
            </w:r>
            <w:r>
              <w:rPr>
                <w:rFonts w:asciiTheme="majorBidi" w:eastAsia="Calibri" w:hAnsiTheme="majorBidi" w:cstheme="majorBidi"/>
                <w:b/>
                <w:bCs/>
                <w:sz w:val="20"/>
                <w:szCs w:val="20"/>
              </w:rPr>
              <w:t>*</w:t>
            </w:r>
            <w:r>
              <w:rPr>
                <w:rFonts w:asciiTheme="majorBidi" w:hAnsiTheme="majorBidi" w:cstheme="majorBidi"/>
                <w:b/>
                <w:bCs/>
                <w:sz w:val="20"/>
                <w:szCs w:val="20"/>
                <w:lang w:bidi="ar-EG"/>
              </w:rPr>
              <w:t>±</w:t>
            </w:r>
            <w:r>
              <w:rPr>
                <w:rFonts w:asciiTheme="majorBidi" w:eastAsia="Calibri" w:hAnsiTheme="majorBidi" w:cstheme="majorBidi"/>
                <w:b/>
                <w:bCs/>
                <w:sz w:val="20"/>
                <w:szCs w:val="20"/>
              </w:rPr>
              <w:t>0.78</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3.62*</w:t>
            </w:r>
            <w:r>
              <w:rPr>
                <w:rFonts w:asciiTheme="majorBidi" w:hAnsiTheme="majorBidi" w:cstheme="majorBidi"/>
                <w:b/>
                <w:bCs/>
                <w:sz w:val="20"/>
                <w:szCs w:val="20"/>
                <w:lang w:bidi="ar-EG"/>
              </w:rPr>
              <w:t>±</w:t>
            </w:r>
            <w:r>
              <w:rPr>
                <w:rFonts w:asciiTheme="majorBidi" w:eastAsia="Calibri" w:hAnsiTheme="majorBidi" w:cstheme="majorBidi"/>
                <w:b/>
                <w:bCs/>
                <w:sz w:val="20"/>
                <w:szCs w:val="20"/>
              </w:rPr>
              <w:t>0.4</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41*</w:t>
            </w:r>
            <w:r>
              <w:rPr>
                <w:rFonts w:asciiTheme="majorBidi" w:hAnsiTheme="majorBidi" w:cstheme="majorBidi"/>
                <w:b/>
                <w:bCs/>
                <w:sz w:val="20"/>
                <w:szCs w:val="20"/>
                <w:lang w:bidi="ar-EG"/>
              </w:rPr>
              <w:t>±2.9</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65</w:t>
            </w:r>
            <w:r>
              <w:rPr>
                <w:rFonts w:asciiTheme="majorBidi" w:hAnsiTheme="majorBidi" w:cstheme="majorBidi"/>
                <w:b/>
                <w:bCs/>
                <w:sz w:val="20"/>
                <w:szCs w:val="20"/>
                <w:lang w:bidi="ar-EG"/>
              </w:rPr>
              <w:t>±</w:t>
            </w:r>
            <w:r>
              <w:rPr>
                <w:rFonts w:asciiTheme="majorBidi" w:eastAsia="Calibri" w:hAnsiTheme="majorBidi" w:cstheme="majorBidi"/>
                <w:b/>
                <w:bCs/>
                <w:sz w:val="20"/>
                <w:szCs w:val="20"/>
              </w:rPr>
              <w:t>3.4</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43.3</w:t>
            </w:r>
            <w:r>
              <w:rPr>
                <w:rFonts w:asciiTheme="majorBidi" w:hAnsiTheme="majorBidi" w:cstheme="majorBidi"/>
                <w:b/>
                <w:bCs/>
                <w:sz w:val="20"/>
                <w:szCs w:val="20"/>
                <w:lang w:bidi="ar-EG"/>
              </w:rPr>
              <w:t>±</w:t>
            </w:r>
            <w:r>
              <w:rPr>
                <w:rFonts w:asciiTheme="majorBidi" w:eastAsia="Calibri" w:hAnsiTheme="majorBidi" w:cstheme="majorBidi"/>
                <w:b/>
                <w:bCs/>
                <w:sz w:val="20"/>
                <w:szCs w:val="20"/>
              </w:rPr>
              <w:t>3.8</w:t>
            </w:r>
          </w:p>
        </w:tc>
        <w:tc>
          <w:tcPr>
            <w:tcW w:w="1289" w:type="dxa"/>
            <w:vAlign w:val="center"/>
          </w:tcPr>
          <w:p w:rsidR="003B5AE2" w:rsidRPr="0051509B" w:rsidRDefault="003B5AE2" w:rsidP="00351B20">
            <w:pPr>
              <w:bidi w:val="0"/>
              <w:jc w:val="center"/>
              <w:rPr>
                <w:rFonts w:asciiTheme="majorBidi" w:eastAsia="Calibri" w:hAnsiTheme="majorBidi" w:cstheme="majorBidi"/>
                <w:b/>
                <w:bCs/>
                <w:sz w:val="20"/>
                <w:szCs w:val="20"/>
              </w:rPr>
            </w:pPr>
            <w:r>
              <w:rPr>
                <w:rFonts w:asciiTheme="majorBidi" w:eastAsia="Calibri" w:hAnsiTheme="majorBidi" w:cstheme="majorBidi"/>
                <w:b/>
                <w:bCs/>
                <w:sz w:val="20"/>
                <w:szCs w:val="20"/>
              </w:rPr>
              <w:t>18.34</w:t>
            </w:r>
            <w:r>
              <w:rPr>
                <w:rFonts w:asciiTheme="majorBidi" w:hAnsiTheme="majorBidi" w:cstheme="majorBidi"/>
                <w:b/>
                <w:bCs/>
                <w:sz w:val="20"/>
                <w:szCs w:val="20"/>
                <w:lang w:bidi="ar-EG"/>
              </w:rPr>
              <w:t>±</w:t>
            </w:r>
            <w:r>
              <w:rPr>
                <w:rFonts w:asciiTheme="majorBidi" w:eastAsia="Calibri" w:hAnsiTheme="majorBidi" w:cstheme="majorBidi"/>
                <w:b/>
                <w:bCs/>
                <w:sz w:val="20"/>
                <w:szCs w:val="20"/>
              </w:rPr>
              <w:t>1.4</w:t>
            </w:r>
          </w:p>
        </w:tc>
      </w:tr>
      <w:tr w:rsidR="003B5AE2" w:rsidRPr="0051509B" w:rsidTr="00351B20">
        <w:trPr>
          <w:jc w:val="center"/>
        </w:trPr>
        <w:tc>
          <w:tcPr>
            <w:tcW w:w="465" w:type="dxa"/>
            <w:vMerge/>
            <w:vAlign w:val="center"/>
          </w:tcPr>
          <w:p w:rsidR="003B5AE2" w:rsidRPr="0051509B" w:rsidRDefault="003B5AE2" w:rsidP="00351B20">
            <w:pPr>
              <w:bidi w:val="0"/>
              <w:jc w:val="center"/>
              <w:rPr>
                <w:rFonts w:asciiTheme="majorBidi" w:hAnsiTheme="majorBidi" w:cstheme="majorBidi"/>
                <w:sz w:val="20"/>
                <w:szCs w:val="20"/>
                <w:lang w:bidi="ar-EG"/>
              </w:rPr>
            </w:pPr>
          </w:p>
        </w:tc>
        <w:tc>
          <w:tcPr>
            <w:tcW w:w="1032" w:type="dxa"/>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70%</w:t>
            </w:r>
            <w:r>
              <w:rPr>
                <w:rFonts w:asciiTheme="majorBidi" w:hAnsiTheme="majorBidi" w:cstheme="majorBidi"/>
                <w:sz w:val="20"/>
                <w:szCs w:val="20"/>
                <w:lang w:bidi="ar-EG"/>
              </w:rPr>
              <w:t xml:space="preserve"> SS</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1.0*</w:t>
            </w:r>
            <w:r>
              <w:rPr>
                <w:rFonts w:asciiTheme="majorBidi" w:hAnsiTheme="majorBidi" w:cstheme="majorBidi"/>
                <w:b/>
                <w:bCs/>
                <w:sz w:val="20"/>
                <w:szCs w:val="20"/>
                <w:lang w:bidi="ar-EG"/>
              </w:rPr>
              <w:t>±0.08</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6.30*</w:t>
            </w:r>
            <w:r>
              <w:rPr>
                <w:rFonts w:asciiTheme="majorBidi" w:hAnsiTheme="majorBidi" w:cstheme="majorBidi"/>
                <w:b/>
                <w:bCs/>
                <w:sz w:val="20"/>
                <w:szCs w:val="20"/>
                <w:lang w:bidi="ar-EG"/>
              </w:rPr>
              <w:t>±</w:t>
            </w:r>
            <w:r>
              <w:rPr>
                <w:rFonts w:asciiTheme="majorBidi" w:eastAsia="Calibri" w:hAnsiTheme="majorBidi" w:cstheme="majorBidi"/>
                <w:b/>
                <w:bCs/>
                <w:sz w:val="20"/>
                <w:szCs w:val="20"/>
              </w:rPr>
              <w:t>0.54</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4.12*</w:t>
            </w:r>
            <w:r>
              <w:rPr>
                <w:rFonts w:asciiTheme="majorBidi" w:hAnsiTheme="majorBidi" w:cstheme="majorBidi"/>
                <w:b/>
                <w:bCs/>
                <w:sz w:val="20"/>
                <w:szCs w:val="20"/>
                <w:lang w:bidi="ar-EG"/>
              </w:rPr>
              <w:t>±</w:t>
            </w:r>
            <w:r>
              <w:rPr>
                <w:rFonts w:asciiTheme="majorBidi" w:eastAsia="Calibri" w:hAnsiTheme="majorBidi" w:cstheme="majorBidi"/>
                <w:b/>
                <w:bCs/>
                <w:sz w:val="20"/>
                <w:szCs w:val="20"/>
              </w:rPr>
              <w:t>0.36</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40</w:t>
            </w:r>
            <w:r>
              <w:rPr>
                <w:rFonts w:asciiTheme="majorBidi" w:hAnsiTheme="majorBidi" w:cstheme="majorBidi"/>
                <w:b/>
                <w:bCs/>
                <w:sz w:val="20"/>
                <w:szCs w:val="20"/>
                <w:lang w:bidi="ar-EG"/>
              </w:rPr>
              <w:t>*±3.2</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58</w:t>
            </w:r>
            <w:r>
              <w:rPr>
                <w:rFonts w:asciiTheme="majorBidi" w:eastAsia="Calibri" w:hAnsiTheme="majorBidi" w:cstheme="majorBidi"/>
                <w:b/>
                <w:bCs/>
                <w:sz w:val="20"/>
                <w:szCs w:val="20"/>
              </w:rPr>
              <w:t>*</w:t>
            </w:r>
            <w:r>
              <w:rPr>
                <w:rFonts w:asciiTheme="majorBidi" w:hAnsiTheme="majorBidi" w:cstheme="majorBidi"/>
                <w:b/>
                <w:bCs/>
                <w:sz w:val="20"/>
                <w:szCs w:val="20"/>
                <w:lang w:bidi="ar-EG"/>
              </w:rPr>
              <w:t>±</w:t>
            </w:r>
            <w:r>
              <w:rPr>
                <w:rFonts w:asciiTheme="majorBidi" w:eastAsia="Calibri" w:hAnsiTheme="majorBidi" w:cstheme="majorBidi"/>
                <w:b/>
                <w:bCs/>
                <w:sz w:val="20"/>
                <w:szCs w:val="20"/>
              </w:rPr>
              <w:t>3.7</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46.3</w:t>
            </w:r>
            <w:r>
              <w:rPr>
                <w:rFonts w:asciiTheme="majorBidi" w:hAnsiTheme="majorBidi" w:cstheme="majorBidi"/>
                <w:b/>
                <w:bCs/>
                <w:sz w:val="20"/>
                <w:szCs w:val="20"/>
                <w:lang w:bidi="ar-EG"/>
              </w:rPr>
              <w:t>±</w:t>
            </w:r>
            <w:r>
              <w:rPr>
                <w:rFonts w:asciiTheme="majorBidi" w:eastAsia="Calibri" w:hAnsiTheme="majorBidi" w:cstheme="majorBidi"/>
                <w:b/>
                <w:bCs/>
                <w:sz w:val="20"/>
                <w:szCs w:val="20"/>
              </w:rPr>
              <w:t>4.0</w:t>
            </w:r>
          </w:p>
        </w:tc>
        <w:tc>
          <w:tcPr>
            <w:tcW w:w="1289" w:type="dxa"/>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18.26</w:t>
            </w:r>
            <w:r>
              <w:rPr>
                <w:rFonts w:asciiTheme="majorBidi" w:hAnsiTheme="majorBidi" w:cstheme="majorBidi"/>
                <w:b/>
                <w:bCs/>
                <w:sz w:val="20"/>
                <w:szCs w:val="20"/>
                <w:lang w:bidi="ar-EG"/>
              </w:rPr>
              <w:t>±</w:t>
            </w:r>
            <w:r>
              <w:rPr>
                <w:rFonts w:asciiTheme="majorBidi" w:eastAsia="Calibri" w:hAnsiTheme="majorBidi" w:cstheme="majorBidi"/>
                <w:b/>
                <w:bCs/>
                <w:sz w:val="20"/>
                <w:szCs w:val="20"/>
              </w:rPr>
              <w:t>1.6</w:t>
            </w:r>
          </w:p>
        </w:tc>
      </w:tr>
      <w:tr w:rsidR="003B5AE2" w:rsidRPr="0051509B" w:rsidTr="00351B20">
        <w:trPr>
          <w:jc w:val="center"/>
        </w:trPr>
        <w:tc>
          <w:tcPr>
            <w:tcW w:w="465" w:type="dxa"/>
            <w:vMerge/>
            <w:vAlign w:val="center"/>
          </w:tcPr>
          <w:p w:rsidR="003B5AE2" w:rsidRPr="0051509B" w:rsidRDefault="003B5AE2" w:rsidP="00351B20">
            <w:pPr>
              <w:bidi w:val="0"/>
              <w:jc w:val="center"/>
              <w:rPr>
                <w:rFonts w:asciiTheme="majorBidi" w:hAnsiTheme="majorBidi" w:cstheme="majorBidi"/>
                <w:sz w:val="20"/>
                <w:szCs w:val="20"/>
                <w:lang w:bidi="ar-EG"/>
              </w:rPr>
            </w:pPr>
          </w:p>
        </w:tc>
        <w:tc>
          <w:tcPr>
            <w:tcW w:w="1032" w:type="dxa"/>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100%</w:t>
            </w:r>
            <w:r>
              <w:rPr>
                <w:rFonts w:asciiTheme="majorBidi" w:hAnsiTheme="majorBidi" w:cstheme="majorBidi"/>
                <w:sz w:val="20"/>
                <w:szCs w:val="20"/>
                <w:lang w:bidi="ar-EG"/>
              </w:rPr>
              <w:t xml:space="preserve"> SS</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1.15*</w:t>
            </w:r>
            <w:r>
              <w:rPr>
                <w:rFonts w:asciiTheme="majorBidi" w:hAnsiTheme="majorBidi" w:cstheme="majorBidi"/>
                <w:b/>
                <w:bCs/>
                <w:sz w:val="20"/>
                <w:szCs w:val="20"/>
                <w:lang w:bidi="ar-EG"/>
              </w:rPr>
              <w:t>±0.08</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6.13*</w:t>
            </w:r>
            <w:r>
              <w:rPr>
                <w:rFonts w:asciiTheme="majorBidi" w:hAnsiTheme="majorBidi" w:cstheme="majorBidi"/>
                <w:b/>
                <w:bCs/>
                <w:sz w:val="20"/>
                <w:szCs w:val="20"/>
                <w:lang w:bidi="ar-EG"/>
              </w:rPr>
              <w:t>±</w:t>
            </w:r>
            <w:r>
              <w:rPr>
                <w:rFonts w:asciiTheme="majorBidi" w:eastAsia="Calibri" w:hAnsiTheme="majorBidi" w:cstheme="majorBidi"/>
                <w:b/>
                <w:bCs/>
                <w:sz w:val="20"/>
                <w:szCs w:val="20"/>
              </w:rPr>
              <w:t>0.62</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4.01*</w:t>
            </w:r>
            <w:r>
              <w:rPr>
                <w:rFonts w:asciiTheme="majorBidi" w:hAnsiTheme="majorBidi" w:cstheme="majorBidi"/>
                <w:b/>
                <w:bCs/>
                <w:sz w:val="20"/>
                <w:szCs w:val="20"/>
                <w:lang w:bidi="ar-EG"/>
              </w:rPr>
              <w:t>±</w:t>
            </w:r>
            <w:r>
              <w:rPr>
                <w:rFonts w:asciiTheme="majorBidi" w:eastAsia="Calibri" w:hAnsiTheme="majorBidi" w:cstheme="majorBidi"/>
                <w:b/>
                <w:bCs/>
                <w:sz w:val="20"/>
                <w:szCs w:val="20"/>
              </w:rPr>
              <w:t>0.28</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40</w:t>
            </w:r>
            <w:r>
              <w:rPr>
                <w:rFonts w:asciiTheme="majorBidi" w:hAnsiTheme="majorBidi" w:cstheme="majorBidi"/>
                <w:b/>
                <w:bCs/>
                <w:sz w:val="20"/>
                <w:szCs w:val="20"/>
                <w:lang w:bidi="ar-EG"/>
              </w:rPr>
              <w:t>*±2.4</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55*</w:t>
            </w:r>
            <w:r>
              <w:rPr>
                <w:rFonts w:asciiTheme="majorBidi" w:hAnsiTheme="majorBidi" w:cstheme="majorBidi"/>
                <w:b/>
                <w:bCs/>
                <w:sz w:val="20"/>
                <w:szCs w:val="20"/>
                <w:lang w:bidi="ar-EG"/>
              </w:rPr>
              <w:t>±</w:t>
            </w:r>
            <w:r>
              <w:rPr>
                <w:rFonts w:asciiTheme="majorBidi" w:eastAsia="Calibri" w:hAnsiTheme="majorBidi" w:cstheme="majorBidi"/>
                <w:b/>
                <w:bCs/>
                <w:sz w:val="20"/>
                <w:szCs w:val="20"/>
              </w:rPr>
              <w:t>2.9</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47.0</w:t>
            </w:r>
            <w:r>
              <w:rPr>
                <w:rFonts w:asciiTheme="majorBidi" w:hAnsiTheme="majorBidi" w:cstheme="majorBidi"/>
                <w:b/>
                <w:bCs/>
                <w:sz w:val="20"/>
                <w:szCs w:val="20"/>
                <w:lang w:bidi="ar-EG"/>
              </w:rPr>
              <w:t>±</w:t>
            </w:r>
            <w:r>
              <w:rPr>
                <w:rFonts w:asciiTheme="majorBidi" w:eastAsia="Calibri" w:hAnsiTheme="majorBidi" w:cstheme="majorBidi"/>
                <w:b/>
                <w:bCs/>
                <w:sz w:val="20"/>
                <w:szCs w:val="20"/>
              </w:rPr>
              <w:t>3.5</w:t>
            </w:r>
          </w:p>
        </w:tc>
        <w:tc>
          <w:tcPr>
            <w:tcW w:w="1289" w:type="dxa"/>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20.88*</w:t>
            </w:r>
            <w:r>
              <w:rPr>
                <w:rFonts w:asciiTheme="majorBidi" w:hAnsiTheme="majorBidi" w:cstheme="majorBidi"/>
                <w:b/>
                <w:bCs/>
                <w:sz w:val="20"/>
                <w:szCs w:val="20"/>
                <w:lang w:bidi="ar-EG"/>
              </w:rPr>
              <w:t>±</w:t>
            </w:r>
            <w:r>
              <w:rPr>
                <w:rFonts w:asciiTheme="majorBidi" w:eastAsia="Calibri" w:hAnsiTheme="majorBidi" w:cstheme="majorBidi"/>
                <w:b/>
                <w:bCs/>
                <w:sz w:val="20"/>
                <w:szCs w:val="20"/>
              </w:rPr>
              <w:t>1.7</w:t>
            </w:r>
          </w:p>
        </w:tc>
      </w:tr>
    </w:tbl>
    <w:p w:rsidR="003B5AE2" w:rsidRDefault="003B5AE2" w:rsidP="003B5AE2">
      <w:pPr>
        <w:bidi w:val="0"/>
        <w:spacing w:line="240" w:lineRule="auto"/>
        <w:jc w:val="both"/>
        <w:rPr>
          <w:rFonts w:asciiTheme="majorBidi" w:hAnsiTheme="majorBidi" w:cstheme="majorBidi"/>
          <w:b/>
          <w:bCs/>
          <w:sz w:val="24"/>
          <w:szCs w:val="24"/>
          <w:lang w:bidi="ar-EG"/>
        </w:rPr>
      </w:pPr>
    </w:p>
    <w:p w:rsidR="003B5AE2" w:rsidRDefault="003B5AE2" w:rsidP="003B5AE2">
      <w:pPr>
        <w:bidi w:val="0"/>
        <w:spacing w:line="240" w:lineRule="auto"/>
        <w:jc w:val="both"/>
        <w:rPr>
          <w:rFonts w:asciiTheme="majorBidi" w:hAnsiTheme="majorBidi" w:cstheme="majorBidi"/>
          <w:b/>
          <w:bCs/>
          <w:sz w:val="20"/>
          <w:szCs w:val="20"/>
          <w:lang w:bidi="ar-EG"/>
        </w:rPr>
      </w:pPr>
    </w:p>
    <w:p w:rsidR="003B5AE2" w:rsidRDefault="003B5AE2" w:rsidP="003B5AE2">
      <w:pPr>
        <w:bidi w:val="0"/>
        <w:spacing w:line="240" w:lineRule="auto"/>
        <w:jc w:val="both"/>
        <w:rPr>
          <w:rFonts w:asciiTheme="majorBidi" w:hAnsiTheme="majorBidi" w:cstheme="majorBidi"/>
          <w:b/>
          <w:bCs/>
          <w:sz w:val="20"/>
          <w:szCs w:val="20"/>
          <w:lang w:bidi="ar-EG"/>
        </w:rPr>
      </w:pPr>
    </w:p>
    <w:p w:rsidR="003B5AE2" w:rsidRDefault="003B5AE2" w:rsidP="003B5AE2">
      <w:pPr>
        <w:bidi w:val="0"/>
        <w:spacing w:line="240" w:lineRule="auto"/>
        <w:jc w:val="both"/>
        <w:rPr>
          <w:rFonts w:asciiTheme="majorBidi" w:hAnsiTheme="majorBidi" w:cstheme="majorBidi"/>
          <w:b/>
          <w:bCs/>
          <w:sz w:val="20"/>
          <w:szCs w:val="20"/>
          <w:lang w:bidi="ar-EG"/>
        </w:rPr>
      </w:pPr>
    </w:p>
    <w:p w:rsidR="003B5AE2" w:rsidRPr="000E3F10" w:rsidRDefault="003B5AE2" w:rsidP="003B5AE2">
      <w:pPr>
        <w:bidi w:val="0"/>
        <w:spacing w:line="240" w:lineRule="auto"/>
        <w:jc w:val="both"/>
        <w:rPr>
          <w:rFonts w:asciiTheme="majorBidi" w:hAnsiTheme="majorBidi" w:cstheme="majorBidi"/>
          <w:b/>
          <w:bCs/>
          <w:sz w:val="20"/>
          <w:szCs w:val="20"/>
          <w:lang w:bidi="ar-EG"/>
        </w:rPr>
      </w:pPr>
      <w:proofErr w:type="gramStart"/>
      <w:r w:rsidRPr="000E3F10">
        <w:rPr>
          <w:rFonts w:asciiTheme="majorBidi" w:hAnsiTheme="majorBidi" w:cstheme="majorBidi"/>
          <w:b/>
          <w:bCs/>
          <w:sz w:val="20"/>
          <w:szCs w:val="20"/>
          <w:lang w:bidi="ar-EG"/>
        </w:rPr>
        <w:lastRenderedPageBreak/>
        <w:t>Table 3.</w:t>
      </w:r>
      <w:proofErr w:type="gramEnd"/>
      <w:r w:rsidRPr="000E3F10">
        <w:rPr>
          <w:rFonts w:asciiTheme="majorBidi" w:hAnsiTheme="majorBidi" w:cstheme="majorBidi"/>
          <w:b/>
          <w:bCs/>
          <w:sz w:val="20"/>
          <w:szCs w:val="20"/>
          <w:lang w:bidi="ar-EG"/>
        </w:rPr>
        <w:t xml:space="preserve"> Effect of different sewage sludge levels (control, 20%, 50%, 70% and 100% SS) and interaction with IAA and SA on stem length (cm), no. of leaves, leaf area (cm</w:t>
      </w:r>
      <w:r w:rsidRPr="000E3F10">
        <w:rPr>
          <w:rFonts w:asciiTheme="majorBidi" w:hAnsiTheme="majorBidi" w:cstheme="majorBidi"/>
          <w:b/>
          <w:bCs/>
          <w:sz w:val="20"/>
          <w:szCs w:val="20"/>
          <w:vertAlign w:val="superscript"/>
          <w:lang w:bidi="ar-EG"/>
        </w:rPr>
        <w:t>2</w:t>
      </w:r>
      <w:r w:rsidRPr="000E3F10">
        <w:rPr>
          <w:rFonts w:asciiTheme="majorBidi" w:hAnsiTheme="majorBidi" w:cstheme="majorBidi"/>
          <w:b/>
          <w:bCs/>
          <w:sz w:val="20"/>
          <w:szCs w:val="20"/>
          <w:lang w:bidi="ar-EG"/>
        </w:rPr>
        <w:t>) and fresh weights of roots, stems, and leaves (g) of broad bean cultivar Giza 843. Values are represented as means of three replicates ± SE, n=3.</w:t>
      </w:r>
    </w:p>
    <w:tbl>
      <w:tblPr>
        <w:tblStyle w:val="TableGrid"/>
        <w:tblW w:w="9349" w:type="dxa"/>
        <w:jc w:val="center"/>
        <w:tblInd w:w="-380" w:type="dxa"/>
        <w:tblLook w:val="04A0" w:firstRow="1" w:lastRow="0" w:firstColumn="1" w:lastColumn="0" w:noHBand="0" w:noVBand="1"/>
      </w:tblPr>
      <w:tblGrid>
        <w:gridCol w:w="661"/>
        <w:gridCol w:w="1006"/>
        <w:gridCol w:w="1126"/>
        <w:gridCol w:w="1126"/>
        <w:gridCol w:w="1126"/>
        <w:gridCol w:w="1026"/>
        <w:gridCol w:w="1026"/>
        <w:gridCol w:w="1026"/>
        <w:gridCol w:w="1226"/>
      </w:tblGrid>
      <w:tr w:rsidR="003B5AE2" w:rsidRPr="0051509B" w:rsidTr="00351B20">
        <w:trPr>
          <w:cantSplit/>
          <w:trHeight w:val="549"/>
          <w:jc w:val="center"/>
        </w:trPr>
        <w:tc>
          <w:tcPr>
            <w:tcW w:w="1667" w:type="dxa"/>
            <w:gridSpan w:val="2"/>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treatment</w:t>
            </w:r>
          </w:p>
        </w:tc>
        <w:tc>
          <w:tcPr>
            <w:tcW w:w="0" w:type="auto"/>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 xml:space="preserve">Root </w:t>
            </w:r>
            <w:proofErr w:type="spellStart"/>
            <w:r w:rsidRPr="0051509B">
              <w:rPr>
                <w:rFonts w:asciiTheme="majorBidi" w:hAnsiTheme="majorBidi" w:cstheme="majorBidi"/>
                <w:sz w:val="20"/>
                <w:szCs w:val="20"/>
                <w:lang w:bidi="ar-EG"/>
              </w:rPr>
              <w:t>f.w</w:t>
            </w:r>
            <w:proofErr w:type="spellEnd"/>
            <w:r w:rsidRPr="0051509B">
              <w:rPr>
                <w:rFonts w:asciiTheme="majorBidi" w:hAnsiTheme="majorBidi" w:cstheme="majorBidi"/>
                <w:sz w:val="20"/>
                <w:szCs w:val="20"/>
                <w:lang w:bidi="ar-EG"/>
              </w:rPr>
              <w:t>.</w:t>
            </w:r>
          </w:p>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(g)</w:t>
            </w:r>
          </w:p>
        </w:tc>
        <w:tc>
          <w:tcPr>
            <w:tcW w:w="0" w:type="auto"/>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 xml:space="preserve">Stem </w:t>
            </w:r>
            <w:proofErr w:type="spellStart"/>
            <w:r w:rsidRPr="0051509B">
              <w:rPr>
                <w:rFonts w:asciiTheme="majorBidi" w:hAnsiTheme="majorBidi" w:cstheme="majorBidi"/>
                <w:sz w:val="20"/>
                <w:szCs w:val="20"/>
                <w:lang w:bidi="ar-EG"/>
              </w:rPr>
              <w:t>f.w</w:t>
            </w:r>
            <w:proofErr w:type="spellEnd"/>
            <w:r w:rsidRPr="0051509B">
              <w:rPr>
                <w:rFonts w:asciiTheme="majorBidi" w:hAnsiTheme="majorBidi" w:cstheme="majorBidi"/>
                <w:sz w:val="20"/>
                <w:szCs w:val="20"/>
                <w:lang w:bidi="ar-EG"/>
              </w:rPr>
              <w:t>.</w:t>
            </w:r>
          </w:p>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(g)</w:t>
            </w:r>
          </w:p>
        </w:tc>
        <w:tc>
          <w:tcPr>
            <w:tcW w:w="0" w:type="auto"/>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 xml:space="preserve">Leaves </w:t>
            </w:r>
            <w:proofErr w:type="spellStart"/>
            <w:r w:rsidRPr="0051509B">
              <w:rPr>
                <w:rFonts w:asciiTheme="majorBidi" w:hAnsiTheme="majorBidi" w:cstheme="majorBidi"/>
                <w:sz w:val="20"/>
                <w:szCs w:val="20"/>
                <w:lang w:bidi="ar-EG"/>
              </w:rPr>
              <w:t>f.w</w:t>
            </w:r>
            <w:proofErr w:type="spellEnd"/>
            <w:r w:rsidRPr="0051509B">
              <w:rPr>
                <w:rFonts w:asciiTheme="majorBidi" w:hAnsiTheme="majorBidi" w:cstheme="majorBidi"/>
                <w:sz w:val="20"/>
                <w:szCs w:val="20"/>
                <w:lang w:bidi="ar-EG"/>
              </w:rPr>
              <w:t>.</w:t>
            </w:r>
          </w:p>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(g)</w:t>
            </w:r>
          </w:p>
        </w:tc>
        <w:tc>
          <w:tcPr>
            <w:tcW w:w="0" w:type="auto"/>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Root length</w:t>
            </w:r>
          </w:p>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(cm)</w:t>
            </w:r>
          </w:p>
        </w:tc>
        <w:tc>
          <w:tcPr>
            <w:tcW w:w="0" w:type="auto"/>
            <w:vAlign w:val="center"/>
          </w:tcPr>
          <w:p w:rsidR="003B5AE2"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Stem</w:t>
            </w:r>
          </w:p>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 xml:space="preserve"> length (cm)</w:t>
            </w:r>
          </w:p>
        </w:tc>
        <w:tc>
          <w:tcPr>
            <w:tcW w:w="0" w:type="auto"/>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No. of leaves</w:t>
            </w:r>
          </w:p>
        </w:tc>
        <w:tc>
          <w:tcPr>
            <w:tcW w:w="1226" w:type="dxa"/>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Leaf area (cm</w:t>
            </w:r>
            <w:r w:rsidRPr="0051509B">
              <w:rPr>
                <w:rFonts w:asciiTheme="majorBidi" w:hAnsiTheme="majorBidi" w:cstheme="majorBidi"/>
                <w:sz w:val="20"/>
                <w:szCs w:val="20"/>
                <w:vertAlign w:val="superscript"/>
                <w:lang w:bidi="ar-EG"/>
              </w:rPr>
              <w:t>2</w:t>
            </w:r>
            <w:r w:rsidRPr="0051509B">
              <w:rPr>
                <w:rFonts w:asciiTheme="majorBidi" w:hAnsiTheme="majorBidi" w:cstheme="majorBidi"/>
                <w:sz w:val="20"/>
                <w:szCs w:val="20"/>
                <w:lang w:bidi="ar-EG"/>
              </w:rPr>
              <w:t>)</w:t>
            </w:r>
          </w:p>
        </w:tc>
      </w:tr>
      <w:tr w:rsidR="003B5AE2" w:rsidRPr="0051509B" w:rsidTr="00351B20">
        <w:trPr>
          <w:jc w:val="center"/>
        </w:trPr>
        <w:tc>
          <w:tcPr>
            <w:tcW w:w="661" w:type="dxa"/>
            <w:vMerge w:val="restart"/>
            <w:textDirection w:val="btLr"/>
            <w:vAlign w:val="center"/>
          </w:tcPr>
          <w:p w:rsidR="003B5AE2" w:rsidRPr="0051509B" w:rsidRDefault="003B5AE2" w:rsidP="00351B20">
            <w:pPr>
              <w:bidi w:val="0"/>
              <w:ind w:left="113" w:right="113"/>
              <w:jc w:val="center"/>
              <w:rPr>
                <w:rFonts w:asciiTheme="majorBidi" w:hAnsiTheme="majorBidi" w:cstheme="majorBidi"/>
                <w:sz w:val="20"/>
                <w:szCs w:val="20"/>
                <w:lang w:bidi="ar-EG"/>
              </w:rPr>
            </w:pPr>
            <w:r w:rsidRPr="0051509B">
              <w:rPr>
                <w:rFonts w:asciiTheme="majorBidi" w:hAnsiTheme="majorBidi" w:cstheme="majorBidi"/>
                <w:sz w:val="20"/>
                <w:szCs w:val="20"/>
                <w:lang w:bidi="ar-EG"/>
              </w:rPr>
              <w:t>Control</w:t>
            </w:r>
          </w:p>
        </w:tc>
        <w:tc>
          <w:tcPr>
            <w:tcW w:w="1006" w:type="dxa"/>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Control</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2.05</w:t>
            </w:r>
            <w:r>
              <w:rPr>
                <w:rFonts w:asciiTheme="majorBidi" w:hAnsiTheme="majorBidi" w:cstheme="majorBidi"/>
                <w:b/>
                <w:bCs/>
                <w:sz w:val="20"/>
                <w:szCs w:val="20"/>
                <w:lang w:bidi="ar-EG"/>
              </w:rPr>
              <w:t>±0.16</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13.2</w:t>
            </w:r>
            <w:r>
              <w:rPr>
                <w:rFonts w:asciiTheme="majorBidi" w:hAnsiTheme="majorBidi" w:cstheme="majorBidi"/>
                <w:b/>
                <w:bCs/>
                <w:sz w:val="20"/>
                <w:szCs w:val="20"/>
                <w:lang w:bidi="ar-EG"/>
              </w:rPr>
              <w:t>±</w:t>
            </w:r>
            <w:r>
              <w:rPr>
                <w:rFonts w:asciiTheme="majorBidi" w:eastAsia="Calibri" w:hAnsiTheme="majorBidi" w:cstheme="majorBidi"/>
                <w:b/>
                <w:bCs/>
                <w:sz w:val="20"/>
                <w:szCs w:val="20"/>
              </w:rPr>
              <w:t>1.02</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9.66</w:t>
            </w:r>
            <w:r>
              <w:rPr>
                <w:rFonts w:asciiTheme="majorBidi" w:hAnsiTheme="majorBidi" w:cstheme="majorBidi"/>
                <w:b/>
                <w:bCs/>
                <w:sz w:val="20"/>
                <w:szCs w:val="20"/>
                <w:lang w:bidi="ar-EG"/>
              </w:rPr>
              <w:t>±</w:t>
            </w:r>
            <w:r>
              <w:rPr>
                <w:rFonts w:asciiTheme="majorBidi" w:eastAsia="Calibri" w:hAnsiTheme="majorBidi" w:cstheme="majorBidi"/>
                <w:b/>
                <w:bCs/>
                <w:sz w:val="20"/>
                <w:szCs w:val="20"/>
              </w:rPr>
              <w:t>0.85</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40.3</w:t>
            </w:r>
            <w:r>
              <w:rPr>
                <w:rFonts w:asciiTheme="majorBidi" w:hAnsiTheme="majorBidi" w:cstheme="majorBidi"/>
                <w:b/>
                <w:bCs/>
                <w:sz w:val="20"/>
                <w:szCs w:val="20"/>
                <w:lang w:bidi="ar-EG"/>
              </w:rPr>
              <w:t>±2.8</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77.0</w:t>
            </w:r>
            <w:r>
              <w:rPr>
                <w:rFonts w:asciiTheme="majorBidi" w:hAnsiTheme="majorBidi" w:cstheme="majorBidi"/>
                <w:b/>
                <w:bCs/>
                <w:sz w:val="20"/>
                <w:szCs w:val="20"/>
                <w:lang w:bidi="ar-EG"/>
              </w:rPr>
              <w:t>±</w:t>
            </w:r>
            <w:r>
              <w:rPr>
                <w:rFonts w:asciiTheme="majorBidi" w:eastAsia="Calibri" w:hAnsiTheme="majorBidi" w:cstheme="majorBidi"/>
                <w:b/>
                <w:bCs/>
                <w:sz w:val="20"/>
                <w:szCs w:val="20"/>
              </w:rPr>
              <w:t>5.8</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58</w:t>
            </w:r>
            <w:r>
              <w:rPr>
                <w:rFonts w:asciiTheme="majorBidi" w:hAnsiTheme="majorBidi" w:cstheme="majorBidi"/>
                <w:b/>
                <w:bCs/>
                <w:sz w:val="20"/>
                <w:szCs w:val="20"/>
                <w:lang w:bidi="ar-EG"/>
              </w:rPr>
              <w:t>±</w:t>
            </w:r>
            <w:r>
              <w:rPr>
                <w:rFonts w:asciiTheme="majorBidi" w:eastAsia="Calibri" w:hAnsiTheme="majorBidi" w:cstheme="majorBidi"/>
                <w:b/>
                <w:bCs/>
                <w:sz w:val="20"/>
                <w:szCs w:val="20"/>
              </w:rPr>
              <w:t>3.6</w:t>
            </w:r>
          </w:p>
        </w:tc>
        <w:tc>
          <w:tcPr>
            <w:tcW w:w="1226" w:type="dxa"/>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16.4</w:t>
            </w:r>
            <w:r>
              <w:rPr>
                <w:rFonts w:asciiTheme="majorBidi" w:eastAsia="Calibri" w:hAnsiTheme="majorBidi" w:cstheme="majorBidi"/>
                <w:b/>
                <w:bCs/>
                <w:sz w:val="20"/>
                <w:szCs w:val="20"/>
              </w:rPr>
              <w:t>8</w:t>
            </w:r>
            <w:r>
              <w:rPr>
                <w:rFonts w:asciiTheme="majorBidi" w:hAnsiTheme="majorBidi" w:cstheme="majorBidi"/>
                <w:b/>
                <w:bCs/>
                <w:sz w:val="20"/>
                <w:szCs w:val="20"/>
                <w:lang w:bidi="ar-EG"/>
              </w:rPr>
              <w:t>±</w:t>
            </w:r>
            <w:r>
              <w:rPr>
                <w:rFonts w:asciiTheme="majorBidi" w:eastAsia="Calibri" w:hAnsiTheme="majorBidi" w:cstheme="majorBidi"/>
                <w:b/>
                <w:bCs/>
                <w:sz w:val="20"/>
                <w:szCs w:val="20"/>
              </w:rPr>
              <w:t>0.98</w:t>
            </w:r>
          </w:p>
        </w:tc>
      </w:tr>
      <w:tr w:rsidR="003B5AE2" w:rsidRPr="0051509B" w:rsidTr="00351B20">
        <w:trPr>
          <w:jc w:val="center"/>
        </w:trPr>
        <w:tc>
          <w:tcPr>
            <w:tcW w:w="661" w:type="dxa"/>
            <w:vMerge/>
            <w:textDirection w:val="btLr"/>
            <w:vAlign w:val="center"/>
          </w:tcPr>
          <w:p w:rsidR="003B5AE2" w:rsidRPr="0051509B" w:rsidRDefault="003B5AE2" w:rsidP="00351B20">
            <w:pPr>
              <w:bidi w:val="0"/>
              <w:ind w:left="113" w:right="113"/>
              <w:jc w:val="center"/>
              <w:rPr>
                <w:rFonts w:asciiTheme="majorBidi" w:hAnsiTheme="majorBidi" w:cstheme="majorBidi"/>
                <w:sz w:val="20"/>
                <w:szCs w:val="20"/>
                <w:lang w:bidi="ar-EG"/>
              </w:rPr>
            </w:pPr>
          </w:p>
        </w:tc>
        <w:tc>
          <w:tcPr>
            <w:tcW w:w="1006" w:type="dxa"/>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20%</w:t>
            </w:r>
            <w:r>
              <w:rPr>
                <w:rFonts w:asciiTheme="majorBidi" w:hAnsiTheme="majorBidi" w:cstheme="majorBidi"/>
                <w:sz w:val="20"/>
                <w:szCs w:val="20"/>
                <w:lang w:bidi="ar-EG"/>
              </w:rPr>
              <w:t xml:space="preserve"> SS</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1.66*</w:t>
            </w:r>
            <w:r>
              <w:rPr>
                <w:rFonts w:asciiTheme="majorBidi" w:hAnsiTheme="majorBidi" w:cstheme="majorBidi"/>
                <w:b/>
                <w:bCs/>
                <w:sz w:val="20"/>
                <w:szCs w:val="20"/>
                <w:lang w:bidi="ar-EG"/>
              </w:rPr>
              <w:t>±0.11</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9.47*</w:t>
            </w:r>
            <w:r>
              <w:rPr>
                <w:rFonts w:asciiTheme="majorBidi" w:hAnsiTheme="majorBidi" w:cstheme="majorBidi"/>
                <w:b/>
                <w:bCs/>
                <w:sz w:val="20"/>
                <w:szCs w:val="20"/>
                <w:lang w:bidi="ar-EG"/>
              </w:rPr>
              <w:t>±</w:t>
            </w:r>
            <w:r>
              <w:rPr>
                <w:rFonts w:asciiTheme="majorBidi" w:eastAsia="Calibri" w:hAnsiTheme="majorBidi" w:cstheme="majorBidi"/>
                <w:b/>
                <w:bCs/>
                <w:sz w:val="20"/>
                <w:szCs w:val="20"/>
              </w:rPr>
              <w:t>0.68</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6.93*</w:t>
            </w:r>
            <w:r>
              <w:rPr>
                <w:rFonts w:asciiTheme="majorBidi" w:hAnsiTheme="majorBidi" w:cstheme="majorBidi"/>
                <w:b/>
                <w:bCs/>
                <w:sz w:val="20"/>
                <w:szCs w:val="20"/>
                <w:lang w:bidi="ar-EG"/>
              </w:rPr>
              <w:t>±</w:t>
            </w:r>
            <w:r>
              <w:rPr>
                <w:rFonts w:asciiTheme="majorBidi" w:eastAsia="Calibri" w:hAnsiTheme="majorBidi" w:cstheme="majorBidi"/>
                <w:b/>
                <w:bCs/>
                <w:sz w:val="20"/>
                <w:szCs w:val="20"/>
              </w:rPr>
              <w:t>0.54</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42.0</w:t>
            </w:r>
            <w:r>
              <w:rPr>
                <w:rFonts w:asciiTheme="majorBidi" w:hAnsiTheme="majorBidi" w:cstheme="majorBidi"/>
                <w:b/>
                <w:bCs/>
                <w:sz w:val="20"/>
                <w:szCs w:val="20"/>
                <w:lang w:bidi="ar-EG"/>
              </w:rPr>
              <w:t>±3.9</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60.3*</w:t>
            </w:r>
            <w:r>
              <w:rPr>
                <w:rFonts w:asciiTheme="majorBidi" w:hAnsiTheme="majorBidi" w:cstheme="majorBidi"/>
                <w:b/>
                <w:bCs/>
                <w:sz w:val="20"/>
                <w:szCs w:val="20"/>
                <w:lang w:bidi="ar-EG"/>
              </w:rPr>
              <w:t>±</w:t>
            </w:r>
            <w:r>
              <w:rPr>
                <w:rFonts w:asciiTheme="majorBidi" w:eastAsia="Calibri" w:hAnsiTheme="majorBidi" w:cstheme="majorBidi"/>
                <w:b/>
                <w:bCs/>
                <w:sz w:val="20"/>
                <w:szCs w:val="20"/>
              </w:rPr>
              <w:t>4.3</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43*</w:t>
            </w:r>
            <w:r>
              <w:rPr>
                <w:rFonts w:asciiTheme="majorBidi" w:hAnsiTheme="majorBidi" w:cstheme="majorBidi"/>
                <w:b/>
                <w:bCs/>
                <w:sz w:val="20"/>
                <w:szCs w:val="20"/>
                <w:lang w:bidi="ar-EG"/>
              </w:rPr>
              <w:t>±</w:t>
            </w:r>
            <w:r>
              <w:rPr>
                <w:rFonts w:asciiTheme="majorBidi" w:eastAsia="Calibri" w:hAnsiTheme="majorBidi" w:cstheme="majorBidi"/>
                <w:b/>
                <w:bCs/>
                <w:sz w:val="20"/>
                <w:szCs w:val="20"/>
              </w:rPr>
              <w:t>2.2</w:t>
            </w:r>
          </w:p>
        </w:tc>
        <w:tc>
          <w:tcPr>
            <w:tcW w:w="1226" w:type="dxa"/>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13.2*</w:t>
            </w:r>
            <w:r>
              <w:rPr>
                <w:rFonts w:asciiTheme="majorBidi" w:hAnsiTheme="majorBidi" w:cstheme="majorBidi"/>
                <w:b/>
                <w:bCs/>
                <w:sz w:val="20"/>
                <w:szCs w:val="20"/>
                <w:lang w:bidi="ar-EG"/>
              </w:rPr>
              <w:t>±</w:t>
            </w:r>
            <w:r>
              <w:rPr>
                <w:rFonts w:asciiTheme="majorBidi" w:eastAsia="Calibri" w:hAnsiTheme="majorBidi" w:cstheme="majorBidi"/>
                <w:b/>
                <w:bCs/>
                <w:sz w:val="20"/>
                <w:szCs w:val="20"/>
              </w:rPr>
              <w:t>0.77</w:t>
            </w:r>
          </w:p>
        </w:tc>
      </w:tr>
      <w:tr w:rsidR="003B5AE2" w:rsidRPr="0051509B" w:rsidTr="00351B20">
        <w:trPr>
          <w:jc w:val="center"/>
        </w:trPr>
        <w:tc>
          <w:tcPr>
            <w:tcW w:w="661" w:type="dxa"/>
            <w:vMerge/>
            <w:textDirection w:val="btLr"/>
            <w:vAlign w:val="center"/>
          </w:tcPr>
          <w:p w:rsidR="003B5AE2" w:rsidRPr="0051509B" w:rsidRDefault="003B5AE2" w:rsidP="00351B20">
            <w:pPr>
              <w:bidi w:val="0"/>
              <w:ind w:left="113" w:right="113"/>
              <w:jc w:val="center"/>
              <w:rPr>
                <w:rFonts w:asciiTheme="majorBidi" w:hAnsiTheme="majorBidi" w:cstheme="majorBidi"/>
                <w:sz w:val="20"/>
                <w:szCs w:val="20"/>
                <w:lang w:bidi="ar-EG"/>
              </w:rPr>
            </w:pPr>
          </w:p>
        </w:tc>
        <w:tc>
          <w:tcPr>
            <w:tcW w:w="1006" w:type="dxa"/>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50%</w:t>
            </w:r>
            <w:r>
              <w:rPr>
                <w:rFonts w:asciiTheme="majorBidi" w:hAnsiTheme="majorBidi" w:cstheme="majorBidi"/>
                <w:sz w:val="20"/>
                <w:szCs w:val="20"/>
                <w:lang w:bidi="ar-EG"/>
              </w:rPr>
              <w:t xml:space="preserve"> SS</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1.51*</w:t>
            </w:r>
            <w:r>
              <w:rPr>
                <w:rFonts w:asciiTheme="majorBidi" w:hAnsiTheme="majorBidi" w:cstheme="majorBidi"/>
                <w:b/>
                <w:bCs/>
                <w:sz w:val="20"/>
                <w:szCs w:val="20"/>
                <w:lang w:bidi="ar-EG"/>
              </w:rPr>
              <w:t>±0.12</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9.97*</w:t>
            </w:r>
            <w:r>
              <w:rPr>
                <w:rFonts w:asciiTheme="majorBidi" w:hAnsiTheme="majorBidi" w:cstheme="majorBidi"/>
                <w:b/>
                <w:bCs/>
                <w:sz w:val="20"/>
                <w:szCs w:val="20"/>
                <w:lang w:bidi="ar-EG"/>
              </w:rPr>
              <w:t>±</w:t>
            </w:r>
            <w:r>
              <w:rPr>
                <w:rFonts w:asciiTheme="majorBidi" w:eastAsia="Calibri" w:hAnsiTheme="majorBidi" w:cstheme="majorBidi"/>
                <w:b/>
                <w:bCs/>
                <w:sz w:val="20"/>
                <w:szCs w:val="20"/>
              </w:rPr>
              <w:t>0.74</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6.89*</w:t>
            </w:r>
            <w:r>
              <w:rPr>
                <w:rFonts w:asciiTheme="majorBidi" w:hAnsiTheme="majorBidi" w:cstheme="majorBidi"/>
                <w:b/>
                <w:bCs/>
                <w:sz w:val="20"/>
                <w:szCs w:val="20"/>
                <w:lang w:bidi="ar-EG"/>
              </w:rPr>
              <w:t>±</w:t>
            </w:r>
            <w:r>
              <w:rPr>
                <w:rFonts w:asciiTheme="majorBidi" w:eastAsia="Calibri" w:hAnsiTheme="majorBidi" w:cstheme="majorBidi"/>
                <w:b/>
                <w:bCs/>
                <w:sz w:val="20"/>
                <w:szCs w:val="20"/>
              </w:rPr>
              <w:t>0.58</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33.3*</w:t>
            </w:r>
            <w:r>
              <w:rPr>
                <w:rFonts w:asciiTheme="majorBidi" w:hAnsiTheme="majorBidi" w:cstheme="majorBidi"/>
                <w:b/>
                <w:bCs/>
                <w:sz w:val="20"/>
                <w:szCs w:val="20"/>
                <w:lang w:bidi="ar-EG"/>
              </w:rPr>
              <w:t>±3.1</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63.7*</w:t>
            </w:r>
            <w:r>
              <w:rPr>
                <w:rFonts w:asciiTheme="majorBidi" w:hAnsiTheme="majorBidi" w:cstheme="majorBidi"/>
                <w:b/>
                <w:bCs/>
                <w:sz w:val="20"/>
                <w:szCs w:val="20"/>
                <w:lang w:bidi="ar-EG"/>
              </w:rPr>
              <w:t>±</w:t>
            </w:r>
            <w:r>
              <w:rPr>
                <w:rFonts w:asciiTheme="majorBidi" w:eastAsia="Calibri" w:hAnsiTheme="majorBidi" w:cstheme="majorBidi"/>
                <w:b/>
                <w:bCs/>
                <w:sz w:val="20"/>
                <w:szCs w:val="20"/>
              </w:rPr>
              <w:t>5.2</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44*</w:t>
            </w:r>
            <w:r>
              <w:rPr>
                <w:rFonts w:asciiTheme="majorBidi" w:hAnsiTheme="majorBidi" w:cstheme="majorBidi"/>
                <w:b/>
                <w:bCs/>
                <w:sz w:val="20"/>
                <w:szCs w:val="20"/>
                <w:lang w:bidi="ar-EG"/>
              </w:rPr>
              <w:t>±</w:t>
            </w:r>
            <w:r>
              <w:rPr>
                <w:rFonts w:asciiTheme="majorBidi" w:eastAsia="Calibri" w:hAnsiTheme="majorBidi" w:cstheme="majorBidi"/>
                <w:b/>
                <w:bCs/>
                <w:sz w:val="20"/>
                <w:szCs w:val="20"/>
              </w:rPr>
              <w:t>2.6</w:t>
            </w:r>
          </w:p>
        </w:tc>
        <w:tc>
          <w:tcPr>
            <w:tcW w:w="1226" w:type="dxa"/>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11.</w:t>
            </w:r>
            <w:r>
              <w:rPr>
                <w:rFonts w:asciiTheme="majorBidi" w:eastAsia="Calibri" w:hAnsiTheme="majorBidi" w:cstheme="majorBidi"/>
                <w:b/>
                <w:bCs/>
                <w:sz w:val="20"/>
                <w:szCs w:val="20"/>
              </w:rPr>
              <w:t>36</w:t>
            </w:r>
            <w:r w:rsidRPr="0051509B">
              <w:rPr>
                <w:rFonts w:asciiTheme="majorBidi" w:eastAsia="Calibri" w:hAnsiTheme="majorBidi" w:cstheme="majorBidi"/>
                <w:b/>
                <w:bCs/>
                <w:sz w:val="20"/>
                <w:szCs w:val="20"/>
              </w:rPr>
              <w:t>*</w:t>
            </w:r>
            <w:r>
              <w:rPr>
                <w:rFonts w:asciiTheme="majorBidi" w:hAnsiTheme="majorBidi" w:cstheme="majorBidi"/>
                <w:b/>
                <w:bCs/>
                <w:sz w:val="20"/>
                <w:szCs w:val="20"/>
                <w:lang w:bidi="ar-EG"/>
              </w:rPr>
              <w:t>±</w:t>
            </w:r>
            <w:r>
              <w:rPr>
                <w:rFonts w:asciiTheme="majorBidi" w:eastAsia="Calibri" w:hAnsiTheme="majorBidi" w:cstheme="majorBidi"/>
                <w:b/>
                <w:bCs/>
                <w:sz w:val="20"/>
                <w:szCs w:val="20"/>
              </w:rPr>
              <w:t>0.81</w:t>
            </w:r>
          </w:p>
        </w:tc>
      </w:tr>
      <w:tr w:rsidR="003B5AE2" w:rsidRPr="0051509B" w:rsidTr="00351B20">
        <w:trPr>
          <w:jc w:val="center"/>
        </w:trPr>
        <w:tc>
          <w:tcPr>
            <w:tcW w:w="661" w:type="dxa"/>
            <w:vMerge/>
            <w:textDirection w:val="btLr"/>
            <w:vAlign w:val="center"/>
          </w:tcPr>
          <w:p w:rsidR="003B5AE2" w:rsidRPr="0051509B" w:rsidRDefault="003B5AE2" w:rsidP="00351B20">
            <w:pPr>
              <w:bidi w:val="0"/>
              <w:ind w:left="113" w:right="113"/>
              <w:jc w:val="center"/>
              <w:rPr>
                <w:rFonts w:asciiTheme="majorBidi" w:hAnsiTheme="majorBidi" w:cstheme="majorBidi"/>
                <w:sz w:val="20"/>
                <w:szCs w:val="20"/>
                <w:lang w:bidi="ar-EG"/>
              </w:rPr>
            </w:pPr>
          </w:p>
        </w:tc>
        <w:tc>
          <w:tcPr>
            <w:tcW w:w="1006" w:type="dxa"/>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70%</w:t>
            </w:r>
            <w:r>
              <w:rPr>
                <w:rFonts w:asciiTheme="majorBidi" w:hAnsiTheme="majorBidi" w:cstheme="majorBidi"/>
                <w:sz w:val="20"/>
                <w:szCs w:val="20"/>
                <w:lang w:bidi="ar-EG"/>
              </w:rPr>
              <w:t xml:space="preserve"> SS</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Pr>
                <w:rFonts w:asciiTheme="majorBidi" w:hAnsiTheme="majorBidi" w:cstheme="majorBidi"/>
                <w:b/>
                <w:bCs/>
                <w:sz w:val="20"/>
                <w:szCs w:val="20"/>
                <w:lang w:bidi="ar-EG"/>
              </w:rPr>
              <w:t>1.31*±0.11</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Pr>
                <w:rFonts w:asciiTheme="majorBidi" w:eastAsia="Calibri" w:hAnsiTheme="majorBidi" w:cstheme="majorBidi"/>
                <w:b/>
                <w:bCs/>
                <w:sz w:val="20"/>
                <w:szCs w:val="20"/>
              </w:rPr>
              <w:t>8.26*</w:t>
            </w:r>
            <w:r>
              <w:rPr>
                <w:rFonts w:asciiTheme="majorBidi" w:hAnsiTheme="majorBidi" w:cstheme="majorBidi"/>
                <w:b/>
                <w:bCs/>
                <w:sz w:val="20"/>
                <w:szCs w:val="20"/>
                <w:lang w:bidi="ar-EG"/>
              </w:rPr>
              <w:t>±</w:t>
            </w:r>
            <w:r>
              <w:rPr>
                <w:rFonts w:asciiTheme="majorBidi" w:eastAsia="Calibri" w:hAnsiTheme="majorBidi" w:cstheme="majorBidi"/>
                <w:b/>
                <w:bCs/>
                <w:sz w:val="20"/>
                <w:szCs w:val="20"/>
              </w:rPr>
              <w:t>0.69</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Pr>
                <w:rFonts w:asciiTheme="majorBidi" w:eastAsia="Calibri" w:hAnsiTheme="majorBidi" w:cstheme="majorBidi"/>
                <w:b/>
                <w:bCs/>
                <w:sz w:val="20"/>
                <w:szCs w:val="20"/>
              </w:rPr>
              <w:t>5.32*</w:t>
            </w:r>
            <w:r>
              <w:rPr>
                <w:rFonts w:asciiTheme="majorBidi" w:hAnsiTheme="majorBidi" w:cstheme="majorBidi"/>
                <w:b/>
                <w:bCs/>
                <w:sz w:val="20"/>
                <w:szCs w:val="20"/>
                <w:lang w:bidi="ar-EG"/>
              </w:rPr>
              <w:t>±</w:t>
            </w:r>
            <w:r>
              <w:rPr>
                <w:rFonts w:asciiTheme="majorBidi" w:eastAsia="Calibri" w:hAnsiTheme="majorBidi" w:cstheme="majorBidi"/>
                <w:b/>
                <w:bCs/>
                <w:sz w:val="20"/>
                <w:szCs w:val="20"/>
              </w:rPr>
              <w:t>0.47</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31.8*</w:t>
            </w:r>
            <w:r>
              <w:rPr>
                <w:rFonts w:asciiTheme="majorBidi" w:hAnsiTheme="majorBidi" w:cstheme="majorBidi"/>
                <w:b/>
                <w:bCs/>
                <w:sz w:val="20"/>
                <w:szCs w:val="20"/>
                <w:lang w:bidi="ar-EG"/>
              </w:rPr>
              <w:t>±2.5</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61.3*</w:t>
            </w:r>
            <w:r>
              <w:rPr>
                <w:rFonts w:asciiTheme="majorBidi" w:hAnsiTheme="majorBidi" w:cstheme="majorBidi"/>
                <w:b/>
                <w:bCs/>
                <w:sz w:val="20"/>
                <w:szCs w:val="20"/>
                <w:lang w:bidi="ar-EG"/>
              </w:rPr>
              <w:t>±</w:t>
            </w:r>
            <w:r>
              <w:rPr>
                <w:rFonts w:asciiTheme="majorBidi" w:eastAsia="Calibri" w:hAnsiTheme="majorBidi" w:cstheme="majorBidi"/>
                <w:b/>
                <w:bCs/>
                <w:sz w:val="20"/>
                <w:szCs w:val="20"/>
              </w:rPr>
              <w:t>4.7</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39*</w:t>
            </w:r>
            <w:r>
              <w:rPr>
                <w:rFonts w:asciiTheme="majorBidi" w:hAnsiTheme="majorBidi" w:cstheme="majorBidi"/>
                <w:b/>
                <w:bCs/>
                <w:sz w:val="20"/>
                <w:szCs w:val="20"/>
                <w:lang w:bidi="ar-EG"/>
              </w:rPr>
              <w:t>±2.9</w:t>
            </w:r>
          </w:p>
        </w:tc>
        <w:tc>
          <w:tcPr>
            <w:tcW w:w="1226" w:type="dxa"/>
            <w:vAlign w:val="center"/>
          </w:tcPr>
          <w:p w:rsidR="003B5AE2" w:rsidRPr="0051509B" w:rsidRDefault="003B5AE2" w:rsidP="00351B20">
            <w:pPr>
              <w:bidi w:val="0"/>
              <w:jc w:val="center"/>
              <w:rPr>
                <w:rFonts w:asciiTheme="majorBidi" w:eastAsia="Calibri" w:hAnsiTheme="majorBidi" w:cstheme="majorBidi"/>
                <w:b/>
                <w:bCs/>
                <w:sz w:val="20"/>
                <w:szCs w:val="20"/>
              </w:rPr>
            </w:pPr>
            <w:r>
              <w:rPr>
                <w:rFonts w:asciiTheme="majorBidi" w:eastAsia="Calibri" w:hAnsiTheme="majorBidi" w:cstheme="majorBidi"/>
                <w:b/>
                <w:bCs/>
                <w:sz w:val="20"/>
                <w:szCs w:val="20"/>
              </w:rPr>
              <w:t>12.87*</w:t>
            </w:r>
            <w:r>
              <w:rPr>
                <w:rFonts w:asciiTheme="majorBidi" w:hAnsiTheme="majorBidi" w:cstheme="majorBidi"/>
                <w:b/>
                <w:bCs/>
                <w:sz w:val="20"/>
                <w:szCs w:val="20"/>
                <w:lang w:bidi="ar-EG"/>
              </w:rPr>
              <w:t>±</w:t>
            </w:r>
            <w:r>
              <w:rPr>
                <w:rFonts w:asciiTheme="majorBidi" w:eastAsia="Calibri" w:hAnsiTheme="majorBidi" w:cstheme="majorBidi"/>
                <w:b/>
                <w:bCs/>
                <w:sz w:val="20"/>
                <w:szCs w:val="20"/>
              </w:rPr>
              <w:t>0.92</w:t>
            </w:r>
          </w:p>
        </w:tc>
      </w:tr>
      <w:tr w:rsidR="003B5AE2" w:rsidRPr="0051509B" w:rsidTr="00351B20">
        <w:trPr>
          <w:jc w:val="center"/>
        </w:trPr>
        <w:tc>
          <w:tcPr>
            <w:tcW w:w="661" w:type="dxa"/>
            <w:vMerge/>
            <w:textDirection w:val="btLr"/>
            <w:vAlign w:val="center"/>
          </w:tcPr>
          <w:p w:rsidR="003B5AE2" w:rsidRPr="0051509B" w:rsidRDefault="003B5AE2" w:rsidP="00351B20">
            <w:pPr>
              <w:bidi w:val="0"/>
              <w:ind w:left="113" w:right="113"/>
              <w:jc w:val="center"/>
              <w:rPr>
                <w:rFonts w:asciiTheme="majorBidi" w:hAnsiTheme="majorBidi" w:cstheme="majorBidi"/>
                <w:sz w:val="20"/>
                <w:szCs w:val="20"/>
                <w:lang w:bidi="ar-EG"/>
              </w:rPr>
            </w:pPr>
          </w:p>
        </w:tc>
        <w:tc>
          <w:tcPr>
            <w:tcW w:w="1006" w:type="dxa"/>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100%</w:t>
            </w:r>
            <w:r>
              <w:rPr>
                <w:rFonts w:asciiTheme="majorBidi" w:hAnsiTheme="majorBidi" w:cstheme="majorBidi"/>
                <w:sz w:val="20"/>
                <w:szCs w:val="20"/>
                <w:lang w:bidi="ar-EG"/>
              </w:rPr>
              <w:t xml:space="preserve"> SS</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1.00*</w:t>
            </w:r>
            <w:r>
              <w:rPr>
                <w:rFonts w:asciiTheme="majorBidi" w:hAnsiTheme="majorBidi" w:cstheme="majorBidi"/>
                <w:b/>
                <w:bCs/>
                <w:sz w:val="20"/>
                <w:szCs w:val="20"/>
                <w:lang w:bidi="ar-EG"/>
              </w:rPr>
              <w:t>±0.08</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8.17*</w:t>
            </w:r>
            <w:r>
              <w:rPr>
                <w:rFonts w:asciiTheme="majorBidi" w:hAnsiTheme="majorBidi" w:cstheme="majorBidi"/>
                <w:b/>
                <w:bCs/>
                <w:sz w:val="20"/>
                <w:szCs w:val="20"/>
                <w:lang w:bidi="ar-EG"/>
              </w:rPr>
              <w:t>±</w:t>
            </w:r>
            <w:r>
              <w:rPr>
                <w:rFonts w:asciiTheme="majorBidi" w:eastAsia="Calibri" w:hAnsiTheme="majorBidi" w:cstheme="majorBidi"/>
                <w:b/>
                <w:bCs/>
                <w:sz w:val="20"/>
                <w:szCs w:val="20"/>
              </w:rPr>
              <w:t>0.58</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4.05*</w:t>
            </w:r>
            <w:r>
              <w:rPr>
                <w:rFonts w:asciiTheme="majorBidi" w:hAnsiTheme="majorBidi" w:cstheme="majorBidi"/>
                <w:b/>
                <w:bCs/>
                <w:sz w:val="20"/>
                <w:szCs w:val="20"/>
                <w:lang w:bidi="ar-EG"/>
              </w:rPr>
              <w:t>±</w:t>
            </w:r>
            <w:r>
              <w:rPr>
                <w:rFonts w:asciiTheme="majorBidi" w:eastAsia="Calibri" w:hAnsiTheme="majorBidi" w:cstheme="majorBidi"/>
                <w:b/>
                <w:bCs/>
                <w:sz w:val="20"/>
                <w:szCs w:val="20"/>
              </w:rPr>
              <w:t>0.28</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31.5*</w:t>
            </w:r>
            <w:r>
              <w:rPr>
                <w:rFonts w:asciiTheme="majorBidi" w:hAnsiTheme="majorBidi" w:cstheme="majorBidi"/>
                <w:b/>
                <w:bCs/>
                <w:sz w:val="20"/>
                <w:szCs w:val="20"/>
                <w:lang w:bidi="ar-EG"/>
              </w:rPr>
              <w:t>±2.7</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51*</w:t>
            </w:r>
            <w:r>
              <w:rPr>
                <w:rFonts w:asciiTheme="majorBidi" w:hAnsiTheme="majorBidi" w:cstheme="majorBidi"/>
                <w:b/>
                <w:bCs/>
                <w:sz w:val="20"/>
                <w:szCs w:val="20"/>
                <w:lang w:bidi="ar-EG"/>
              </w:rPr>
              <w:t>±</w:t>
            </w:r>
            <w:r>
              <w:rPr>
                <w:rFonts w:asciiTheme="majorBidi" w:eastAsia="Calibri" w:hAnsiTheme="majorBidi" w:cstheme="majorBidi"/>
                <w:b/>
                <w:bCs/>
                <w:sz w:val="20"/>
                <w:szCs w:val="20"/>
              </w:rPr>
              <w:t>4.8</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34*</w:t>
            </w:r>
            <w:r>
              <w:rPr>
                <w:rFonts w:asciiTheme="majorBidi" w:hAnsiTheme="majorBidi" w:cstheme="majorBidi"/>
                <w:b/>
                <w:bCs/>
                <w:sz w:val="20"/>
                <w:szCs w:val="20"/>
                <w:lang w:bidi="ar-EG"/>
              </w:rPr>
              <w:t>±</w:t>
            </w:r>
            <w:r>
              <w:rPr>
                <w:rFonts w:asciiTheme="majorBidi" w:eastAsia="Calibri" w:hAnsiTheme="majorBidi" w:cstheme="majorBidi"/>
                <w:b/>
                <w:bCs/>
                <w:sz w:val="20"/>
                <w:szCs w:val="20"/>
              </w:rPr>
              <w:t>3.1</w:t>
            </w:r>
          </w:p>
        </w:tc>
        <w:tc>
          <w:tcPr>
            <w:tcW w:w="1226" w:type="dxa"/>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13.</w:t>
            </w:r>
            <w:r>
              <w:rPr>
                <w:rFonts w:asciiTheme="majorBidi" w:eastAsia="Calibri" w:hAnsiTheme="majorBidi" w:cstheme="majorBidi"/>
                <w:b/>
                <w:bCs/>
                <w:sz w:val="20"/>
                <w:szCs w:val="20"/>
              </w:rPr>
              <w:t>49</w:t>
            </w:r>
            <w:r w:rsidRPr="0051509B">
              <w:rPr>
                <w:rFonts w:asciiTheme="majorBidi" w:eastAsia="Calibri" w:hAnsiTheme="majorBidi" w:cstheme="majorBidi"/>
                <w:b/>
                <w:bCs/>
                <w:sz w:val="20"/>
                <w:szCs w:val="20"/>
              </w:rPr>
              <w:t>*</w:t>
            </w:r>
            <w:r>
              <w:rPr>
                <w:rFonts w:asciiTheme="majorBidi" w:hAnsiTheme="majorBidi" w:cstheme="majorBidi"/>
                <w:b/>
                <w:bCs/>
                <w:sz w:val="20"/>
                <w:szCs w:val="20"/>
                <w:lang w:bidi="ar-EG"/>
              </w:rPr>
              <w:t>±</w:t>
            </w:r>
            <w:r>
              <w:rPr>
                <w:rFonts w:asciiTheme="majorBidi" w:eastAsia="Calibri" w:hAnsiTheme="majorBidi" w:cstheme="majorBidi"/>
                <w:b/>
                <w:bCs/>
                <w:sz w:val="20"/>
                <w:szCs w:val="20"/>
              </w:rPr>
              <w:t>1.1</w:t>
            </w:r>
          </w:p>
        </w:tc>
      </w:tr>
      <w:tr w:rsidR="003B5AE2" w:rsidRPr="0051509B" w:rsidTr="00351B20">
        <w:trPr>
          <w:jc w:val="center"/>
        </w:trPr>
        <w:tc>
          <w:tcPr>
            <w:tcW w:w="661" w:type="dxa"/>
            <w:vMerge w:val="restart"/>
            <w:textDirection w:val="btLr"/>
            <w:vAlign w:val="center"/>
          </w:tcPr>
          <w:p w:rsidR="003B5AE2" w:rsidRPr="0051509B" w:rsidRDefault="003B5AE2" w:rsidP="00351B20">
            <w:pPr>
              <w:bidi w:val="0"/>
              <w:ind w:left="113" w:right="113"/>
              <w:jc w:val="center"/>
              <w:rPr>
                <w:rFonts w:asciiTheme="majorBidi" w:hAnsiTheme="majorBidi" w:cstheme="majorBidi"/>
                <w:sz w:val="20"/>
                <w:szCs w:val="20"/>
                <w:lang w:bidi="ar-EG"/>
              </w:rPr>
            </w:pPr>
            <w:r w:rsidRPr="0051509B">
              <w:rPr>
                <w:rFonts w:asciiTheme="majorBidi" w:hAnsiTheme="majorBidi" w:cstheme="majorBidi"/>
                <w:sz w:val="20"/>
                <w:szCs w:val="20"/>
                <w:lang w:bidi="ar-EG"/>
              </w:rPr>
              <w:t>+IAA</w:t>
            </w:r>
          </w:p>
        </w:tc>
        <w:tc>
          <w:tcPr>
            <w:tcW w:w="1006" w:type="dxa"/>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Control</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1.62*</w:t>
            </w:r>
            <w:r>
              <w:rPr>
                <w:rFonts w:asciiTheme="majorBidi" w:hAnsiTheme="majorBidi" w:cstheme="majorBidi"/>
                <w:b/>
                <w:bCs/>
                <w:sz w:val="20"/>
                <w:szCs w:val="20"/>
                <w:lang w:bidi="ar-EG"/>
              </w:rPr>
              <w:t>±0.12</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11.3*</w:t>
            </w:r>
            <w:r>
              <w:rPr>
                <w:rFonts w:asciiTheme="majorBidi" w:hAnsiTheme="majorBidi" w:cstheme="majorBidi"/>
                <w:b/>
                <w:bCs/>
                <w:sz w:val="20"/>
                <w:szCs w:val="20"/>
                <w:lang w:bidi="ar-EG"/>
              </w:rPr>
              <w:t>±</w:t>
            </w:r>
            <w:r>
              <w:rPr>
                <w:rFonts w:asciiTheme="majorBidi" w:eastAsia="Calibri" w:hAnsiTheme="majorBidi" w:cstheme="majorBidi"/>
                <w:b/>
                <w:bCs/>
                <w:sz w:val="20"/>
                <w:szCs w:val="20"/>
              </w:rPr>
              <w:t>0.96</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7.15*</w:t>
            </w:r>
            <w:r>
              <w:rPr>
                <w:rFonts w:asciiTheme="majorBidi" w:hAnsiTheme="majorBidi" w:cstheme="majorBidi"/>
                <w:b/>
                <w:bCs/>
                <w:sz w:val="20"/>
                <w:szCs w:val="20"/>
                <w:lang w:bidi="ar-EG"/>
              </w:rPr>
              <w:t>±</w:t>
            </w:r>
            <w:r>
              <w:rPr>
                <w:rFonts w:asciiTheme="majorBidi" w:eastAsia="Calibri" w:hAnsiTheme="majorBidi" w:cstheme="majorBidi"/>
                <w:b/>
                <w:bCs/>
                <w:sz w:val="20"/>
                <w:szCs w:val="20"/>
              </w:rPr>
              <w:t>0.66</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62.7*</w:t>
            </w:r>
            <w:r>
              <w:rPr>
                <w:rFonts w:asciiTheme="majorBidi" w:hAnsiTheme="majorBidi" w:cstheme="majorBidi"/>
                <w:b/>
                <w:bCs/>
                <w:sz w:val="20"/>
                <w:szCs w:val="20"/>
                <w:lang w:bidi="ar-EG"/>
              </w:rPr>
              <w:t>±4.5</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78</w:t>
            </w:r>
            <w:r>
              <w:rPr>
                <w:rFonts w:asciiTheme="majorBidi" w:hAnsiTheme="majorBidi" w:cstheme="majorBidi"/>
                <w:b/>
                <w:bCs/>
                <w:sz w:val="20"/>
                <w:szCs w:val="20"/>
                <w:lang w:bidi="ar-EG"/>
              </w:rPr>
              <w:t>±</w:t>
            </w:r>
            <w:r>
              <w:rPr>
                <w:rFonts w:asciiTheme="majorBidi" w:eastAsia="Calibri" w:hAnsiTheme="majorBidi" w:cstheme="majorBidi"/>
                <w:b/>
                <w:bCs/>
                <w:sz w:val="20"/>
                <w:szCs w:val="20"/>
              </w:rPr>
              <w:t>5.2</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50.7*</w:t>
            </w:r>
            <w:r>
              <w:rPr>
                <w:rFonts w:asciiTheme="majorBidi" w:hAnsiTheme="majorBidi" w:cstheme="majorBidi"/>
                <w:b/>
                <w:bCs/>
                <w:sz w:val="20"/>
                <w:szCs w:val="20"/>
                <w:lang w:bidi="ar-EG"/>
              </w:rPr>
              <w:t>±</w:t>
            </w:r>
            <w:r>
              <w:rPr>
                <w:rFonts w:asciiTheme="majorBidi" w:eastAsia="Calibri" w:hAnsiTheme="majorBidi" w:cstheme="majorBidi"/>
                <w:b/>
                <w:bCs/>
                <w:sz w:val="20"/>
                <w:szCs w:val="20"/>
              </w:rPr>
              <w:t>3.5</w:t>
            </w:r>
          </w:p>
        </w:tc>
        <w:tc>
          <w:tcPr>
            <w:tcW w:w="1226" w:type="dxa"/>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17.46</w:t>
            </w:r>
            <w:r>
              <w:rPr>
                <w:rFonts w:asciiTheme="majorBidi" w:eastAsia="Calibri" w:hAnsiTheme="majorBidi" w:cstheme="majorBidi"/>
                <w:b/>
                <w:bCs/>
                <w:sz w:val="20"/>
                <w:szCs w:val="20"/>
              </w:rPr>
              <w:t>*</w:t>
            </w:r>
            <w:r>
              <w:rPr>
                <w:rFonts w:asciiTheme="majorBidi" w:hAnsiTheme="majorBidi" w:cstheme="majorBidi"/>
                <w:b/>
                <w:bCs/>
                <w:sz w:val="20"/>
                <w:szCs w:val="20"/>
                <w:lang w:bidi="ar-EG"/>
              </w:rPr>
              <w:t>±</w:t>
            </w:r>
            <w:r>
              <w:rPr>
                <w:rFonts w:asciiTheme="majorBidi" w:eastAsia="Calibri" w:hAnsiTheme="majorBidi" w:cstheme="majorBidi"/>
                <w:b/>
                <w:bCs/>
                <w:sz w:val="20"/>
                <w:szCs w:val="20"/>
              </w:rPr>
              <w:t>1.3</w:t>
            </w:r>
          </w:p>
        </w:tc>
      </w:tr>
      <w:tr w:rsidR="003B5AE2" w:rsidRPr="0051509B" w:rsidTr="00351B20">
        <w:trPr>
          <w:jc w:val="center"/>
        </w:trPr>
        <w:tc>
          <w:tcPr>
            <w:tcW w:w="661" w:type="dxa"/>
            <w:vMerge/>
            <w:textDirection w:val="btLr"/>
            <w:vAlign w:val="center"/>
          </w:tcPr>
          <w:p w:rsidR="003B5AE2" w:rsidRPr="0051509B" w:rsidRDefault="003B5AE2" w:rsidP="00351B20">
            <w:pPr>
              <w:bidi w:val="0"/>
              <w:ind w:left="113" w:right="113"/>
              <w:jc w:val="center"/>
              <w:rPr>
                <w:rFonts w:asciiTheme="majorBidi" w:hAnsiTheme="majorBidi" w:cstheme="majorBidi"/>
                <w:sz w:val="20"/>
                <w:szCs w:val="20"/>
                <w:lang w:bidi="ar-EG"/>
              </w:rPr>
            </w:pPr>
          </w:p>
        </w:tc>
        <w:tc>
          <w:tcPr>
            <w:tcW w:w="1006" w:type="dxa"/>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20%</w:t>
            </w:r>
            <w:r>
              <w:rPr>
                <w:rFonts w:asciiTheme="majorBidi" w:hAnsiTheme="majorBidi" w:cstheme="majorBidi"/>
                <w:sz w:val="20"/>
                <w:szCs w:val="20"/>
                <w:lang w:bidi="ar-EG"/>
              </w:rPr>
              <w:t xml:space="preserve"> SS</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1.69*</w:t>
            </w:r>
            <w:r>
              <w:rPr>
                <w:rFonts w:asciiTheme="majorBidi" w:hAnsiTheme="majorBidi" w:cstheme="majorBidi"/>
                <w:b/>
                <w:bCs/>
                <w:sz w:val="20"/>
                <w:szCs w:val="20"/>
                <w:lang w:bidi="ar-EG"/>
              </w:rPr>
              <w:t>±0.14</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Pr>
                <w:rFonts w:asciiTheme="majorBidi" w:eastAsia="Calibri" w:hAnsiTheme="majorBidi" w:cstheme="majorBidi"/>
                <w:b/>
                <w:bCs/>
                <w:sz w:val="20"/>
                <w:szCs w:val="20"/>
              </w:rPr>
              <w:t>11.9*</w:t>
            </w:r>
            <w:r>
              <w:rPr>
                <w:rFonts w:asciiTheme="majorBidi" w:hAnsiTheme="majorBidi" w:cstheme="majorBidi"/>
                <w:b/>
                <w:bCs/>
                <w:sz w:val="20"/>
                <w:szCs w:val="20"/>
                <w:lang w:bidi="ar-EG"/>
              </w:rPr>
              <w:t>±</w:t>
            </w:r>
            <w:r>
              <w:rPr>
                <w:rFonts w:asciiTheme="majorBidi" w:eastAsia="Calibri" w:hAnsiTheme="majorBidi" w:cstheme="majorBidi"/>
                <w:b/>
                <w:bCs/>
                <w:sz w:val="20"/>
                <w:szCs w:val="20"/>
              </w:rPr>
              <w:t>1.16</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Pr>
                <w:rFonts w:asciiTheme="majorBidi" w:eastAsia="Calibri" w:hAnsiTheme="majorBidi" w:cstheme="majorBidi"/>
                <w:b/>
                <w:bCs/>
                <w:sz w:val="20"/>
                <w:szCs w:val="20"/>
              </w:rPr>
              <w:t>7</w:t>
            </w:r>
            <w:r w:rsidRPr="0051509B">
              <w:rPr>
                <w:rFonts w:asciiTheme="majorBidi" w:eastAsia="Calibri" w:hAnsiTheme="majorBidi" w:cstheme="majorBidi"/>
                <w:b/>
                <w:bCs/>
                <w:sz w:val="20"/>
                <w:szCs w:val="20"/>
              </w:rPr>
              <w:t>.13*</w:t>
            </w:r>
            <w:r>
              <w:rPr>
                <w:rFonts w:asciiTheme="majorBidi" w:hAnsiTheme="majorBidi" w:cstheme="majorBidi"/>
                <w:b/>
                <w:bCs/>
                <w:sz w:val="20"/>
                <w:szCs w:val="20"/>
                <w:lang w:bidi="ar-EG"/>
              </w:rPr>
              <w:t>±</w:t>
            </w:r>
            <w:r>
              <w:rPr>
                <w:rFonts w:asciiTheme="majorBidi" w:eastAsia="Calibri" w:hAnsiTheme="majorBidi" w:cstheme="majorBidi"/>
                <w:b/>
                <w:bCs/>
                <w:sz w:val="20"/>
                <w:szCs w:val="20"/>
              </w:rPr>
              <w:t>0.56</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42.0</w:t>
            </w:r>
            <w:r>
              <w:rPr>
                <w:rFonts w:asciiTheme="majorBidi" w:hAnsiTheme="majorBidi" w:cstheme="majorBidi"/>
                <w:b/>
                <w:bCs/>
                <w:sz w:val="20"/>
                <w:szCs w:val="20"/>
                <w:lang w:bidi="ar-EG"/>
              </w:rPr>
              <w:t>±3.8</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73</w:t>
            </w:r>
            <w:r>
              <w:rPr>
                <w:rFonts w:asciiTheme="majorBidi" w:eastAsia="Calibri" w:hAnsiTheme="majorBidi" w:cstheme="majorBidi"/>
                <w:b/>
                <w:bCs/>
                <w:sz w:val="20"/>
                <w:szCs w:val="20"/>
              </w:rPr>
              <w:t>*</w:t>
            </w:r>
            <w:r>
              <w:rPr>
                <w:rFonts w:asciiTheme="majorBidi" w:hAnsiTheme="majorBidi" w:cstheme="majorBidi"/>
                <w:b/>
                <w:bCs/>
                <w:sz w:val="20"/>
                <w:szCs w:val="20"/>
                <w:lang w:bidi="ar-EG"/>
              </w:rPr>
              <w:t>±</w:t>
            </w:r>
            <w:r>
              <w:rPr>
                <w:rFonts w:asciiTheme="majorBidi" w:eastAsia="Calibri" w:hAnsiTheme="majorBidi" w:cstheme="majorBidi"/>
                <w:b/>
                <w:bCs/>
                <w:sz w:val="20"/>
                <w:szCs w:val="20"/>
              </w:rPr>
              <w:t>6.0</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56</w:t>
            </w:r>
            <w:r>
              <w:rPr>
                <w:rFonts w:asciiTheme="majorBidi" w:hAnsiTheme="majorBidi" w:cstheme="majorBidi"/>
                <w:b/>
                <w:bCs/>
                <w:sz w:val="20"/>
                <w:szCs w:val="20"/>
                <w:lang w:bidi="ar-EG"/>
              </w:rPr>
              <w:t>±</w:t>
            </w:r>
            <w:r>
              <w:rPr>
                <w:rFonts w:asciiTheme="majorBidi" w:eastAsia="Calibri" w:hAnsiTheme="majorBidi" w:cstheme="majorBidi"/>
                <w:b/>
                <w:bCs/>
                <w:sz w:val="20"/>
                <w:szCs w:val="20"/>
              </w:rPr>
              <w:t>4.2</w:t>
            </w:r>
          </w:p>
        </w:tc>
        <w:tc>
          <w:tcPr>
            <w:tcW w:w="1226" w:type="dxa"/>
            <w:vAlign w:val="center"/>
          </w:tcPr>
          <w:p w:rsidR="003B5AE2" w:rsidRPr="0051509B" w:rsidRDefault="003B5AE2" w:rsidP="00351B20">
            <w:pPr>
              <w:bidi w:val="0"/>
              <w:jc w:val="center"/>
              <w:rPr>
                <w:rFonts w:asciiTheme="majorBidi" w:eastAsia="Calibri" w:hAnsiTheme="majorBidi" w:cstheme="majorBidi"/>
                <w:b/>
                <w:bCs/>
                <w:sz w:val="20"/>
                <w:szCs w:val="20"/>
              </w:rPr>
            </w:pPr>
            <w:r>
              <w:rPr>
                <w:rFonts w:asciiTheme="majorBidi" w:eastAsia="Calibri" w:hAnsiTheme="majorBidi" w:cstheme="majorBidi"/>
                <w:b/>
                <w:bCs/>
                <w:sz w:val="20"/>
                <w:szCs w:val="20"/>
              </w:rPr>
              <w:t>15.59*</w:t>
            </w:r>
            <w:r>
              <w:rPr>
                <w:rFonts w:asciiTheme="majorBidi" w:hAnsiTheme="majorBidi" w:cstheme="majorBidi"/>
                <w:b/>
                <w:bCs/>
                <w:sz w:val="20"/>
                <w:szCs w:val="20"/>
                <w:lang w:bidi="ar-EG"/>
              </w:rPr>
              <w:t>±</w:t>
            </w:r>
            <w:r>
              <w:rPr>
                <w:rFonts w:asciiTheme="majorBidi" w:eastAsia="Calibri" w:hAnsiTheme="majorBidi" w:cstheme="majorBidi"/>
                <w:b/>
                <w:bCs/>
                <w:sz w:val="20"/>
                <w:szCs w:val="20"/>
              </w:rPr>
              <w:t>1.2</w:t>
            </w:r>
          </w:p>
        </w:tc>
      </w:tr>
      <w:tr w:rsidR="003B5AE2" w:rsidRPr="0051509B" w:rsidTr="00351B20">
        <w:trPr>
          <w:jc w:val="center"/>
        </w:trPr>
        <w:tc>
          <w:tcPr>
            <w:tcW w:w="661" w:type="dxa"/>
            <w:vMerge/>
            <w:textDirection w:val="btLr"/>
            <w:vAlign w:val="center"/>
          </w:tcPr>
          <w:p w:rsidR="003B5AE2" w:rsidRPr="0051509B" w:rsidRDefault="003B5AE2" w:rsidP="00351B20">
            <w:pPr>
              <w:bidi w:val="0"/>
              <w:ind w:left="113" w:right="113"/>
              <w:jc w:val="center"/>
              <w:rPr>
                <w:rFonts w:asciiTheme="majorBidi" w:hAnsiTheme="majorBidi" w:cstheme="majorBidi"/>
                <w:sz w:val="20"/>
                <w:szCs w:val="20"/>
                <w:lang w:bidi="ar-EG"/>
              </w:rPr>
            </w:pPr>
          </w:p>
        </w:tc>
        <w:tc>
          <w:tcPr>
            <w:tcW w:w="1006" w:type="dxa"/>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50%</w:t>
            </w:r>
            <w:r>
              <w:rPr>
                <w:rFonts w:asciiTheme="majorBidi" w:hAnsiTheme="majorBidi" w:cstheme="majorBidi"/>
                <w:sz w:val="20"/>
                <w:szCs w:val="20"/>
                <w:lang w:bidi="ar-EG"/>
              </w:rPr>
              <w:t xml:space="preserve"> SS</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1.69*</w:t>
            </w:r>
            <w:r>
              <w:rPr>
                <w:rFonts w:asciiTheme="majorBidi" w:hAnsiTheme="majorBidi" w:cstheme="majorBidi"/>
                <w:b/>
                <w:bCs/>
                <w:sz w:val="20"/>
                <w:szCs w:val="20"/>
                <w:lang w:bidi="ar-EG"/>
              </w:rPr>
              <w:t>±0.11</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9.96*</w:t>
            </w:r>
            <w:r>
              <w:rPr>
                <w:rFonts w:asciiTheme="majorBidi" w:hAnsiTheme="majorBidi" w:cstheme="majorBidi"/>
                <w:b/>
                <w:bCs/>
                <w:sz w:val="20"/>
                <w:szCs w:val="20"/>
                <w:lang w:bidi="ar-EG"/>
              </w:rPr>
              <w:t>±</w:t>
            </w:r>
            <w:r>
              <w:rPr>
                <w:rFonts w:asciiTheme="majorBidi" w:eastAsia="Calibri" w:hAnsiTheme="majorBidi" w:cstheme="majorBidi"/>
                <w:b/>
                <w:bCs/>
                <w:sz w:val="20"/>
                <w:szCs w:val="20"/>
              </w:rPr>
              <w:t>0.85</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7.86*</w:t>
            </w:r>
            <w:r>
              <w:rPr>
                <w:rFonts w:asciiTheme="majorBidi" w:hAnsiTheme="majorBidi" w:cstheme="majorBidi"/>
                <w:b/>
                <w:bCs/>
                <w:sz w:val="20"/>
                <w:szCs w:val="20"/>
                <w:lang w:bidi="ar-EG"/>
              </w:rPr>
              <w:t>±</w:t>
            </w:r>
            <w:r>
              <w:rPr>
                <w:rFonts w:asciiTheme="majorBidi" w:eastAsia="Calibri" w:hAnsiTheme="majorBidi" w:cstheme="majorBidi"/>
                <w:b/>
                <w:bCs/>
                <w:sz w:val="20"/>
                <w:szCs w:val="20"/>
              </w:rPr>
              <w:t>0.70</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44.0</w:t>
            </w:r>
            <w:r>
              <w:rPr>
                <w:rFonts w:asciiTheme="majorBidi" w:hAnsiTheme="majorBidi" w:cstheme="majorBidi"/>
                <w:b/>
                <w:bCs/>
                <w:sz w:val="20"/>
                <w:szCs w:val="20"/>
                <w:lang w:bidi="ar-EG"/>
              </w:rPr>
              <w:t>*±4.1</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73</w:t>
            </w:r>
            <w:r>
              <w:rPr>
                <w:rFonts w:asciiTheme="majorBidi" w:eastAsia="Calibri" w:hAnsiTheme="majorBidi" w:cstheme="majorBidi"/>
                <w:b/>
                <w:bCs/>
                <w:sz w:val="20"/>
                <w:szCs w:val="20"/>
              </w:rPr>
              <w:t>*</w:t>
            </w:r>
            <w:r>
              <w:rPr>
                <w:rFonts w:asciiTheme="majorBidi" w:hAnsiTheme="majorBidi" w:cstheme="majorBidi"/>
                <w:b/>
                <w:bCs/>
                <w:sz w:val="20"/>
                <w:szCs w:val="20"/>
                <w:lang w:bidi="ar-EG"/>
              </w:rPr>
              <w:t>±</w:t>
            </w:r>
            <w:r>
              <w:rPr>
                <w:rFonts w:asciiTheme="majorBidi" w:eastAsia="Calibri" w:hAnsiTheme="majorBidi" w:cstheme="majorBidi"/>
                <w:b/>
                <w:bCs/>
                <w:sz w:val="20"/>
                <w:szCs w:val="20"/>
              </w:rPr>
              <w:t>6.4</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66</w:t>
            </w:r>
            <w:r>
              <w:rPr>
                <w:rFonts w:asciiTheme="majorBidi" w:eastAsia="Calibri" w:hAnsiTheme="majorBidi" w:cstheme="majorBidi"/>
                <w:b/>
                <w:bCs/>
                <w:sz w:val="20"/>
                <w:szCs w:val="20"/>
              </w:rPr>
              <w:t>*</w:t>
            </w:r>
            <w:r>
              <w:rPr>
                <w:rFonts w:asciiTheme="majorBidi" w:hAnsiTheme="majorBidi" w:cstheme="majorBidi"/>
                <w:b/>
                <w:bCs/>
                <w:sz w:val="20"/>
                <w:szCs w:val="20"/>
                <w:lang w:bidi="ar-EG"/>
              </w:rPr>
              <w:t>±</w:t>
            </w:r>
            <w:r>
              <w:rPr>
                <w:rFonts w:asciiTheme="majorBidi" w:eastAsia="Calibri" w:hAnsiTheme="majorBidi" w:cstheme="majorBidi"/>
                <w:b/>
                <w:bCs/>
                <w:sz w:val="20"/>
                <w:szCs w:val="20"/>
              </w:rPr>
              <w:t>3.8</w:t>
            </w:r>
          </w:p>
        </w:tc>
        <w:tc>
          <w:tcPr>
            <w:tcW w:w="1226" w:type="dxa"/>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12.01*</w:t>
            </w:r>
            <w:r>
              <w:rPr>
                <w:rFonts w:asciiTheme="majorBidi" w:hAnsiTheme="majorBidi" w:cstheme="majorBidi"/>
                <w:b/>
                <w:bCs/>
                <w:sz w:val="20"/>
                <w:szCs w:val="20"/>
                <w:lang w:bidi="ar-EG"/>
              </w:rPr>
              <w:t>±</w:t>
            </w:r>
            <w:r>
              <w:rPr>
                <w:rFonts w:asciiTheme="majorBidi" w:eastAsia="Calibri" w:hAnsiTheme="majorBidi" w:cstheme="majorBidi"/>
                <w:b/>
                <w:bCs/>
                <w:sz w:val="20"/>
                <w:szCs w:val="20"/>
              </w:rPr>
              <w:t>0.85</w:t>
            </w:r>
          </w:p>
        </w:tc>
      </w:tr>
      <w:tr w:rsidR="003B5AE2" w:rsidRPr="0051509B" w:rsidTr="00351B20">
        <w:trPr>
          <w:jc w:val="center"/>
        </w:trPr>
        <w:tc>
          <w:tcPr>
            <w:tcW w:w="661" w:type="dxa"/>
            <w:vMerge/>
            <w:textDirection w:val="btLr"/>
            <w:vAlign w:val="center"/>
          </w:tcPr>
          <w:p w:rsidR="003B5AE2" w:rsidRPr="0051509B" w:rsidRDefault="003B5AE2" w:rsidP="00351B20">
            <w:pPr>
              <w:bidi w:val="0"/>
              <w:ind w:left="113" w:right="113"/>
              <w:jc w:val="center"/>
              <w:rPr>
                <w:rFonts w:asciiTheme="majorBidi" w:hAnsiTheme="majorBidi" w:cstheme="majorBidi"/>
                <w:sz w:val="20"/>
                <w:szCs w:val="20"/>
                <w:lang w:bidi="ar-EG"/>
              </w:rPr>
            </w:pPr>
          </w:p>
        </w:tc>
        <w:tc>
          <w:tcPr>
            <w:tcW w:w="1006" w:type="dxa"/>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70%</w:t>
            </w:r>
            <w:r>
              <w:rPr>
                <w:rFonts w:asciiTheme="majorBidi" w:hAnsiTheme="majorBidi" w:cstheme="majorBidi"/>
                <w:sz w:val="20"/>
                <w:szCs w:val="20"/>
                <w:lang w:bidi="ar-EG"/>
              </w:rPr>
              <w:t xml:space="preserve"> SS</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1.56*</w:t>
            </w:r>
            <w:r>
              <w:rPr>
                <w:rFonts w:asciiTheme="majorBidi" w:hAnsiTheme="majorBidi" w:cstheme="majorBidi"/>
                <w:b/>
                <w:bCs/>
                <w:sz w:val="20"/>
                <w:szCs w:val="20"/>
                <w:lang w:bidi="ar-EG"/>
              </w:rPr>
              <w:t>±0.13</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10.2*</w:t>
            </w:r>
            <w:r>
              <w:rPr>
                <w:rFonts w:asciiTheme="majorBidi" w:hAnsiTheme="majorBidi" w:cstheme="majorBidi"/>
                <w:b/>
                <w:bCs/>
                <w:sz w:val="20"/>
                <w:szCs w:val="20"/>
                <w:lang w:bidi="ar-EG"/>
              </w:rPr>
              <w:t>±</w:t>
            </w:r>
            <w:r>
              <w:rPr>
                <w:rFonts w:asciiTheme="majorBidi" w:eastAsia="Calibri" w:hAnsiTheme="majorBidi" w:cstheme="majorBidi"/>
                <w:b/>
                <w:bCs/>
                <w:sz w:val="20"/>
                <w:szCs w:val="20"/>
              </w:rPr>
              <w:t>0.91</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6.95*</w:t>
            </w:r>
            <w:r>
              <w:rPr>
                <w:rFonts w:asciiTheme="majorBidi" w:hAnsiTheme="majorBidi" w:cstheme="majorBidi"/>
                <w:b/>
                <w:bCs/>
                <w:sz w:val="20"/>
                <w:szCs w:val="20"/>
                <w:lang w:bidi="ar-EG"/>
              </w:rPr>
              <w:t>±</w:t>
            </w:r>
            <w:r>
              <w:rPr>
                <w:rFonts w:asciiTheme="majorBidi" w:eastAsia="Calibri" w:hAnsiTheme="majorBidi" w:cstheme="majorBidi"/>
                <w:b/>
                <w:bCs/>
                <w:sz w:val="20"/>
                <w:szCs w:val="20"/>
              </w:rPr>
              <w:t>0.61</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48.3*</w:t>
            </w:r>
            <w:r>
              <w:rPr>
                <w:rFonts w:asciiTheme="majorBidi" w:hAnsiTheme="majorBidi" w:cstheme="majorBidi"/>
                <w:b/>
                <w:bCs/>
                <w:sz w:val="20"/>
                <w:szCs w:val="20"/>
                <w:lang w:bidi="ar-EG"/>
              </w:rPr>
              <w:t>±2.8</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65.3*</w:t>
            </w:r>
            <w:r>
              <w:rPr>
                <w:rFonts w:asciiTheme="majorBidi" w:hAnsiTheme="majorBidi" w:cstheme="majorBidi"/>
                <w:b/>
                <w:bCs/>
                <w:sz w:val="20"/>
                <w:szCs w:val="20"/>
                <w:lang w:bidi="ar-EG"/>
              </w:rPr>
              <w:t>±</w:t>
            </w:r>
            <w:r>
              <w:rPr>
                <w:rFonts w:asciiTheme="majorBidi" w:eastAsia="Calibri" w:hAnsiTheme="majorBidi" w:cstheme="majorBidi"/>
                <w:b/>
                <w:bCs/>
                <w:sz w:val="20"/>
                <w:szCs w:val="20"/>
              </w:rPr>
              <w:t>5.6</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52.7</w:t>
            </w:r>
            <w:r>
              <w:rPr>
                <w:rFonts w:asciiTheme="majorBidi" w:eastAsia="Calibri" w:hAnsiTheme="majorBidi" w:cstheme="majorBidi"/>
                <w:b/>
                <w:bCs/>
                <w:sz w:val="20"/>
                <w:szCs w:val="20"/>
              </w:rPr>
              <w:t>*</w:t>
            </w:r>
            <w:r>
              <w:rPr>
                <w:rFonts w:asciiTheme="majorBidi" w:hAnsiTheme="majorBidi" w:cstheme="majorBidi"/>
                <w:b/>
                <w:bCs/>
                <w:sz w:val="20"/>
                <w:szCs w:val="20"/>
                <w:lang w:bidi="ar-EG"/>
              </w:rPr>
              <w:t>±</w:t>
            </w:r>
            <w:r>
              <w:rPr>
                <w:rFonts w:asciiTheme="majorBidi" w:eastAsia="Calibri" w:hAnsiTheme="majorBidi" w:cstheme="majorBidi"/>
                <w:b/>
                <w:bCs/>
                <w:sz w:val="20"/>
                <w:szCs w:val="20"/>
              </w:rPr>
              <w:t>2.7</w:t>
            </w:r>
          </w:p>
        </w:tc>
        <w:tc>
          <w:tcPr>
            <w:tcW w:w="1226" w:type="dxa"/>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11.77*</w:t>
            </w:r>
            <w:r>
              <w:rPr>
                <w:rFonts w:asciiTheme="majorBidi" w:hAnsiTheme="majorBidi" w:cstheme="majorBidi"/>
                <w:b/>
                <w:bCs/>
                <w:sz w:val="20"/>
                <w:szCs w:val="20"/>
                <w:lang w:bidi="ar-EG"/>
              </w:rPr>
              <w:t>±</w:t>
            </w:r>
            <w:r>
              <w:rPr>
                <w:rFonts w:asciiTheme="majorBidi" w:eastAsia="Calibri" w:hAnsiTheme="majorBidi" w:cstheme="majorBidi"/>
                <w:b/>
                <w:bCs/>
                <w:sz w:val="20"/>
                <w:szCs w:val="20"/>
              </w:rPr>
              <w:t>0.72</w:t>
            </w:r>
          </w:p>
        </w:tc>
      </w:tr>
      <w:tr w:rsidR="003B5AE2" w:rsidRPr="0051509B" w:rsidTr="00351B20">
        <w:trPr>
          <w:jc w:val="center"/>
        </w:trPr>
        <w:tc>
          <w:tcPr>
            <w:tcW w:w="661" w:type="dxa"/>
            <w:vMerge/>
            <w:textDirection w:val="btLr"/>
            <w:vAlign w:val="center"/>
          </w:tcPr>
          <w:p w:rsidR="003B5AE2" w:rsidRPr="0051509B" w:rsidRDefault="003B5AE2" w:rsidP="00351B20">
            <w:pPr>
              <w:bidi w:val="0"/>
              <w:ind w:left="113" w:right="113"/>
              <w:jc w:val="center"/>
              <w:rPr>
                <w:rFonts w:asciiTheme="majorBidi" w:hAnsiTheme="majorBidi" w:cstheme="majorBidi"/>
                <w:sz w:val="20"/>
                <w:szCs w:val="20"/>
                <w:lang w:bidi="ar-EG"/>
              </w:rPr>
            </w:pPr>
          </w:p>
        </w:tc>
        <w:tc>
          <w:tcPr>
            <w:tcW w:w="1006" w:type="dxa"/>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100%</w:t>
            </w:r>
            <w:r>
              <w:rPr>
                <w:rFonts w:asciiTheme="majorBidi" w:hAnsiTheme="majorBidi" w:cstheme="majorBidi"/>
                <w:sz w:val="20"/>
                <w:szCs w:val="20"/>
                <w:lang w:bidi="ar-EG"/>
              </w:rPr>
              <w:t xml:space="preserve"> SS</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1.04*</w:t>
            </w:r>
            <w:r>
              <w:rPr>
                <w:rFonts w:asciiTheme="majorBidi" w:hAnsiTheme="majorBidi" w:cstheme="majorBidi"/>
                <w:b/>
                <w:bCs/>
                <w:sz w:val="20"/>
                <w:szCs w:val="20"/>
                <w:lang w:bidi="ar-EG"/>
              </w:rPr>
              <w:t>±0.08</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8.52*</w:t>
            </w:r>
            <w:r>
              <w:rPr>
                <w:rFonts w:asciiTheme="majorBidi" w:hAnsiTheme="majorBidi" w:cstheme="majorBidi"/>
                <w:b/>
                <w:bCs/>
                <w:sz w:val="20"/>
                <w:szCs w:val="20"/>
                <w:lang w:bidi="ar-EG"/>
              </w:rPr>
              <w:t>±</w:t>
            </w:r>
            <w:r>
              <w:rPr>
                <w:rFonts w:asciiTheme="majorBidi" w:eastAsia="Calibri" w:hAnsiTheme="majorBidi" w:cstheme="majorBidi"/>
                <w:b/>
                <w:bCs/>
                <w:sz w:val="20"/>
                <w:szCs w:val="20"/>
              </w:rPr>
              <w:t>0.64</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5.3*</w:t>
            </w:r>
            <w:r>
              <w:rPr>
                <w:rFonts w:asciiTheme="majorBidi" w:hAnsiTheme="majorBidi" w:cstheme="majorBidi"/>
                <w:b/>
                <w:bCs/>
                <w:sz w:val="20"/>
                <w:szCs w:val="20"/>
                <w:lang w:bidi="ar-EG"/>
              </w:rPr>
              <w:t>±</w:t>
            </w:r>
            <w:r>
              <w:rPr>
                <w:rFonts w:asciiTheme="majorBidi" w:eastAsia="Calibri" w:hAnsiTheme="majorBidi" w:cstheme="majorBidi"/>
                <w:b/>
                <w:bCs/>
                <w:sz w:val="20"/>
                <w:szCs w:val="20"/>
              </w:rPr>
              <w:t>0.38</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45.7</w:t>
            </w:r>
            <w:r>
              <w:rPr>
                <w:rFonts w:asciiTheme="majorBidi" w:hAnsiTheme="majorBidi" w:cstheme="majorBidi"/>
                <w:b/>
                <w:bCs/>
                <w:sz w:val="20"/>
                <w:szCs w:val="20"/>
                <w:lang w:bidi="ar-EG"/>
              </w:rPr>
              <w:t>*±3.4</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59.3*</w:t>
            </w:r>
            <w:r>
              <w:rPr>
                <w:rFonts w:asciiTheme="majorBidi" w:hAnsiTheme="majorBidi" w:cstheme="majorBidi"/>
                <w:b/>
                <w:bCs/>
                <w:sz w:val="20"/>
                <w:szCs w:val="20"/>
                <w:lang w:bidi="ar-EG"/>
              </w:rPr>
              <w:t>±</w:t>
            </w:r>
            <w:r>
              <w:rPr>
                <w:rFonts w:asciiTheme="majorBidi" w:eastAsia="Calibri" w:hAnsiTheme="majorBidi" w:cstheme="majorBidi"/>
                <w:b/>
                <w:bCs/>
                <w:sz w:val="20"/>
                <w:szCs w:val="20"/>
              </w:rPr>
              <w:t>5.2</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Pr>
                <w:rFonts w:asciiTheme="majorBidi" w:eastAsia="Calibri" w:hAnsiTheme="majorBidi" w:cstheme="majorBidi"/>
                <w:b/>
                <w:bCs/>
                <w:sz w:val="20"/>
                <w:szCs w:val="20"/>
              </w:rPr>
              <w:t>48*</w:t>
            </w:r>
            <w:r>
              <w:rPr>
                <w:rFonts w:asciiTheme="majorBidi" w:hAnsiTheme="majorBidi" w:cstheme="majorBidi"/>
                <w:b/>
                <w:bCs/>
                <w:sz w:val="20"/>
                <w:szCs w:val="20"/>
                <w:lang w:bidi="ar-EG"/>
              </w:rPr>
              <w:t>±</w:t>
            </w:r>
            <w:r>
              <w:rPr>
                <w:rFonts w:asciiTheme="majorBidi" w:eastAsia="Calibri" w:hAnsiTheme="majorBidi" w:cstheme="majorBidi"/>
                <w:b/>
                <w:bCs/>
                <w:sz w:val="20"/>
                <w:szCs w:val="20"/>
              </w:rPr>
              <w:t>3.1</w:t>
            </w:r>
          </w:p>
        </w:tc>
        <w:tc>
          <w:tcPr>
            <w:tcW w:w="1226" w:type="dxa"/>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8.53*</w:t>
            </w:r>
            <w:r>
              <w:rPr>
                <w:rFonts w:asciiTheme="majorBidi" w:hAnsiTheme="majorBidi" w:cstheme="majorBidi"/>
                <w:b/>
                <w:bCs/>
                <w:sz w:val="20"/>
                <w:szCs w:val="20"/>
                <w:lang w:bidi="ar-EG"/>
              </w:rPr>
              <w:t>±</w:t>
            </w:r>
            <w:r>
              <w:rPr>
                <w:rFonts w:asciiTheme="majorBidi" w:eastAsia="Calibri" w:hAnsiTheme="majorBidi" w:cstheme="majorBidi"/>
                <w:b/>
                <w:bCs/>
                <w:sz w:val="20"/>
                <w:szCs w:val="20"/>
              </w:rPr>
              <w:t>0.48</w:t>
            </w:r>
          </w:p>
        </w:tc>
      </w:tr>
      <w:tr w:rsidR="003B5AE2" w:rsidRPr="0051509B" w:rsidTr="00351B20">
        <w:trPr>
          <w:jc w:val="center"/>
        </w:trPr>
        <w:tc>
          <w:tcPr>
            <w:tcW w:w="661" w:type="dxa"/>
            <w:vMerge w:val="restart"/>
            <w:textDirection w:val="btLr"/>
            <w:vAlign w:val="center"/>
          </w:tcPr>
          <w:p w:rsidR="003B5AE2" w:rsidRPr="0051509B" w:rsidRDefault="003B5AE2" w:rsidP="00351B20">
            <w:pPr>
              <w:bidi w:val="0"/>
              <w:ind w:left="113" w:right="113"/>
              <w:jc w:val="center"/>
              <w:rPr>
                <w:rFonts w:asciiTheme="majorBidi" w:hAnsiTheme="majorBidi" w:cstheme="majorBidi"/>
                <w:sz w:val="20"/>
                <w:szCs w:val="20"/>
                <w:lang w:bidi="ar-EG"/>
              </w:rPr>
            </w:pPr>
            <w:r w:rsidRPr="0051509B">
              <w:rPr>
                <w:rFonts w:asciiTheme="majorBidi" w:hAnsiTheme="majorBidi" w:cstheme="majorBidi"/>
                <w:sz w:val="20"/>
                <w:szCs w:val="20"/>
                <w:lang w:bidi="ar-EG"/>
              </w:rPr>
              <w:t>+SA</w:t>
            </w:r>
          </w:p>
        </w:tc>
        <w:tc>
          <w:tcPr>
            <w:tcW w:w="1006" w:type="dxa"/>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Control</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2.1</w:t>
            </w:r>
            <w:r>
              <w:rPr>
                <w:rFonts w:asciiTheme="majorBidi" w:hAnsiTheme="majorBidi" w:cstheme="majorBidi"/>
                <w:b/>
                <w:bCs/>
                <w:sz w:val="20"/>
                <w:szCs w:val="20"/>
                <w:lang w:bidi="ar-EG"/>
              </w:rPr>
              <w:t>±0.18</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10.6*</w:t>
            </w:r>
            <w:r>
              <w:rPr>
                <w:rFonts w:asciiTheme="majorBidi" w:hAnsiTheme="majorBidi" w:cstheme="majorBidi"/>
                <w:b/>
                <w:bCs/>
                <w:sz w:val="20"/>
                <w:szCs w:val="20"/>
                <w:lang w:bidi="ar-EG"/>
              </w:rPr>
              <w:t>±</w:t>
            </w:r>
            <w:r>
              <w:rPr>
                <w:rFonts w:asciiTheme="majorBidi" w:eastAsia="Calibri" w:hAnsiTheme="majorBidi" w:cstheme="majorBidi"/>
                <w:b/>
                <w:bCs/>
                <w:sz w:val="20"/>
                <w:szCs w:val="20"/>
              </w:rPr>
              <w:t>0.86</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10.0</w:t>
            </w:r>
            <w:r>
              <w:rPr>
                <w:rFonts w:asciiTheme="majorBidi" w:hAnsiTheme="majorBidi" w:cstheme="majorBidi"/>
                <w:b/>
                <w:bCs/>
                <w:sz w:val="20"/>
                <w:szCs w:val="20"/>
                <w:lang w:bidi="ar-EG"/>
              </w:rPr>
              <w:t>±</w:t>
            </w:r>
            <w:r>
              <w:rPr>
                <w:rFonts w:asciiTheme="majorBidi" w:eastAsia="Calibri" w:hAnsiTheme="majorBidi" w:cstheme="majorBidi"/>
                <w:b/>
                <w:bCs/>
                <w:sz w:val="20"/>
                <w:szCs w:val="20"/>
              </w:rPr>
              <w:t>0.87</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52.0*</w:t>
            </w:r>
            <w:r>
              <w:rPr>
                <w:rFonts w:asciiTheme="majorBidi" w:hAnsiTheme="majorBidi" w:cstheme="majorBidi"/>
                <w:b/>
                <w:bCs/>
                <w:sz w:val="20"/>
                <w:szCs w:val="20"/>
                <w:lang w:bidi="ar-EG"/>
              </w:rPr>
              <w:t>±4.6</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67*</w:t>
            </w:r>
            <w:r>
              <w:rPr>
                <w:rFonts w:asciiTheme="majorBidi" w:hAnsiTheme="majorBidi" w:cstheme="majorBidi"/>
                <w:b/>
                <w:bCs/>
                <w:sz w:val="20"/>
                <w:szCs w:val="20"/>
                <w:lang w:bidi="ar-EG"/>
              </w:rPr>
              <w:t>±</w:t>
            </w:r>
            <w:r>
              <w:rPr>
                <w:rFonts w:asciiTheme="majorBidi" w:eastAsia="Calibri" w:hAnsiTheme="majorBidi" w:cstheme="majorBidi"/>
                <w:b/>
                <w:bCs/>
                <w:sz w:val="20"/>
                <w:szCs w:val="20"/>
              </w:rPr>
              <w:t>5.1</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50*</w:t>
            </w:r>
            <w:r>
              <w:rPr>
                <w:rFonts w:asciiTheme="majorBidi" w:hAnsiTheme="majorBidi" w:cstheme="majorBidi"/>
                <w:b/>
                <w:bCs/>
                <w:sz w:val="20"/>
                <w:szCs w:val="20"/>
                <w:lang w:bidi="ar-EG"/>
              </w:rPr>
              <w:t>±</w:t>
            </w:r>
            <w:r>
              <w:rPr>
                <w:rFonts w:asciiTheme="majorBidi" w:eastAsia="Calibri" w:hAnsiTheme="majorBidi" w:cstheme="majorBidi"/>
                <w:b/>
                <w:bCs/>
                <w:sz w:val="20"/>
                <w:szCs w:val="20"/>
              </w:rPr>
              <w:t>4.1</w:t>
            </w:r>
          </w:p>
        </w:tc>
        <w:tc>
          <w:tcPr>
            <w:tcW w:w="1226" w:type="dxa"/>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19.21</w:t>
            </w:r>
            <w:r>
              <w:rPr>
                <w:rFonts w:asciiTheme="majorBidi" w:eastAsia="Calibri" w:hAnsiTheme="majorBidi" w:cstheme="majorBidi"/>
                <w:b/>
                <w:bCs/>
                <w:sz w:val="20"/>
                <w:szCs w:val="20"/>
              </w:rPr>
              <w:t>*</w:t>
            </w:r>
            <w:r>
              <w:rPr>
                <w:rFonts w:asciiTheme="majorBidi" w:hAnsiTheme="majorBidi" w:cstheme="majorBidi"/>
                <w:b/>
                <w:bCs/>
                <w:sz w:val="20"/>
                <w:szCs w:val="20"/>
                <w:lang w:bidi="ar-EG"/>
              </w:rPr>
              <w:t>±</w:t>
            </w:r>
            <w:r>
              <w:rPr>
                <w:rFonts w:asciiTheme="majorBidi" w:eastAsia="Calibri" w:hAnsiTheme="majorBidi" w:cstheme="majorBidi"/>
                <w:b/>
                <w:bCs/>
                <w:sz w:val="20"/>
                <w:szCs w:val="20"/>
              </w:rPr>
              <w:t>1.47</w:t>
            </w:r>
          </w:p>
        </w:tc>
      </w:tr>
      <w:tr w:rsidR="003B5AE2" w:rsidRPr="0051509B" w:rsidTr="00351B20">
        <w:trPr>
          <w:jc w:val="center"/>
        </w:trPr>
        <w:tc>
          <w:tcPr>
            <w:tcW w:w="661" w:type="dxa"/>
            <w:vMerge/>
            <w:vAlign w:val="center"/>
          </w:tcPr>
          <w:p w:rsidR="003B5AE2" w:rsidRPr="0051509B" w:rsidRDefault="003B5AE2" w:rsidP="00351B20">
            <w:pPr>
              <w:bidi w:val="0"/>
              <w:jc w:val="center"/>
              <w:rPr>
                <w:rFonts w:asciiTheme="majorBidi" w:hAnsiTheme="majorBidi" w:cstheme="majorBidi"/>
                <w:sz w:val="20"/>
                <w:szCs w:val="20"/>
                <w:lang w:bidi="ar-EG"/>
              </w:rPr>
            </w:pPr>
          </w:p>
        </w:tc>
        <w:tc>
          <w:tcPr>
            <w:tcW w:w="1006" w:type="dxa"/>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20%</w:t>
            </w:r>
            <w:r>
              <w:rPr>
                <w:rFonts w:asciiTheme="majorBidi" w:hAnsiTheme="majorBidi" w:cstheme="majorBidi"/>
                <w:sz w:val="20"/>
                <w:szCs w:val="20"/>
                <w:lang w:bidi="ar-EG"/>
              </w:rPr>
              <w:t xml:space="preserve"> SS</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1.74*</w:t>
            </w:r>
            <w:r>
              <w:rPr>
                <w:rFonts w:asciiTheme="majorBidi" w:hAnsiTheme="majorBidi" w:cstheme="majorBidi"/>
                <w:b/>
                <w:bCs/>
                <w:sz w:val="20"/>
                <w:szCs w:val="20"/>
                <w:lang w:bidi="ar-EG"/>
              </w:rPr>
              <w:t>±0.14</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7.26*</w:t>
            </w:r>
            <w:r>
              <w:rPr>
                <w:rFonts w:asciiTheme="majorBidi" w:hAnsiTheme="majorBidi" w:cstheme="majorBidi"/>
                <w:b/>
                <w:bCs/>
                <w:sz w:val="20"/>
                <w:szCs w:val="20"/>
                <w:lang w:bidi="ar-EG"/>
              </w:rPr>
              <w:t>±</w:t>
            </w:r>
            <w:r>
              <w:rPr>
                <w:rFonts w:asciiTheme="majorBidi" w:eastAsia="Calibri" w:hAnsiTheme="majorBidi" w:cstheme="majorBidi"/>
                <w:b/>
                <w:bCs/>
                <w:sz w:val="20"/>
                <w:szCs w:val="20"/>
              </w:rPr>
              <w:t>0.49</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6.41*</w:t>
            </w:r>
            <w:r>
              <w:rPr>
                <w:rFonts w:asciiTheme="majorBidi" w:hAnsiTheme="majorBidi" w:cstheme="majorBidi"/>
                <w:b/>
                <w:bCs/>
                <w:sz w:val="20"/>
                <w:szCs w:val="20"/>
                <w:lang w:bidi="ar-EG"/>
              </w:rPr>
              <w:t>±</w:t>
            </w:r>
            <w:r>
              <w:rPr>
                <w:rFonts w:asciiTheme="majorBidi" w:eastAsia="Calibri" w:hAnsiTheme="majorBidi" w:cstheme="majorBidi"/>
                <w:b/>
                <w:bCs/>
                <w:sz w:val="20"/>
                <w:szCs w:val="20"/>
              </w:rPr>
              <w:t>0.52</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51.5*</w:t>
            </w:r>
            <w:r>
              <w:rPr>
                <w:rFonts w:asciiTheme="majorBidi" w:hAnsiTheme="majorBidi" w:cstheme="majorBidi"/>
                <w:b/>
                <w:bCs/>
                <w:sz w:val="20"/>
                <w:szCs w:val="20"/>
                <w:lang w:bidi="ar-EG"/>
              </w:rPr>
              <w:t>±3.6</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62*</w:t>
            </w:r>
            <w:r>
              <w:rPr>
                <w:rFonts w:asciiTheme="majorBidi" w:hAnsiTheme="majorBidi" w:cstheme="majorBidi"/>
                <w:b/>
                <w:bCs/>
                <w:sz w:val="20"/>
                <w:szCs w:val="20"/>
                <w:lang w:bidi="ar-EG"/>
              </w:rPr>
              <w:t>±</w:t>
            </w:r>
            <w:r>
              <w:rPr>
                <w:rFonts w:asciiTheme="majorBidi" w:eastAsia="Calibri" w:hAnsiTheme="majorBidi" w:cstheme="majorBidi"/>
                <w:b/>
                <w:bCs/>
                <w:sz w:val="20"/>
                <w:szCs w:val="20"/>
              </w:rPr>
              <w:t>5.7</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48*</w:t>
            </w:r>
            <w:r>
              <w:rPr>
                <w:rFonts w:asciiTheme="majorBidi" w:hAnsiTheme="majorBidi" w:cstheme="majorBidi"/>
                <w:b/>
                <w:bCs/>
                <w:sz w:val="20"/>
                <w:szCs w:val="20"/>
                <w:lang w:bidi="ar-EG"/>
              </w:rPr>
              <w:t>±</w:t>
            </w:r>
            <w:r>
              <w:rPr>
                <w:rFonts w:asciiTheme="majorBidi" w:eastAsia="Calibri" w:hAnsiTheme="majorBidi" w:cstheme="majorBidi"/>
                <w:b/>
                <w:bCs/>
                <w:sz w:val="20"/>
                <w:szCs w:val="20"/>
              </w:rPr>
              <w:t>2.5</w:t>
            </w:r>
          </w:p>
        </w:tc>
        <w:tc>
          <w:tcPr>
            <w:tcW w:w="1226" w:type="dxa"/>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17.29</w:t>
            </w:r>
            <w:r>
              <w:rPr>
                <w:rFonts w:asciiTheme="majorBidi" w:eastAsia="Calibri" w:hAnsiTheme="majorBidi" w:cstheme="majorBidi"/>
                <w:b/>
                <w:bCs/>
                <w:sz w:val="20"/>
                <w:szCs w:val="20"/>
              </w:rPr>
              <w:t>*</w:t>
            </w:r>
            <w:r>
              <w:rPr>
                <w:rFonts w:asciiTheme="majorBidi" w:hAnsiTheme="majorBidi" w:cstheme="majorBidi"/>
                <w:b/>
                <w:bCs/>
                <w:sz w:val="20"/>
                <w:szCs w:val="20"/>
                <w:lang w:bidi="ar-EG"/>
              </w:rPr>
              <w:t>±</w:t>
            </w:r>
            <w:r>
              <w:rPr>
                <w:rFonts w:asciiTheme="majorBidi" w:eastAsia="Calibri" w:hAnsiTheme="majorBidi" w:cstheme="majorBidi"/>
                <w:b/>
                <w:bCs/>
                <w:sz w:val="20"/>
                <w:szCs w:val="20"/>
              </w:rPr>
              <w:t>1.36</w:t>
            </w:r>
          </w:p>
        </w:tc>
      </w:tr>
      <w:tr w:rsidR="003B5AE2" w:rsidRPr="0051509B" w:rsidTr="00351B20">
        <w:trPr>
          <w:jc w:val="center"/>
        </w:trPr>
        <w:tc>
          <w:tcPr>
            <w:tcW w:w="661" w:type="dxa"/>
            <w:vMerge/>
            <w:vAlign w:val="center"/>
          </w:tcPr>
          <w:p w:rsidR="003B5AE2" w:rsidRPr="0051509B" w:rsidRDefault="003B5AE2" w:rsidP="00351B20">
            <w:pPr>
              <w:bidi w:val="0"/>
              <w:jc w:val="center"/>
              <w:rPr>
                <w:rFonts w:asciiTheme="majorBidi" w:hAnsiTheme="majorBidi" w:cstheme="majorBidi"/>
                <w:sz w:val="20"/>
                <w:szCs w:val="20"/>
                <w:lang w:bidi="ar-EG"/>
              </w:rPr>
            </w:pPr>
          </w:p>
        </w:tc>
        <w:tc>
          <w:tcPr>
            <w:tcW w:w="1006" w:type="dxa"/>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50%</w:t>
            </w:r>
            <w:r>
              <w:rPr>
                <w:rFonts w:asciiTheme="majorBidi" w:hAnsiTheme="majorBidi" w:cstheme="majorBidi"/>
                <w:sz w:val="20"/>
                <w:szCs w:val="20"/>
                <w:lang w:bidi="ar-EG"/>
              </w:rPr>
              <w:t xml:space="preserve"> SS</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1.81*</w:t>
            </w:r>
            <w:r>
              <w:rPr>
                <w:rFonts w:asciiTheme="majorBidi" w:hAnsiTheme="majorBidi" w:cstheme="majorBidi"/>
                <w:b/>
                <w:bCs/>
                <w:sz w:val="20"/>
                <w:szCs w:val="20"/>
                <w:lang w:bidi="ar-EG"/>
              </w:rPr>
              <w:t>±0.15</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7.35*</w:t>
            </w:r>
            <w:r>
              <w:rPr>
                <w:rFonts w:asciiTheme="majorBidi" w:hAnsiTheme="majorBidi" w:cstheme="majorBidi"/>
                <w:b/>
                <w:bCs/>
                <w:sz w:val="20"/>
                <w:szCs w:val="20"/>
                <w:lang w:bidi="ar-EG"/>
              </w:rPr>
              <w:t>±</w:t>
            </w:r>
            <w:r>
              <w:rPr>
                <w:rFonts w:asciiTheme="majorBidi" w:eastAsia="Calibri" w:hAnsiTheme="majorBidi" w:cstheme="majorBidi"/>
                <w:b/>
                <w:bCs/>
                <w:sz w:val="20"/>
                <w:szCs w:val="20"/>
              </w:rPr>
              <w:t>0.62</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6.99*</w:t>
            </w:r>
            <w:r>
              <w:rPr>
                <w:rFonts w:asciiTheme="majorBidi" w:hAnsiTheme="majorBidi" w:cstheme="majorBidi"/>
                <w:b/>
                <w:bCs/>
                <w:sz w:val="20"/>
                <w:szCs w:val="20"/>
                <w:lang w:bidi="ar-EG"/>
              </w:rPr>
              <w:t>±</w:t>
            </w:r>
            <w:r>
              <w:rPr>
                <w:rFonts w:asciiTheme="majorBidi" w:eastAsia="Calibri" w:hAnsiTheme="majorBidi" w:cstheme="majorBidi"/>
                <w:b/>
                <w:bCs/>
                <w:sz w:val="20"/>
                <w:szCs w:val="20"/>
              </w:rPr>
              <w:t>0.64</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4</w:t>
            </w:r>
            <w:r>
              <w:rPr>
                <w:rFonts w:asciiTheme="majorBidi" w:hAnsiTheme="majorBidi" w:cstheme="majorBidi"/>
                <w:b/>
                <w:bCs/>
                <w:sz w:val="20"/>
                <w:szCs w:val="20"/>
                <w:lang w:bidi="ar-EG"/>
              </w:rPr>
              <w:t>2±2.4</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55.3*</w:t>
            </w:r>
            <w:r>
              <w:rPr>
                <w:rFonts w:asciiTheme="majorBidi" w:hAnsiTheme="majorBidi" w:cstheme="majorBidi"/>
                <w:b/>
                <w:bCs/>
                <w:sz w:val="20"/>
                <w:szCs w:val="20"/>
                <w:lang w:bidi="ar-EG"/>
              </w:rPr>
              <w:t>±</w:t>
            </w:r>
            <w:r>
              <w:rPr>
                <w:rFonts w:asciiTheme="majorBidi" w:eastAsia="Calibri" w:hAnsiTheme="majorBidi" w:cstheme="majorBidi"/>
                <w:b/>
                <w:bCs/>
                <w:sz w:val="20"/>
                <w:szCs w:val="20"/>
              </w:rPr>
              <w:t>3.2</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58</w:t>
            </w:r>
            <w:r>
              <w:rPr>
                <w:rFonts w:asciiTheme="majorBidi" w:hAnsiTheme="majorBidi" w:cstheme="majorBidi"/>
                <w:b/>
                <w:bCs/>
                <w:sz w:val="20"/>
                <w:szCs w:val="20"/>
                <w:lang w:bidi="ar-EG"/>
              </w:rPr>
              <w:t>±</w:t>
            </w:r>
            <w:r>
              <w:rPr>
                <w:rFonts w:asciiTheme="majorBidi" w:eastAsia="Calibri" w:hAnsiTheme="majorBidi" w:cstheme="majorBidi"/>
                <w:b/>
                <w:bCs/>
                <w:sz w:val="20"/>
                <w:szCs w:val="20"/>
              </w:rPr>
              <w:t>4.4</w:t>
            </w:r>
          </w:p>
        </w:tc>
        <w:tc>
          <w:tcPr>
            <w:tcW w:w="1226" w:type="dxa"/>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12.24*</w:t>
            </w:r>
            <w:r>
              <w:rPr>
                <w:rFonts w:asciiTheme="majorBidi" w:hAnsiTheme="majorBidi" w:cstheme="majorBidi"/>
                <w:b/>
                <w:bCs/>
                <w:sz w:val="20"/>
                <w:szCs w:val="20"/>
                <w:lang w:bidi="ar-EG"/>
              </w:rPr>
              <w:t>±</w:t>
            </w:r>
            <w:r>
              <w:rPr>
                <w:rFonts w:asciiTheme="majorBidi" w:eastAsia="Calibri" w:hAnsiTheme="majorBidi" w:cstheme="majorBidi"/>
                <w:b/>
                <w:bCs/>
                <w:sz w:val="20"/>
                <w:szCs w:val="20"/>
              </w:rPr>
              <w:t>0.89</w:t>
            </w:r>
          </w:p>
        </w:tc>
      </w:tr>
      <w:tr w:rsidR="003B5AE2" w:rsidRPr="0051509B" w:rsidTr="00351B20">
        <w:trPr>
          <w:jc w:val="center"/>
        </w:trPr>
        <w:tc>
          <w:tcPr>
            <w:tcW w:w="661" w:type="dxa"/>
            <w:vMerge/>
            <w:vAlign w:val="center"/>
          </w:tcPr>
          <w:p w:rsidR="003B5AE2" w:rsidRPr="0051509B" w:rsidRDefault="003B5AE2" w:rsidP="00351B20">
            <w:pPr>
              <w:bidi w:val="0"/>
              <w:jc w:val="center"/>
              <w:rPr>
                <w:rFonts w:asciiTheme="majorBidi" w:hAnsiTheme="majorBidi" w:cstheme="majorBidi"/>
                <w:sz w:val="20"/>
                <w:szCs w:val="20"/>
                <w:lang w:bidi="ar-EG"/>
              </w:rPr>
            </w:pPr>
          </w:p>
        </w:tc>
        <w:tc>
          <w:tcPr>
            <w:tcW w:w="1006" w:type="dxa"/>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70%</w:t>
            </w:r>
            <w:r>
              <w:rPr>
                <w:rFonts w:asciiTheme="majorBidi" w:hAnsiTheme="majorBidi" w:cstheme="majorBidi"/>
                <w:sz w:val="20"/>
                <w:szCs w:val="20"/>
                <w:lang w:bidi="ar-EG"/>
              </w:rPr>
              <w:t xml:space="preserve"> SS</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Pr>
                <w:rFonts w:asciiTheme="majorBidi" w:hAnsiTheme="majorBidi" w:cstheme="majorBidi"/>
                <w:b/>
                <w:bCs/>
                <w:sz w:val="20"/>
                <w:szCs w:val="20"/>
                <w:lang w:bidi="ar-EG"/>
              </w:rPr>
              <w:t>1.3*±0.1</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5.75*</w:t>
            </w:r>
            <w:r>
              <w:rPr>
                <w:rFonts w:asciiTheme="majorBidi" w:hAnsiTheme="majorBidi" w:cstheme="majorBidi"/>
                <w:b/>
                <w:bCs/>
                <w:sz w:val="20"/>
                <w:szCs w:val="20"/>
                <w:lang w:bidi="ar-EG"/>
              </w:rPr>
              <w:t>±</w:t>
            </w:r>
            <w:r>
              <w:rPr>
                <w:rFonts w:asciiTheme="majorBidi" w:eastAsia="Calibri" w:hAnsiTheme="majorBidi" w:cstheme="majorBidi"/>
                <w:b/>
                <w:bCs/>
                <w:sz w:val="20"/>
                <w:szCs w:val="20"/>
              </w:rPr>
              <w:t>0.47</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Pr>
                <w:rFonts w:asciiTheme="majorBidi" w:eastAsia="Calibri" w:hAnsiTheme="majorBidi" w:cstheme="majorBidi"/>
                <w:b/>
                <w:bCs/>
                <w:sz w:val="20"/>
                <w:szCs w:val="20"/>
              </w:rPr>
              <w:t>6</w:t>
            </w:r>
            <w:r w:rsidRPr="0051509B">
              <w:rPr>
                <w:rFonts w:asciiTheme="majorBidi" w:eastAsia="Calibri" w:hAnsiTheme="majorBidi" w:cstheme="majorBidi"/>
                <w:b/>
                <w:bCs/>
                <w:sz w:val="20"/>
                <w:szCs w:val="20"/>
              </w:rPr>
              <w:t>.01*</w:t>
            </w:r>
            <w:r>
              <w:rPr>
                <w:rFonts w:asciiTheme="majorBidi" w:hAnsiTheme="majorBidi" w:cstheme="majorBidi"/>
                <w:b/>
                <w:bCs/>
                <w:sz w:val="20"/>
                <w:szCs w:val="20"/>
                <w:lang w:bidi="ar-EG"/>
              </w:rPr>
              <w:t>±</w:t>
            </w:r>
            <w:r>
              <w:rPr>
                <w:rFonts w:asciiTheme="majorBidi" w:eastAsia="Calibri" w:hAnsiTheme="majorBidi" w:cstheme="majorBidi"/>
                <w:b/>
                <w:bCs/>
                <w:sz w:val="20"/>
                <w:szCs w:val="20"/>
              </w:rPr>
              <w:t>0.47</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4</w:t>
            </w:r>
            <w:r>
              <w:rPr>
                <w:rFonts w:asciiTheme="majorBidi" w:hAnsiTheme="majorBidi" w:cstheme="majorBidi"/>
                <w:b/>
                <w:bCs/>
                <w:sz w:val="20"/>
                <w:szCs w:val="20"/>
                <w:lang w:bidi="ar-EG"/>
              </w:rPr>
              <w:t>0±3.2</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56*</w:t>
            </w:r>
            <w:r>
              <w:rPr>
                <w:rFonts w:asciiTheme="majorBidi" w:hAnsiTheme="majorBidi" w:cstheme="majorBidi"/>
                <w:b/>
                <w:bCs/>
                <w:sz w:val="20"/>
                <w:szCs w:val="20"/>
                <w:lang w:bidi="ar-EG"/>
              </w:rPr>
              <w:t>±</w:t>
            </w:r>
            <w:r>
              <w:rPr>
                <w:rFonts w:asciiTheme="majorBidi" w:eastAsia="Calibri" w:hAnsiTheme="majorBidi" w:cstheme="majorBidi"/>
                <w:b/>
                <w:bCs/>
                <w:sz w:val="20"/>
                <w:szCs w:val="20"/>
              </w:rPr>
              <w:t>4.4</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47*</w:t>
            </w:r>
            <w:r>
              <w:rPr>
                <w:rFonts w:asciiTheme="majorBidi" w:hAnsiTheme="majorBidi" w:cstheme="majorBidi"/>
                <w:b/>
                <w:bCs/>
                <w:sz w:val="20"/>
                <w:szCs w:val="20"/>
                <w:lang w:bidi="ar-EG"/>
              </w:rPr>
              <w:t>±2.1</w:t>
            </w:r>
          </w:p>
        </w:tc>
        <w:tc>
          <w:tcPr>
            <w:tcW w:w="1226" w:type="dxa"/>
            <w:vAlign w:val="center"/>
          </w:tcPr>
          <w:p w:rsidR="003B5AE2" w:rsidRPr="0051509B" w:rsidRDefault="003B5AE2" w:rsidP="00351B20">
            <w:pPr>
              <w:bidi w:val="0"/>
              <w:jc w:val="center"/>
              <w:rPr>
                <w:rFonts w:asciiTheme="majorBidi" w:eastAsia="Calibri" w:hAnsiTheme="majorBidi" w:cstheme="majorBidi"/>
                <w:b/>
                <w:bCs/>
                <w:sz w:val="20"/>
                <w:szCs w:val="20"/>
              </w:rPr>
            </w:pPr>
            <w:r>
              <w:rPr>
                <w:rFonts w:asciiTheme="majorBidi" w:eastAsia="Calibri" w:hAnsiTheme="majorBidi" w:cstheme="majorBidi"/>
                <w:b/>
                <w:bCs/>
                <w:sz w:val="20"/>
                <w:szCs w:val="20"/>
              </w:rPr>
              <w:t>9.87*</w:t>
            </w:r>
            <w:r>
              <w:rPr>
                <w:rFonts w:asciiTheme="majorBidi" w:hAnsiTheme="majorBidi" w:cstheme="majorBidi"/>
                <w:b/>
                <w:bCs/>
                <w:sz w:val="20"/>
                <w:szCs w:val="20"/>
                <w:lang w:bidi="ar-EG"/>
              </w:rPr>
              <w:t>±</w:t>
            </w:r>
            <w:r>
              <w:rPr>
                <w:rFonts w:asciiTheme="majorBidi" w:eastAsia="Calibri" w:hAnsiTheme="majorBidi" w:cstheme="majorBidi"/>
                <w:b/>
                <w:bCs/>
                <w:sz w:val="20"/>
                <w:szCs w:val="20"/>
              </w:rPr>
              <w:t>0.62</w:t>
            </w:r>
          </w:p>
        </w:tc>
      </w:tr>
      <w:tr w:rsidR="003B5AE2" w:rsidRPr="0051509B" w:rsidTr="00351B20">
        <w:trPr>
          <w:jc w:val="center"/>
        </w:trPr>
        <w:tc>
          <w:tcPr>
            <w:tcW w:w="661" w:type="dxa"/>
            <w:vMerge/>
            <w:vAlign w:val="center"/>
          </w:tcPr>
          <w:p w:rsidR="003B5AE2" w:rsidRPr="0051509B" w:rsidRDefault="003B5AE2" w:rsidP="00351B20">
            <w:pPr>
              <w:bidi w:val="0"/>
              <w:jc w:val="center"/>
              <w:rPr>
                <w:rFonts w:asciiTheme="majorBidi" w:hAnsiTheme="majorBidi" w:cstheme="majorBidi"/>
                <w:sz w:val="20"/>
                <w:szCs w:val="20"/>
                <w:lang w:bidi="ar-EG"/>
              </w:rPr>
            </w:pPr>
          </w:p>
        </w:tc>
        <w:tc>
          <w:tcPr>
            <w:tcW w:w="1006" w:type="dxa"/>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100%</w:t>
            </w:r>
            <w:r>
              <w:rPr>
                <w:rFonts w:asciiTheme="majorBidi" w:hAnsiTheme="majorBidi" w:cstheme="majorBidi"/>
                <w:sz w:val="20"/>
                <w:szCs w:val="20"/>
                <w:lang w:bidi="ar-EG"/>
              </w:rPr>
              <w:t xml:space="preserve"> SS</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1.41*</w:t>
            </w:r>
            <w:r>
              <w:rPr>
                <w:rFonts w:asciiTheme="majorBidi" w:hAnsiTheme="majorBidi" w:cstheme="majorBidi"/>
                <w:b/>
                <w:bCs/>
                <w:sz w:val="20"/>
                <w:szCs w:val="20"/>
                <w:lang w:bidi="ar-EG"/>
              </w:rPr>
              <w:t>±0.11</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5.81*</w:t>
            </w:r>
            <w:r>
              <w:rPr>
                <w:rFonts w:asciiTheme="majorBidi" w:hAnsiTheme="majorBidi" w:cstheme="majorBidi"/>
                <w:b/>
                <w:bCs/>
                <w:sz w:val="20"/>
                <w:szCs w:val="20"/>
                <w:lang w:bidi="ar-EG"/>
              </w:rPr>
              <w:t>±</w:t>
            </w:r>
            <w:r>
              <w:rPr>
                <w:rFonts w:asciiTheme="majorBidi" w:eastAsia="Calibri" w:hAnsiTheme="majorBidi" w:cstheme="majorBidi"/>
                <w:b/>
                <w:bCs/>
                <w:sz w:val="20"/>
                <w:szCs w:val="20"/>
              </w:rPr>
              <w:t>0.55</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4.68*</w:t>
            </w:r>
            <w:r>
              <w:rPr>
                <w:rFonts w:asciiTheme="majorBidi" w:hAnsiTheme="majorBidi" w:cstheme="majorBidi"/>
                <w:b/>
                <w:bCs/>
                <w:sz w:val="20"/>
                <w:szCs w:val="20"/>
                <w:lang w:bidi="ar-EG"/>
              </w:rPr>
              <w:t>±</w:t>
            </w:r>
            <w:r>
              <w:rPr>
                <w:rFonts w:asciiTheme="majorBidi" w:eastAsia="Calibri" w:hAnsiTheme="majorBidi" w:cstheme="majorBidi"/>
                <w:b/>
                <w:bCs/>
                <w:sz w:val="20"/>
                <w:szCs w:val="20"/>
              </w:rPr>
              <w:t>0.38</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38.0</w:t>
            </w:r>
            <w:r>
              <w:rPr>
                <w:rFonts w:asciiTheme="majorBidi" w:hAnsiTheme="majorBidi" w:cstheme="majorBidi"/>
                <w:b/>
                <w:bCs/>
                <w:sz w:val="20"/>
                <w:szCs w:val="20"/>
                <w:lang w:bidi="ar-EG"/>
              </w:rPr>
              <w:t>±2.6</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50*</w:t>
            </w:r>
            <w:r>
              <w:rPr>
                <w:rFonts w:asciiTheme="majorBidi" w:hAnsiTheme="majorBidi" w:cstheme="majorBidi"/>
                <w:b/>
                <w:bCs/>
                <w:sz w:val="20"/>
                <w:szCs w:val="20"/>
                <w:lang w:bidi="ar-EG"/>
              </w:rPr>
              <w:t>±</w:t>
            </w:r>
            <w:r>
              <w:rPr>
                <w:rFonts w:asciiTheme="majorBidi" w:eastAsia="Calibri" w:hAnsiTheme="majorBidi" w:cstheme="majorBidi"/>
                <w:b/>
                <w:bCs/>
                <w:sz w:val="20"/>
                <w:szCs w:val="20"/>
              </w:rPr>
              <w:t>3.8</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49*</w:t>
            </w:r>
            <w:r>
              <w:rPr>
                <w:rFonts w:asciiTheme="majorBidi" w:hAnsiTheme="majorBidi" w:cstheme="majorBidi"/>
                <w:b/>
                <w:bCs/>
                <w:sz w:val="20"/>
                <w:szCs w:val="20"/>
                <w:lang w:bidi="ar-EG"/>
              </w:rPr>
              <w:t>±</w:t>
            </w:r>
            <w:r>
              <w:rPr>
                <w:rFonts w:asciiTheme="majorBidi" w:eastAsia="Calibri" w:hAnsiTheme="majorBidi" w:cstheme="majorBidi"/>
                <w:b/>
                <w:bCs/>
                <w:sz w:val="20"/>
                <w:szCs w:val="20"/>
              </w:rPr>
              <w:t>1.9</w:t>
            </w:r>
          </w:p>
        </w:tc>
        <w:tc>
          <w:tcPr>
            <w:tcW w:w="1226" w:type="dxa"/>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10.07*</w:t>
            </w:r>
            <w:r>
              <w:rPr>
                <w:rFonts w:asciiTheme="majorBidi" w:hAnsiTheme="majorBidi" w:cstheme="majorBidi"/>
                <w:b/>
                <w:bCs/>
                <w:sz w:val="20"/>
                <w:szCs w:val="20"/>
                <w:lang w:bidi="ar-EG"/>
              </w:rPr>
              <w:t>±</w:t>
            </w:r>
            <w:r>
              <w:rPr>
                <w:rFonts w:asciiTheme="majorBidi" w:eastAsia="Calibri" w:hAnsiTheme="majorBidi" w:cstheme="majorBidi"/>
                <w:b/>
                <w:bCs/>
                <w:sz w:val="20"/>
                <w:szCs w:val="20"/>
              </w:rPr>
              <w:t>0.59</w:t>
            </w:r>
          </w:p>
        </w:tc>
      </w:tr>
    </w:tbl>
    <w:p w:rsidR="003B5AE2" w:rsidRDefault="003B5AE2" w:rsidP="003B5AE2">
      <w:pPr>
        <w:bidi w:val="0"/>
        <w:spacing w:line="240" w:lineRule="auto"/>
        <w:jc w:val="both"/>
        <w:rPr>
          <w:rFonts w:asciiTheme="majorBidi" w:hAnsiTheme="majorBidi" w:cstheme="majorBidi"/>
          <w:b/>
          <w:bCs/>
          <w:sz w:val="20"/>
          <w:szCs w:val="20"/>
          <w:lang w:bidi="ar-EG"/>
        </w:rPr>
      </w:pPr>
    </w:p>
    <w:p w:rsidR="003B5AE2" w:rsidRPr="000E3F10" w:rsidRDefault="003B5AE2" w:rsidP="003B5AE2">
      <w:pPr>
        <w:bidi w:val="0"/>
        <w:spacing w:line="240" w:lineRule="auto"/>
        <w:jc w:val="both"/>
        <w:rPr>
          <w:rFonts w:asciiTheme="majorBidi" w:hAnsiTheme="majorBidi" w:cstheme="majorBidi"/>
          <w:b/>
          <w:bCs/>
          <w:sz w:val="20"/>
          <w:szCs w:val="20"/>
          <w:lang w:bidi="ar-EG"/>
        </w:rPr>
      </w:pPr>
      <w:proofErr w:type="gramStart"/>
      <w:r w:rsidRPr="000E3F10">
        <w:rPr>
          <w:rFonts w:asciiTheme="majorBidi" w:hAnsiTheme="majorBidi" w:cstheme="majorBidi"/>
          <w:b/>
          <w:bCs/>
          <w:sz w:val="20"/>
          <w:szCs w:val="20"/>
          <w:lang w:bidi="ar-EG"/>
        </w:rPr>
        <w:t>Table 4.</w:t>
      </w:r>
      <w:proofErr w:type="gramEnd"/>
      <w:r w:rsidRPr="000E3F10">
        <w:rPr>
          <w:rFonts w:asciiTheme="majorBidi" w:hAnsiTheme="majorBidi" w:cstheme="majorBidi"/>
          <w:b/>
          <w:bCs/>
          <w:sz w:val="20"/>
          <w:szCs w:val="20"/>
          <w:lang w:bidi="ar-EG"/>
        </w:rPr>
        <w:t xml:space="preserve"> Effect of different sewage sludge levels (control, 20%, 50%, 70% and 100% SS) and interaction with IAA and SA on stem length (cm), no. of leaves, leaf area (cm</w:t>
      </w:r>
      <w:r w:rsidRPr="000E3F10">
        <w:rPr>
          <w:rFonts w:asciiTheme="majorBidi" w:hAnsiTheme="majorBidi" w:cstheme="majorBidi"/>
          <w:b/>
          <w:bCs/>
          <w:sz w:val="20"/>
          <w:szCs w:val="20"/>
          <w:vertAlign w:val="superscript"/>
          <w:lang w:bidi="ar-EG"/>
        </w:rPr>
        <w:t>2</w:t>
      </w:r>
      <w:r w:rsidRPr="000E3F10">
        <w:rPr>
          <w:rFonts w:asciiTheme="majorBidi" w:hAnsiTheme="majorBidi" w:cstheme="majorBidi"/>
          <w:b/>
          <w:bCs/>
          <w:sz w:val="20"/>
          <w:szCs w:val="20"/>
          <w:lang w:bidi="ar-EG"/>
        </w:rPr>
        <w:t>) and fresh weights of roots, stems, and leaves (g) of broad bean cultivar Giza 716. Values are represented as means of three replicates ± SE, n=3.</w:t>
      </w:r>
    </w:p>
    <w:tbl>
      <w:tblPr>
        <w:tblStyle w:val="TableGrid"/>
        <w:tblW w:w="9449" w:type="dxa"/>
        <w:jc w:val="center"/>
        <w:tblInd w:w="-280" w:type="dxa"/>
        <w:tblLook w:val="04A0" w:firstRow="1" w:lastRow="0" w:firstColumn="1" w:lastColumn="0" w:noHBand="0" w:noVBand="1"/>
      </w:tblPr>
      <w:tblGrid>
        <w:gridCol w:w="459"/>
        <w:gridCol w:w="1108"/>
        <w:gridCol w:w="1126"/>
        <w:gridCol w:w="1226"/>
        <w:gridCol w:w="1126"/>
        <w:gridCol w:w="1026"/>
        <w:gridCol w:w="1026"/>
        <w:gridCol w:w="1026"/>
        <w:gridCol w:w="1326"/>
      </w:tblGrid>
      <w:tr w:rsidR="003B5AE2" w:rsidRPr="0051509B" w:rsidTr="00351B20">
        <w:trPr>
          <w:cantSplit/>
          <w:trHeight w:val="571"/>
          <w:jc w:val="center"/>
        </w:trPr>
        <w:tc>
          <w:tcPr>
            <w:tcW w:w="1567" w:type="dxa"/>
            <w:gridSpan w:val="2"/>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treatment</w:t>
            </w:r>
          </w:p>
        </w:tc>
        <w:tc>
          <w:tcPr>
            <w:tcW w:w="0" w:type="auto"/>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 xml:space="preserve">Root </w:t>
            </w:r>
            <w:proofErr w:type="spellStart"/>
            <w:r w:rsidRPr="0051509B">
              <w:rPr>
                <w:rFonts w:asciiTheme="majorBidi" w:hAnsiTheme="majorBidi" w:cstheme="majorBidi"/>
                <w:sz w:val="20"/>
                <w:szCs w:val="20"/>
                <w:lang w:bidi="ar-EG"/>
              </w:rPr>
              <w:t>f.w</w:t>
            </w:r>
            <w:proofErr w:type="spellEnd"/>
            <w:r w:rsidRPr="0051509B">
              <w:rPr>
                <w:rFonts w:asciiTheme="majorBidi" w:hAnsiTheme="majorBidi" w:cstheme="majorBidi"/>
                <w:sz w:val="20"/>
                <w:szCs w:val="20"/>
                <w:lang w:bidi="ar-EG"/>
              </w:rPr>
              <w:t>.</w:t>
            </w:r>
          </w:p>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(g)</w:t>
            </w:r>
          </w:p>
        </w:tc>
        <w:tc>
          <w:tcPr>
            <w:tcW w:w="0" w:type="auto"/>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 xml:space="preserve">Stem </w:t>
            </w:r>
            <w:proofErr w:type="spellStart"/>
            <w:r w:rsidRPr="0051509B">
              <w:rPr>
                <w:rFonts w:asciiTheme="majorBidi" w:hAnsiTheme="majorBidi" w:cstheme="majorBidi"/>
                <w:sz w:val="20"/>
                <w:szCs w:val="20"/>
                <w:lang w:bidi="ar-EG"/>
              </w:rPr>
              <w:t>f.w</w:t>
            </w:r>
            <w:proofErr w:type="spellEnd"/>
            <w:r w:rsidRPr="0051509B">
              <w:rPr>
                <w:rFonts w:asciiTheme="majorBidi" w:hAnsiTheme="majorBidi" w:cstheme="majorBidi"/>
                <w:sz w:val="20"/>
                <w:szCs w:val="20"/>
                <w:lang w:bidi="ar-EG"/>
              </w:rPr>
              <w:t>.</w:t>
            </w:r>
          </w:p>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(g)</w:t>
            </w:r>
          </w:p>
        </w:tc>
        <w:tc>
          <w:tcPr>
            <w:tcW w:w="0" w:type="auto"/>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 xml:space="preserve">Leaves </w:t>
            </w:r>
            <w:proofErr w:type="spellStart"/>
            <w:r w:rsidRPr="0051509B">
              <w:rPr>
                <w:rFonts w:asciiTheme="majorBidi" w:hAnsiTheme="majorBidi" w:cstheme="majorBidi"/>
                <w:sz w:val="20"/>
                <w:szCs w:val="20"/>
                <w:lang w:bidi="ar-EG"/>
              </w:rPr>
              <w:t>f.w</w:t>
            </w:r>
            <w:proofErr w:type="spellEnd"/>
            <w:r w:rsidRPr="0051509B">
              <w:rPr>
                <w:rFonts w:asciiTheme="majorBidi" w:hAnsiTheme="majorBidi" w:cstheme="majorBidi"/>
                <w:sz w:val="20"/>
                <w:szCs w:val="20"/>
                <w:lang w:bidi="ar-EG"/>
              </w:rPr>
              <w:t>.</w:t>
            </w:r>
          </w:p>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(g)</w:t>
            </w:r>
          </w:p>
        </w:tc>
        <w:tc>
          <w:tcPr>
            <w:tcW w:w="0" w:type="auto"/>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Root length</w:t>
            </w:r>
          </w:p>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(cm)</w:t>
            </w:r>
          </w:p>
        </w:tc>
        <w:tc>
          <w:tcPr>
            <w:tcW w:w="0" w:type="auto"/>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Stem length (cm)</w:t>
            </w:r>
          </w:p>
        </w:tc>
        <w:tc>
          <w:tcPr>
            <w:tcW w:w="0" w:type="auto"/>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No. of leaves</w:t>
            </w:r>
          </w:p>
        </w:tc>
        <w:tc>
          <w:tcPr>
            <w:tcW w:w="1326" w:type="dxa"/>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Leaf area (cm</w:t>
            </w:r>
            <w:r w:rsidRPr="0051509B">
              <w:rPr>
                <w:rFonts w:asciiTheme="majorBidi" w:hAnsiTheme="majorBidi" w:cstheme="majorBidi"/>
                <w:sz w:val="20"/>
                <w:szCs w:val="20"/>
                <w:vertAlign w:val="superscript"/>
                <w:lang w:bidi="ar-EG"/>
              </w:rPr>
              <w:t>2</w:t>
            </w:r>
            <w:r w:rsidRPr="0051509B">
              <w:rPr>
                <w:rFonts w:asciiTheme="majorBidi" w:hAnsiTheme="majorBidi" w:cstheme="majorBidi"/>
                <w:sz w:val="20"/>
                <w:szCs w:val="20"/>
                <w:lang w:bidi="ar-EG"/>
              </w:rPr>
              <w:t>)</w:t>
            </w:r>
          </w:p>
        </w:tc>
      </w:tr>
      <w:tr w:rsidR="003B5AE2" w:rsidRPr="0051509B" w:rsidTr="00351B20">
        <w:trPr>
          <w:jc w:val="center"/>
        </w:trPr>
        <w:tc>
          <w:tcPr>
            <w:tcW w:w="427" w:type="dxa"/>
            <w:vMerge w:val="restart"/>
            <w:textDirection w:val="btLr"/>
            <w:vAlign w:val="center"/>
          </w:tcPr>
          <w:p w:rsidR="003B5AE2" w:rsidRPr="0051509B" w:rsidRDefault="003B5AE2" w:rsidP="00351B20">
            <w:pPr>
              <w:bidi w:val="0"/>
              <w:ind w:left="113" w:right="113"/>
              <w:jc w:val="center"/>
              <w:rPr>
                <w:rFonts w:asciiTheme="majorBidi" w:hAnsiTheme="majorBidi" w:cstheme="majorBidi"/>
                <w:sz w:val="20"/>
                <w:szCs w:val="20"/>
                <w:lang w:bidi="ar-EG"/>
              </w:rPr>
            </w:pPr>
            <w:r w:rsidRPr="0051509B">
              <w:rPr>
                <w:rFonts w:asciiTheme="majorBidi" w:hAnsiTheme="majorBidi" w:cstheme="majorBidi"/>
                <w:sz w:val="20"/>
                <w:szCs w:val="20"/>
                <w:lang w:bidi="ar-EG"/>
              </w:rPr>
              <w:t>Control</w:t>
            </w:r>
          </w:p>
        </w:tc>
        <w:tc>
          <w:tcPr>
            <w:tcW w:w="1140" w:type="dxa"/>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Control</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1.95</w:t>
            </w:r>
            <w:r>
              <w:rPr>
                <w:rFonts w:asciiTheme="majorBidi" w:hAnsiTheme="majorBidi" w:cstheme="majorBidi"/>
                <w:b/>
                <w:bCs/>
                <w:sz w:val="20"/>
                <w:szCs w:val="20"/>
                <w:lang w:bidi="ar-EG"/>
              </w:rPr>
              <w:t>±0.12</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12.06</w:t>
            </w:r>
            <w:r>
              <w:rPr>
                <w:rFonts w:asciiTheme="majorBidi" w:hAnsiTheme="majorBidi" w:cstheme="majorBidi"/>
                <w:b/>
                <w:bCs/>
                <w:sz w:val="20"/>
                <w:szCs w:val="20"/>
                <w:lang w:bidi="ar-EG"/>
              </w:rPr>
              <w:t>±</w:t>
            </w:r>
            <w:r>
              <w:rPr>
                <w:rFonts w:asciiTheme="majorBidi" w:eastAsia="Calibri" w:hAnsiTheme="majorBidi" w:cstheme="majorBidi"/>
                <w:b/>
                <w:bCs/>
                <w:sz w:val="20"/>
                <w:szCs w:val="20"/>
              </w:rPr>
              <w:t>0.97</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10.2</w:t>
            </w:r>
            <w:r>
              <w:rPr>
                <w:rFonts w:asciiTheme="majorBidi" w:hAnsiTheme="majorBidi" w:cstheme="majorBidi"/>
                <w:b/>
                <w:bCs/>
                <w:sz w:val="20"/>
                <w:szCs w:val="20"/>
                <w:lang w:bidi="ar-EG"/>
              </w:rPr>
              <w:t>±</w:t>
            </w:r>
            <w:r>
              <w:rPr>
                <w:rFonts w:asciiTheme="majorBidi" w:eastAsia="Calibri" w:hAnsiTheme="majorBidi" w:cstheme="majorBidi"/>
                <w:b/>
                <w:bCs/>
                <w:sz w:val="20"/>
                <w:szCs w:val="20"/>
              </w:rPr>
              <w:t>0.86</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44.7</w:t>
            </w:r>
            <w:r>
              <w:rPr>
                <w:rFonts w:asciiTheme="majorBidi" w:hAnsiTheme="majorBidi" w:cstheme="majorBidi"/>
                <w:b/>
                <w:bCs/>
                <w:sz w:val="20"/>
                <w:szCs w:val="20"/>
                <w:lang w:bidi="ar-EG"/>
              </w:rPr>
              <w:t>±2.8</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72.3</w:t>
            </w:r>
            <w:r>
              <w:rPr>
                <w:rFonts w:asciiTheme="majorBidi" w:hAnsiTheme="majorBidi" w:cstheme="majorBidi"/>
                <w:b/>
                <w:bCs/>
                <w:sz w:val="20"/>
                <w:szCs w:val="20"/>
                <w:lang w:bidi="ar-EG"/>
              </w:rPr>
              <w:t>±</w:t>
            </w:r>
            <w:r>
              <w:rPr>
                <w:rFonts w:asciiTheme="majorBidi" w:eastAsia="Calibri" w:hAnsiTheme="majorBidi" w:cstheme="majorBidi"/>
                <w:b/>
                <w:bCs/>
                <w:sz w:val="20"/>
                <w:szCs w:val="20"/>
              </w:rPr>
              <w:t>5.5</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66.3</w:t>
            </w:r>
            <w:r>
              <w:rPr>
                <w:rFonts w:asciiTheme="majorBidi" w:hAnsiTheme="majorBidi" w:cstheme="majorBidi"/>
                <w:b/>
                <w:bCs/>
                <w:sz w:val="20"/>
                <w:szCs w:val="20"/>
                <w:lang w:bidi="ar-EG"/>
              </w:rPr>
              <w:t>±</w:t>
            </w:r>
            <w:r>
              <w:rPr>
                <w:rFonts w:asciiTheme="majorBidi" w:eastAsia="Calibri" w:hAnsiTheme="majorBidi" w:cstheme="majorBidi"/>
                <w:b/>
                <w:bCs/>
                <w:sz w:val="20"/>
                <w:szCs w:val="20"/>
              </w:rPr>
              <w:t>4.2</w:t>
            </w:r>
          </w:p>
        </w:tc>
        <w:tc>
          <w:tcPr>
            <w:tcW w:w="1326" w:type="dxa"/>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18.38</w:t>
            </w:r>
            <w:r>
              <w:rPr>
                <w:rFonts w:asciiTheme="majorBidi" w:hAnsiTheme="majorBidi" w:cstheme="majorBidi"/>
                <w:b/>
                <w:bCs/>
                <w:sz w:val="20"/>
                <w:szCs w:val="20"/>
                <w:lang w:bidi="ar-EG"/>
              </w:rPr>
              <w:t>±</w:t>
            </w:r>
            <w:r>
              <w:rPr>
                <w:rFonts w:asciiTheme="majorBidi" w:eastAsia="Calibri" w:hAnsiTheme="majorBidi" w:cstheme="majorBidi"/>
                <w:b/>
                <w:bCs/>
                <w:sz w:val="20"/>
                <w:szCs w:val="20"/>
              </w:rPr>
              <w:t>1.12</w:t>
            </w:r>
          </w:p>
        </w:tc>
      </w:tr>
      <w:tr w:rsidR="003B5AE2" w:rsidRPr="0051509B" w:rsidTr="00351B20">
        <w:trPr>
          <w:jc w:val="center"/>
        </w:trPr>
        <w:tc>
          <w:tcPr>
            <w:tcW w:w="427" w:type="dxa"/>
            <w:vMerge/>
            <w:textDirection w:val="btLr"/>
            <w:vAlign w:val="center"/>
          </w:tcPr>
          <w:p w:rsidR="003B5AE2" w:rsidRPr="0051509B" w:rsidRDefault="003B5AE2" w:rsidP="00351B20">
            <w:pPr>
              <w:bidi w:val="0"/>
              <w:ind w:left="113" w:right="113"/>
              <w:jc w:val="center"/>
              <w:rPr>
                <w:rFonts w:asciiTheme="majorBidi" w:hAnsiTheme="majorBidi" w:cstheme="majorBidi"/>
                <w:sz w:val="20"/>
                <w:szCs w:val="20"/>
                <w:lang w:bidi="ar-EG"/>
              </w:rPr>
            </w:pPr>
          </w:p>
        </w:tc>
        <w:tc>
          <w:tcPr>
            <w:tcW w:w="1140" w:type="dxa"/>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20%</w:t>
            </w:r>
            <w:r>
              <w:rPr>
                <w:rFonts w:asciiTheme="majorBidi" w:hAnsiTheme="majorBidi" w:cstheme="majorBidi"/>
                <w:sz w:val="20"/>
                <w:szCs w:val="20"/>
                <w:lang w:bidi="ar-EG"/>
              </w:rPr>
              <w:t xml:space="preserve"> SS</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1.83</w:t>
            </w:r>
            <w:r>
              <w:rPr>
                <w:rFonts w:asciiTheme="majorBidi" w:hAnsiTheme="majorBidi" w:cstheme="majorBidi"/>
                <w:b/>
                <w:bCs/>
                <w:sz w:val="20"/>
                <w:szCs w:val="20"/>
                <w:lang w:bidi="ar-EG"/>
              </w:rPr>
              <w:t>±0.10</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Pr>
                <w:rFonts w:asciiTheme="majorBidi" w:eastAsia="Calibri" w:hAnsiTheme="majorBidi" w:cstheme="majorBidi"/>
                <w:b/>
                <w:bCs/>
                <w:sz w:val="20"/>
                <w:szCs w:val="20"/>
              </w:rPr>
              <w:t>8</w:t>
            </w:r>
            <w:r w:rsidRPr="0051509B">
              <w:rPr>
                <w:rFonts w:asciiTheme="majorBidi" w:eastAsia="Calibri" w:hAnsiTheme="majorBidi" w:cstheme="majorBidi"/>
                <w:b/>
                <w:bCs/>
                <w:sz w:val="20"/>
                <w:szCs w:val="20"/>
              </w:rPr>
              <w:t>.4*</w:t>
            </w:r>
            <w:r>
              <w:rPr>
                <w:rFonts w:asciiTheme="majorBidi" w:hAnsiTheme="majorBidi" w:cstheme="majorBidi"/>
                <w:b/>
                <w:bCs/>
                <w:sz w:val="20"/>
                <w:szCs w:val="20"/>
                <w:lang w:bidi="ar-EG"/>
              </w:rPr>
              <w:t>±</w:t>
            </w:r>
            <w:r>
              <w:rPr>
                <w:rFonts w:asciiTheme="majorBidi" w:eastAsia="Calibri" w:hAnsiTheme="majorBidi" w:cstheme="majorBidi"/>
                <w:b/>
                <w:bCs/>
                <w:sz w:val="20"/>
                <w:szCs w:val="20"/>
              </w:rPr>
              <w:t>0.64</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7.28*</w:t>
            </w:r>
            <w:r>
              <w:rPr>
                <w:rFonts w:asciiTheme="majorBidi" w:hAnsiTheme="majorBidi" w:cstheme="majorBidi"/>
                <w:b/>
                <w:bCs/>
                <w:sz w:val="20"/>
                <w:szCs w:val="20"/>
                <w:lang w:bidi="ar-EG"/>
              </w:rPr>
              <w:t>±</w:t>
            </w:r>
            <w:r>
              <w:rPr>
                <w:rFonts w:asciiTheme="majorBidi" w:eastAsia="Calibri" w:hAnsiTheme="majorBidi" w:cstheme="majorBidi"/>
                <w:b/>
                <w:bCs/>
                <w:sz w:val="20"/>
                <w:szCs w:val="20"/>
              </w:rPr>
              <w:t>0.64</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4</w:t>
            </w:r>
            <w:r>
              <w:rPr>
                <w:rFonts w:asciiTheme="majorBidi" w:hAnsiTheme="majorBidi" w:cstheme="majorBidi"/>
                <w:b/>
                <w:bCs/>
                <w:sz w:val="20"/>
                <w:szCs w:val="20"/>
                <w:lang w:bidi="ar-EG"/>
              </w:rPr>
              <w:t>5</w:t>
            </w:r>
            <w:r w:rsidRPr="0051509B">
              <w:rPr>
                <w:rFonts w:asciiTheme="majorBidi" w:hAnsiTheme="majorBidi" w:cstheme="majorBidi"/>
                <w:b/>
                <w:bCs/>
                <w:sz w:val="20"/>
                <w:szCs w:val="20"/>
                <w:lang w:bidi="ar-EG"/>
              </w:rPr>
              <w:t>.0</w:t>
            </w:r>
            <w:r>
              <w:rPr>
                <w:rFonts w:asciiTheme="majorBidi" w:hAnsiTheme="majorBidi" w:cstheme="majorBidi"/>
                <w:b/>
                <w:bCs/>
                <w:sz w:val="20"/>
                <w:szCs w:val="20"/>
                <w:lang w:bidi="ar-EG"/>
              </w:rPr>
              <w:t>±3.2</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59.3*</w:t>
            </w:r>
            <w:r>
              <w:rPr>
                <w:rFonts w:asciiTheme="majorBidi" w:hAnsiTheme="majorBidi" w:cstheme="majorBidi"/>
                <w:b/>
                <w:bCs/>
                <w:sz w:val="20"/>
                <w:szCs w:val="20"/>
                <w:lang w:bidi="ar-EG"/>
              </w:rPr>
              <w:t>±</w:t>
            </w:r>
            <w:r>
              <w:rPr>
                <w:rFonts w:asciiTheme="majorBidi" w:eastAsia="Calibri" w:hAnsiTheme="majorBidi" w:cstheme="majorBidi"/>
                <w:b/>
                <w:bCs/>
                <w:sz w:val="20"/>
                <w:szCs w:val="20"/>
              </w:rPr>
              <w:t>3.8</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59.3</w:t>
            </w:r>
            <w:r>
              <w:rPr>
                <w:rFonts w:asciiTheme="majorBidi" w:eastAsia="Calibri" w:hAnsiTheme="majorBidi" w:cstheme="majorBidi"/>
                <w:b/>
                <w:bCs/>
                <w:sz w:val="20"/>
                <w:szCs w:val="20"/>
              </w:rPr>
              <w:t>*</w:t>
            </w:r>
            <w:r>
              <w:rPr>
                <w:rFonts w:asciiTheme="majorBidi" w:hAnsiTheme="majorBidi" w:cstheme="majorBidi"/>
                <w:b/>
                <w:bCs/>
                <w:sz w:val="20"/>
                <w:szCs w:val="20"/>
                <w:lang w:bidi="ar-EG"/>
              </w:rPr>
              <w:t>±</w:t>
            </w:r>
            <w:r>
              <w:rPr>
                <w:rFonts w:asciiTheme="majorBidi" w:eastAsia="Calibri" w:hAnsiTheme="majorBidi" w:cstheme="majorBidi"/>
                <w:b/>
                <w:bCs/>
                <w:sz w:val="20"/>
                <w:szCs w:val="20"/>
              </w:rPr>
              <w:t>4.7</w:t>
            </w:r>
          </w:p>
        </w:tc>
        <w:tc>
          <w:tcPr>
            <w:tcW w:w="1326" w:type="dxa"/>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1</w:t>
            </w:r>
            <w:r>
              <w:rPr>
                <w:rFonts w:asciiTheme="majorBidi" w:eastAsia="Calibri" w:hAnsiTheme="majorBidi" w:cstheme="majorBidi"/>
                <w:b/>
                <w:bCs/>
                <w:sz w:val="20"/>
                <w:szCs w:val="20"/>
              </w:rPr>
              <w:t>7</w:t>
            </w:r>
            <w:r w:rsidRPr="0051509B">
              <w:rPr>
                <w:rFonts w:asciiTheme="majorBidi" w:eastAsia="Calibri" w:hAnsiTheme="majorBidi" w:cstheme="majorBidi"/>
                <w:b/>
                <w:bCs/>
                <w:sz w:val="20"/>
                <w:szCs w:val="20"/>
              </w:rPr>
              <w:t>.07*</w:t>
            </w:r>
            <w:r>
              <w:rPr>
                <w:rFonts w:asciiTheme="majorBidi" w:hAnsiTheme="majorBidi" w:cstheme="majorBidi"/>
                <w:b/>
                <w:bCs/>
                <w:sz w:val="20"/>
                <w:szCs w:val="20"/>
                <w:lang w:bidi="ar-EG"/>
              </w:rPr>
              <w:t>±</w:t>
            </w:r>
            <w:r>
              <w:rPr>
                <w:rFonts w:asciiTheme="majorBidi" w:eastAsia="Calibri" w:hAnsiTheme="majorBidi" w:cstheme="majorBidi"/>
                <w:b/>
                <w:bCs/>
                <w:sz w:val="20"/>
                <w:szCs w:val="20"/>
              </w:rPr>
              <w:t>1.14</w:t>
            </w:r>
          </w:p>
        </w:tc>
      </w:tr>
      <w:tr w:rsidR="003B5AE2" w:rsidRPr="0051509B" w:rsidTr="00351B20">
        <w:trPr>
          <w:jc w:val="center"/>
        </w:trPr>
        <w:tc>
          <w:tcPr>
            <w:tcW w:w="427" w:type="dxa"/>
            <w:vMerge/>
            <w:textDirection w:val="btLr"/>
            <w:vAlign w:val="center"/>
          </w:tcPr>
          <w:p w:rsidR="003B5AE2" w:rsidRPr="0051509B" w:rsidRDefault="003B5AE2" w:rsidP="00351B20">
            <w:pPr>
              <w:bidi w:val="0"/>
              <w:ind w:left="113" w:right="113"/>
              <w:jc w:val="center"/>
              <w:rPr>
                <w:rFonts w:asciiTheme="majorBidi" w:hAnsiTheme="majorBidi" w:cstheme="majorBidi"/>
                <w:sz w:val="20"/>
                <w:szCs w:val="20"/>
                <w:lang w:bidi="ar-EG"/>
              </w:rPr>
            </w:pPr>
          </w:p>
        </w:tc>
        <w:tc>
          <w:tcPr>
            <w:tcW w:w="1140" w:type="dxa"/>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50%</w:t>
            </w:r>
            <w:r>
              <w:rPr>
                <w:rFonts w:asciiTheme="majorBidi" w:hAnsiTheme="majorBidi" w:cstheme="majorBidi"/>
                <w:sz w:val="20"/>
                <w:szCs w:val="20"/>
                <w:lang w:bidi="ar-EG"/>
              </w:rPr>
              <w:t xml:space="preserve"> SS</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1.17*</w:t>
            </w:r>
            <w:r>
              <w:rPr>
                <w:rFonts w:asciiTheme="majorBidi" w:hAnsiTheme="majorBidi" w:cstheme="majorBidi"/>
                <w:b/>
                <w:bCs/>
                <w:sz w:val="20"/>
                <w:szCs w:val="20"/>
                <w:lang w:bidi="ar-EG"/>
              </w:rPr>
              <w:t>±0.07</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Pr>
                <w:rFonts w:asciiTheme="majorBidi" w:eastAsia="Calibri" w:hAnsiTheme="majorBidi" w:cstheme="majorBidi"/>
                <w:b/>
                <w:bCs/>
                <w:sz w:val="20"/>
                <w:szCs w:val="20"/>
              </w:rPr>
              <w:t>7</w:t>
            </w:r>
            <w:r w:rsidRPr="0051509B">
              <w:rPr>
                <w:rFonts w:asciiTheme="majorBidi" w:eastAsia="Calibri" w:hAnsiTheme="majorBidi" w:cstheme="majorBidi"/>
                <w:b/>
                <w:bCs/>
                <w:sz w:val="20"/>
                <w:szCs w:val="20"/>
              </w:rPr>
              <w:t>.97*</w:t>
            </w:r>
            <w:r>
              <w:rPr>
                <w:rFonts w:asciiTheme="majorBidi" w:hAnsiTheme="majorBidi" w:cstheme="majorBidi"/>
                <w:b/>
                <w:bCs/>
                <w:sz w:val="20"/>
                <w:szCs w:val="20"/>
                <w:lang w:bidi="ar-EG"/>
              </w:rPr>
              <w:t>±</w:t>
            </w:r>
            <w:r>
              <w:rPr>
                <w:rFonts w:asciiTheme="majorBidi" w:eastAsia="Calibri" w:hAnsiTheme="majorBidi" w:cstheme="majorBidi"/>
                <w:b/>
                <w:bCs/>
                <w:sz w:val="20"/>
                <w:szCs w:val="20"/>
              </w:rPr>
              <w:t>0.54</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Pr>
                <w:rFonts w:asciiTheme="majorBidi" w:eastAsia="Calibri" w:hAnsiTheme="majorBidi" w:cstheme="majorBidi"/>
                <w:b/>
                <w:bCs/>
                <w:sz w:val="20"/>
                <w:szCs w:val="20"/>
              </w:rPr>
              <w:t>5</w:t>
            </w:r>
            <w:r w:rsidRPr="0051509B">
              <w:rPr>
                <w:rFonts w:asciiTheme="majorBidi" w:eastAsia="Calibri" w:hAnsiTheme="majorBidi" w:cstheme="majorBidi"/>
                <w:b/>
                <w:bCs/>
                <w:sz w:val="20"/>
                <w:szCs w:val="20"/>
              </w:rPr>
              <w:t>.77*</w:t>
            </w:r>
            <w:r>
              <w:rPr>
                <w:rFonts w:asciiTheme="majorBidi" w:hAnsiTheme="majorBidi" w:cstheme="majorBidi"/>
                <w:b/>
                <w:bCs/>
                <w:sz w:val="20"/>
                <w:szCs w:val="20"/>
                <w:lang w:bidi="ar-EG"/>
              </w:rPr>
              <w:t>±</w:t>
            </w:r>
            <w:r>
              <w:rPr>
                <w:rFonts w:asciiTheme="majorBidi" w:eastAsia="Calibri" w:hAnsiTheme="majorBidi" w:cstheme="majorBidi"/>
                <w:b/>
                <w:bCs/>
                <w:sz w:val="20"/>
                <w:szCs w:val="20"/>
              </w:rPr>
              <w:t>0.48</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61*</w:t>
            </w:r>
            <w:r>
              <w:rPr>
                <w:rFonts w:asciiTheme="majorBidi" w:hAnsiTheme="majorBidi" w:cstheme="majorBidi"/>
                <w:b/>
                <w:bCs/>
                <w:sz w:val="20"/>
                <w:szCs w:val="20"/>
                <w:lang w:bidi="ar-EG"/>
              </w:rPr>
              <w:t>±3.7</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Pr>
                <w:rFonts w:asciiTheme="majorBidi" w:eastAsia="Calibri" w:hAnsiTheme="majorBidi" w:cstheme="majorBidi"/>
                <w:b/>
                <w:bCs/>
                <w:sz w:val="20"/>
                <w:szCs w:val="20"/>
              </w:rPr>
              <w:t>6</w:t>
            </w:r>
            <w:r w:rsidRPr="0051509B">
              <w:rPr>
                <w:rFonts w:asciiTheme="majorBidi" w:eastAsia="Calibri" w:hAnsiTheme="majorBidi" w:cstheme="majorBidi"/>
                <w:b/>
                <w:bCs/>
                <w:sz w:val="20"/>
                <w:szCs w:val="20"/>
              </w:rPr>
              <w:t>0.6*</w:t>
            </w:r>
            <w:r>
              <w:rPr>
                <w:rFonts w:asciiTheme="majorBidi" w:hAnsiTheme="majorBidi" w:cstheme="majorBidi"/>
                <w:b/>
                <w:bCs/>
                <w:sz w:val="20"/>
                <w:szCs w:val="20"/>
                <w:lang w:bidi="ar-EG"/>
              </w:rPr>
              <w:t>±</w:t>
            </w:r>
            <w:r>
              <w:rPr>
                <w:rFonts w:asciiTheme="majorBidi" w:eastAsia="Calibri" w:hAnsiTheme="majorBidi" w:cstheme="majorBidi"/>
                <w:b/>
                <w:bCs/>
                <w:sz w:val="20"/>
                <w:szCs w:val="20"/>
              </w:rPr>
              <w:t>4.4</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44.3*</w:t>
            </w:r>
            <w:r>
              <w:rPr>
                <w:rFonts w:asciiTheme="majorBidi" w:hAnsiTheme="majorBidi" w:cstheme="majorBidi"/>
                <w:b/>
                <w:bCs/>
                <w:sz w:val="20"/>
                <w:szCs w:val="20"/>
                <w:lang w:bidi="ar-EG"/>
              </w:rPr>
              <w:t>±</w:t>
            </w:r>
            <w:r>
              <w:rPr>
                <w:rFonts w:asciiTheme="majorBidi" w:eastAsia="Calibri" w:hAnsiTheme="majorBidi" w:cstheme="majorBidi"/>
                <w:b/>
                <w:bCs/>
                <w:sz w:val="20"/>
                <w:szCs w:val="20"/>
              </w:rPr>
              <w:t>3.2</w:t>
            </w:r>
          </w:p>
        </w:tc>
        <w:tc>
          <w:tcPr>
            <w:tcW w:w="1326" w:type="dxa"/>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16.16*</w:t>
            </w:r>
            <w:r>
              <w:rPr>
                <w:rFonts w:asciiTheme="majorBidi" w:hAnsiTheme="majorBidi" w:cstheme="majorBidi"/>
                <w:b/>
                <w:bCs/>
                <w:sz w:val="20"/>
                <w:szCs w:val="20"/>
                <w:lang w:bidi="ar-EG"/>
              </w:rPr>
              <w:t>±</w:t>
            </w:r>
            <w:r>
              <w:rPr>
                <w:rFonts w:asciiTheme="majorBidi" w:eastAsia="Calibri" w:hAnsiTheme="majorBidi" w:cstheme="majorBidi"/>
                <w:b/>
                <w:bCs/>
                <w:sz w:val="20"/>
                <w:szCs w:val="20"/>
              </w:rPr>
              <w:t>1.3</w:t>
            </w:r>
          </w:p>
        </w:tc>
      </w:tr>
      <w:tr w:rsidR="003B5AE2" w:rsidRPr="0051509B" w:rsidTr="00351B20">
        <w:trPr>
          <w:jc w:val="center"/>
        </w:trPr>
        <w:tc>
          <w:tcPr>
            <w:tcW w:w="427" w:type="dxa"/>
            <w:vMerge/>
            <w:textDirection w:val="btLr"/>
            <w:vAlign w:val="center"/>
          </w:tcPr>
          <w:p w:rsidR="003B5AE2" w:rsidRPr="0051509B" w:rsidRDefault="003B5AE2" w:rsidP="00351B20">
            <w:pPr>
              <w:bidi w:val="0"/>
              <w:ind w:left="113" w:right="113"/>
              <w:jc w:val="center"/>
              <w:rPr>
                <w:rFonts w:asciiTheme="majorBidi" w:hAnsiTheme="majorBidi" w:cstheme="majorBidi"/>
                <w:sz w:val="20"/>
                <w:szCs w:val="20"/>
                <w:lang w:bidi="ar-EG"/>
              </w:rPr>
            </w:pPr>
          </w:p>
        </w:tc>
        <w:tc>
          <w:tcPr>
            <w:tcW w:w="1140" w:type="dxa"/>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70%</w:t>
            </w:r>
            <w:r>
              <w:rPr>
                <w:rFonts w:asciiTheme="majorBidi" w:hAnsiTheme="majorBidi" w:cstheme="majorBidi"/>
                <w:sz w:val="20"/>
                <w:szCs w:val="20"/>
                <w:lang w:bidi="ar-EG"/>
              </w:rPr>
              <w:t xml:space="preserve"> SS</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1.25*</w:t>
            </w:r>
            <w:r>
              <w:rPr>
                <w:rFonts w:asciiTheme="majorBidi" w:hAnsiTheme="majorBidi" w:cstheme="majorBidi"/>
                <w:b/>
                <w:bCs/>
                <w:sz w:val="20"/>
                <w:szCs w:val="20"/>
                <w:lang w:bidi="ar-EG"/>
              </w:rPr>
              <w:t>±0.08</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7.</w:t>
            </w:r>
            <w:r>
              <w:rPr>
                <w:rFonts w:asciiTheme="majorBidi" w:eastAsia="Calibri" w:hAnsiTheme="majorBidi" w:cstheme="majorBidi"/>
                <w:b/>
                <w:bCs/>
                <w:sz w:val="20"/>
                <w:szCs w:val="20"/>
              </w:rPr>
              <w:t>6</w:t>
            </w:r>
            <w:r w:rsidRPr="0051509B">
              <w:rPr>
                <w:rFonts w:asciiTheme="majorBidi" w:eastAsia="Calibri" w:hAnsiTheme="majorBidi" w:cstheme="majorBidi"/>
                <w:b/>
                <w:bCs/>
                <w:sz w:val="20"/>
                <w:szCs w:val="20"/>
              </w:rPr>
              <w:t>0*</w:t>
            </w:r>
            <w:r>
              <w:rPr>
                <w:rFonts w:asciiTheme="majorBidi" w:hAnsiTheme="majorBidi" w:cstheme="majorBidi"/>
                <w:b/>
                <w:bCs/>
                <w:sz w:val="20"/>
                <w:szCs w:val="20"/>
                <w:lang w:bidi="ar-EG"/>
              </w:rPr>
              <w:t>±</w:t>
            </w:r>
            <w:r>
              <w:rPr>
                <w:rFonts w:asciiTheme="majorBidi" w:eastAsia="Calibri" w:hAnsiTheme="majorBidi" w:cstheme="majorBidi"/>
                <w:b/>
                <w:bCs/>
                <w:sz w:val="20"/>
                <w:szCs w:val="20"/>
              </w:rPr>
              <w:t>0.62</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5.39*</w:t>
            </w:r>
            <w:r>
              <w:rPr>
                <w:rFonts w:asciiTheme="majorBidi" w:hAnsiTheme="majorBidi" w:cstheme="majorBidi"/>
                <w:b/>
                <w:bCs/>
                <w:sz w:val="20"/>
                <w:szCs w:val="20"/>
                <w:lang w:bidi="ar-EG"/>
              </w:rPr>
              <w:t>±</w:t>
            </w:r>
            <w:r>
              <w:rPr>
                <w:rFonts w:asciiTheme="majorBidi" w:eastAsia="Calibri" w:hAnsiTheme="majorBidi" w:cstheme="majorBidi"/>
                <w:b/>
                <w:bCs/>
                <w:sz w:val="20"/>
                <w:szCs w:val="20"/>
              </w:rPr>
              <w:t>0.35</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58.6*</w:t>
            </w:r>
            <w:r>
              <w:rPr>
                <w:rFonts w:asciiTheme="majorBidi" w:hAnsiTheme="majorBidi" w:cstheme="majorBidi"/>
                <w:b/>
                <w:bCs/>
                <w:sz w:val="20"/>
                <w:szCs w:val="20"/>
                <w:lang w:bidi="ar-EG"/>
              </w:rPr>
              <w:t>±3.1</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58.3*</w:t>
            </w:r>
            <w:r>
              <w:rPr>
                <w:rFonts w:asciiTheme="majorBidi" w:hAnsiTheme="majorBidi" w:cstheme="majorBidi"/>
                <w:b/>
                <w:bCs/>
                <w:sz w:val="20"/>
                <w:szCs w:val="20"/>
                <w:lang w:bidi="ar-EG"/>
              </w:rPr>
              <w:t>±</w:t>
            </w:r>
            <w:r>
              <w:rPr>
                <w:rFonts w:asciiTheme="majorBidi" w:eastAsia="Calibri" w:hAnsiTheme="majorBidi" w:cstheme="majorBidi"/>
                <w:b/>
                <w:bCs/>
                <w:sz w:val="20"/>
                <w:szCs w:val="20"/>
              </w:rPr>
              <w:t>4.1</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44.7*</w:t>
            </w:r>
            <w:r>
              <w:rPr>
                <w:rFonts w:asciiTheme="majorBidi" w:hAnsiTheme="majorBidi" w:cstheme="majorBidi"/>
                <w:b/>
                <w:bCs/>
                <w:sz w:val="20"/>
                <w:szCs w:val="20"/>
                <w:lang w:bidi="ar-EG"/>
              </w:rPr>
              <w:t>±</w:t>
            </w:r>
            <w:r>
              <w:rPr>
                <w:rFonts w:asciiTheme="majorBidi" w:eastAsia="Calibri" w:hAnsiTheme="majorBidi" w:cstheme="majorBidi"/>
                <w:b/>
                <w:bCs/>
                <w:sz w:val="20"/>
                <w:szCs w:val="20"/>
              </w:rPr>
              <w:t>2.7</w:t>
            </w:r>
          </w:p>
        </w:tc>
        <w:tc>
          <w:tcPr>
            <w:tcW w:w="1326" w:type="dxa"/>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11.87*</w:t>
            </w:r>
            <w:r>
              <w:rPr>
                <w:rFonts w:asciiTheme="majorBidi" w:hAnsiTheme="majorBidi" w:cstheme="majorBidi"/>
                <w:b/>
                <w:bCs/>
                <w:sz w:val="20"/>
                <w:szCs w:val="20"/>
                <w:lang w:bidi="ar-EG"/>
              </w:rPr>
              <w:t>±</w:t>
            </w:r>
            <w:r>
              <w:rPr>
                <w:rFonts w:asciiTheme="majorBidi" w:eastAsia="Calibri" w:hAnsiTheme="majorBidi" w:cstheme="majorBidi"/>
                <w:b/>
                <w:bCs/>
                <w:sz w:val="20"/>
                <w:szCs w:val="20"/>
              </w:rPr>
              <w:t>0.85</w:t>
            </w:r>
          </w:p>
        </w:tc>
      </w:tr>
      <w:tr w:rsidR="003B5AE2" w:rsidRPr="0051509B" w:rsidTr="00351B20">
        <w:trPr>
          <w:jc w:val="center"/>
        </w:trPr>
        <w:tc>
          <w:tcPr>
            <w:tcW w:w="427" w:type="dxa"/>
            <w:vMerge/>
            <w:textDirection w:val="btLr"/>
            <w:vAlign w:val="center"/>
          </w:tcPr>
          <w:p w:rsidR="003B5AE2" w:rsidRPr="0051509B" w:rsidRDefault="003B5AE2" w:rsidP="00351B20">
            <w:pPr>
              <w:bidi w:val="0"/>
              <w:ind w:left="113" w:right="113"/>
              <w:jc w:val="center"/>
              <w:rPr>
                <w:rFonts w:asciiTheme="majorBidi" w:hAnsiTheme="majorBidi" w:cstheme="majorBidi"/>
                <w:sz w:val="20"/>
                <w:szCs w:val="20"/>
                <w:lang w:bidi="ar-EG"/>
              </w:rPr>
            </w:pPr>
          </w:p>
        </w:tc>
        <w:tc>
          <w:tcPr>
            <w:tcW w:w="1140" w:type="dxa"/>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100%</w:t>
            </w:r>
            <w:r>
              <w:rPr>
                <w:rFonts w:asciiTheme="majorBidi" w:hAnsiTheme="majorBidi" w:cstheme="majorBidi"/>
                <w:sz w:val="20"/>
                <w:szCs w:val="20"/>
                <w:lang w:bidi="ar-EG"/>
              </w:rPr>
              <w:t xml:space="preserve"> SS</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1.25*</w:t>
            </w:r>
            <w:r>
              <w:rPr>
                <w:rFonts w:asciiTheme="majorBidi" w:hAnsiTheme="majorBidi" w:cstheme="majorBidi"/>
                <w:b/>
                <w:bCs/>
                <w:sz w:val="20"/>
                <w:szCs w:val="20"/>
                <w:lang w:bidi="ar-EG"/>
              </w:rPr>
              <w:t>±0.07</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7.50*</w:t>
            </w:r>
            <w:r>
              <w:rPr>
                <w:rFonts w:asciiTheme="majorBidi" w:hAnsiTheme="majorBidi" w:cstheme="majorBidi"/>
                <w:b/>
                <w:bCs/>
                <w:sz w:val="20"/>
                <w:szCs w:val="20"/>
                <w:lang w:bidi="ar-EG"/>
              </w:rPr>
              <w:t>±</w:t>
            </w:r>
            <w:r>
              <w:rPr>
                <w:rFonts w:asciiTheme="majorBidi" w:eastAsia="Calibri" w:hAnsiTheme="majorBidi" w:cstheme="majorBidi"/>
                <w:b/>
                <w:bCs/>
                <w:sz w:val="20"/>
                <w:szCs w:val="20"/>
              </w:rPr>
              <w:t>0.64</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4.96*</w:t>
            </w:r>
            <w:r>
              <w:rPr>
                <w:rFonts w:asciiTheme="majorBidi" w:hAnsiTheme="majorBidi" w:cstheme="majorBidi"/>
                <w:b/>
                <w:bCs/>
                <w:sz w:val="20"/>
                <w:szCs w:val="20"/>
                <w:lang w:bidi="ar-EG"/>
              </w:rPr>
              <w:t>±</w:t>
            </w:r>
            <w:r>
              <w:rPr>
                <w:rFonts w:asciiTheme="majorBidi" w:eastAsia="Calibri" w:hAnsiTheme="majorBidi" w:cstheme="majorBidi"/>
                <w:b/>
                <w:bCs/>
                <w:sz w:val="20"/>
                <w:szCs w:val="20"/>
              </w:rPr>
              <w:t>0.37</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59.0*</w:t>
            </w:r>
            <w:r>
              <w:rPr>
                <w:rFonts w:asciiTheme="majorBidi" w:hAnsiTheme="majorBidi" w:cstheme="majorBidi"/>
                <w:b/>
                <w:bCs/>
                <w:sz w:val="20"/>
                <w:szCs w:val="20"/>
                <w:lang w:bidi="ar-EG"/>
              </w:rPr>
              <w:t>±4.0</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62.3*</w:t>
            </w:r>
            <w:r>
              <w:rPr>
                <w:rFonts w:asciiTheme="majorBidi" w:hAnsiTheme="majorBidi" w:cstheme="majorBidi"/>
                <w:b/>
                <w:bCs/>
                <w:sz w:val="20"/>
                <w:szCs w:val="20"/>
                <w:lang w:bidi="ar-EG"/>
              </w:rPr>
              <w:t>±</w:t>
            </w:r>
            <w:r>
              <w:rPr>
                <w:rFonts w:asciiTheme="majorBidi" w:eastAsia="Calibri" w:hAnsiTheme="majorBidi" w:cstheme="majorBidi"/>
                <w:b/>
                <w:bCs/>
                <w:sz w:val="20"/>
                <w:szCs w:val="20"/>
              </w:rPr>
              <w:t>5.6</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47.3*</w:t>
            </w:r>
            <w:r>
              <w:rPr>
                <w:rFonts w:asciiTheme="majorBidi" w:hAnsiTheme="majorBidi" w:cstheme="majorBidi"/>
                <w:b/>
                <w:bCs/>
                <w:sz w:val="20"/>
                <w:szCs w:val="20"/>
                <w:lang w:bidi="ar-EG"/>
              </w:rPr>
              <w:t>±</w:t>
            </w:r>
            <w:r>
              <w:rPr>
                <w:rFonts w:asciiTheme="majorBidi" w:eastAsia="Calibri" w:hAnsiTheme="majorBidi" w:cstheme="majorBidi"/>
                <w:b/>
                <w:bCs/>
                <w:sz w:val="20"/>
                <w:szCs w:val="20"/>
              </w:rPr>
              <w:t>3.4</w:t>
            </w:r>
          </w:p>
        </w:tc>
        <w:tc>
          <w:tcPr>
            <w:tcW w:w="1326" w:type="dxa"/>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11.9</w:t>
            </w:r>
            <w:r>
              <w:rPr>
                <w:rFonts w:asciiTheme="majorBidi" w:eastAsia="Calibri" w:hAnsiTheme="majorBidi" w:cstheme="majorBidi"/>
                <w:b/>
                <w:bCs/>
                <w:sz w:val="20"/>
                <w:szCs w:val="20"/>
              </w:rPr>
              <w:t>*</w:t>
            </w:r>
            <w:r>
              <w:rPr>
                <w:rFonts w:asciiTheme="majorBidi" w:hAnsiTheme="majorBidi" w:cstheme="majorBidi"/>
                <w:b/>
                <w:bCs/>
                <w:sz w:val="20"/>
                <w:szCs w:val="20"/>
                <w:lang w:bidi="ar-EG"/>
              </w:rPr>
              <w:t>±</w:t>
            </w:r>
            <w:r>
              <w:rPr>
                <w:rFonts w:asciiTheme="majorBidi" w:eastAsia="Calibri" w:hAnsiTheme="majorBidi" w:cstheme="majorBidi"/>
                <w:b/>
                <w:bCs/>
                <w:sz w:val="20"/>
                <w:szCs w:val="20"/>
              </w:rPr>
              <w:t>0.89</w:t>
            </w:r>
          </w:p>
        </w:tc>
      </w:tr>
      <w:tr w:rsidR="003B5AE2" w:rsidRPr="0051509B" w:rsidTr="00351B20">
        <w:trPr>
          <w:jc w:val="center"/>
        </w:trPr>
        <w:tc>
          <w:tcPr>
            <w:tcW w:w="427" w:type="dxa"/>
            <w:vMerge w:val="restart"/>
            <w:textDirection w:val="btLr"/>
            <w:vAlign w:val="center"/>
          </w:tcPr>
          <w:p w:rsidR="003B5AE2" w:rsidRPr="0051509B" w:rsidRDefault="003B5AE2" w:rsidP="00351B20">
            <w:pPr>
              <w:bidi w:val="0"/>
              <w:ind w:left="113" w:right="113"/>
              <w:jc w:val="center"/>
              <w:rPr>
                <w:rFonts w:asciiTheme="majorBidi" w:hAnsiTheme="majorBidi" w:cstheme="majorBidi"/>
                <w:sz w:val="20"/>
                <w:szCs w:val="20"/>
                <w:lang w:bidi="ar-EG"/>
              </w:rPr>
            </w:pPr>
            <w:r w:rsidRPr="0051509B">
              <w:rPr>
                <w:rFonts w:asciiTheme="majorBidi" w:hAnsiTheme="majorBidi" w:cstheme="majorBidi"/>
                <w:sz w:val="20"/>
                <w:szCs w:val="20"/>
                <w:lang w:bidi="ar-EG"/>
              </w:rPr>
              <w:t>+IAA</w:t>
            </w:r>
          </w:p>
        </w:tc>
        <w:tc>
          <w:tcPr>
            <w:tcW w:w="1140" w:type="dxa"/>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Control</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1.75</w:t>
            </w:r>
            <w:r>
              <w:rPr>
                <w:rFonts w:asciiTheme="majorBidi" w:hAnsiTheme="majorBidi" w:cstheme="majorBidi"/>
                <w:b/>
                <w:bCs/>
                <w:sz w:val="20"/>
                <w:szCs w:val="20"/>
                <w:lang w:bidi="ar-EG"/>
              </w:rPr>
              <w:t>*±0.11</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7.44*</w:t>
            </w:r>
            <w:r>
              <w:rPr>
                <w:rFonts w:asciiTheme="majorBidi" w:hAnsiTheme="majorBidi" w:cstheme="majorBidi"/>
                <w:b/>
                <w:bCs/>
                <w:sz w:val="20"/>
                <w:szCs w:val="20"/>
                <w:lang w:bidi="ar-EG"/>
              </w:rPr>
              <w:t>±</w:t>
            </w:r>
            <w:r>
              <w:rPr>
                <w:rFonts w:asciiTheme="majorBidi" w:eastAsia="Calibri" w:hAnsiTheme="majorBidi" w:cstheme="majorBidi"/>
                <w:b/>
                <w:bCs/>
                <w:sz w:val="20"/>
                <w:szCs w:val="20"/>
              </w:rPr>
              <w:t>0.56</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3.58*</w:t>
            </w:r>
            <w:r>
              <w:rPr>
                <w:rFonts w:asciiTheme="majorBidi" w:hAnsiTheme="majorBidi" w:cstheme="majorBidi"/>
                <w:b/>
                <w:bCs/>
                <w:sz w:val="20"/>
                <w:szCs w:val="20"/>
                <w:lang w:bidi="ar-EG"/>
              </w:rPr>
              <w:t>±</w:t>
            </w:r>
            <w:r>
              <w:rPr>
                <w:rFonts w:asciiTheme="majorBidi" w:eastAsia="Calibri" w:hAnsiTheme="majorBidi" w:cstheme="majorBidi"/>
                <w:b/>
                <w:bCs/>
                <w:sz w:val="20"/>
                <w:szCs w:val="20"/>
              </w:rPr>
              <w:t>0.28</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34.7*</w:t>
            </w:r>
            <w:r>
              <w:rPr>
                <w:rFonts w:asciiTheme="majorBidi" w:hAnsiTheme="majorBidi" w:cstheme="majorBidi"/>
                <w:b/>
                <w:bCs/>
                <w:sz w:val="20"/>
                <w:szCs w:val="20"/>
                <w:lang w:bidi="ar-EG"/>
              </w:rPr>
              <w:t>±2.2</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52.7*</w:t>
            </w:r>
            <w:r>
              <w:rPr>
                <w:rFonts w:asciiTheme="majorBidi" w:hAnsiTheme="majorBidi" w:cstheme="majorBidi"/>
                <w:b/>
                <w:bCs/>
                <w:sz w:val="20"/>
                <w:szCs w:val="20"/>
                <w:lang w:bidi="ar-EG"/>
              </w:rPr>
              <w:t>±</w:t>
            </w:r>
            <w:r>
              <w:rPr>
                <w:rFonts w:asciiTheme="majorBidi" w:eastAsia="Calibri" w:hAnsiTheme="majorBidi" w:cstheme="majorBidi"/>
                <w:b/>
                <w:bCs/>
                <w:sz w:val="20"/>
                <w:szCs w:val="20"/>
              </w:rPr>
              <w:t>3.9</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47.3*</w:t>
            </w:r>
            <w:r>
              <w:rPr>
                <w:rFonts w:asciiTheme="majorBidi" w:hAnsiTheme="majorBidi" w:cstheme="majorBidi"/>
                <w:b/>
                <w:bCs/>
                <w:sz w:val="20"/>
                <w:szCs w:val="20"/>
                <w:lang w:bidi="ar-EG"/>
              </w:rPr>
              <w:t>±</w:t>
            </w:r>
            <w:r>
              <w:rPr>
                <w:rFonts w:asciiTheme="majorBidi" w:eastAsia="Calibri" w:hAnsiTheme="majorBidi" w:cstheme="majorBidi"/>
                <w:b/>
                <w:bCs/>
                <w:sz w:val="20"/>
                <w:szCs w:val="20"/>
              </w:rPr>
              <w:t>4.0</w:t>
            </w:r>
          </w:p>
        </w:tc>
        <w:tc>
          <w:tcPr>
            <w:tcW w:w="1326" w:type="dxa"/>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15.3*</w:t>
            </w:r>
            <w:r>
              <w:rPr>
                <w:rFonts w:asciiTheme="majorBidi" w:hAnsiTheme="majorBidi" w:cstheme="majorBidi"/>
                <w:b/>
                <w:bCs/>
                <w:sz w:val="20"/>
                <w:szCs w:val="20"/>
                <w:lang w:bidi="ar-EG"/>
              </w:rPr>
              <w:t>±</w:t>
            </w:r>
            <w:r>
              <w:rPr>
                <w:rFonts w:asciiTheme="majorBidi" w:eastAsia="Calibri" w:hAnsiTheme="majorBidi" w:cstheme="majorBidi"/>
                <w:b/>
                <w:bCs/>
                <w:sz w:val="20"/>
                <w:szCs w:val="20"/>
              </w:rPr>
              <w:t>0.13</w:t>
            </w:r>
          </w:p>
        </w:tc>
      </w:tr>
      <w:tr w:rsidR="003B5AE2" w:rsidRPr="0051509B" w:rsidTr="00351B20">
        <w:trPr>
          <w:jc w:val="center"/>
        </w:trPr>
        <w:tc>
          <w:tcPr>
            <w:tcW w:w="427" w:type="dxa"/>
            <w:vMerge/>
            <w:textDirection w:val="btLr"/>
            <w:vAlign w:val="center"/>
          </w:tcPr>
          <w:p w:rsidR="003B5AE2" w:rsidRPr="0051509B" w:rsidRDefault="003B5AE2" w:rsidP="00351B20">
            <w:pPr>
              <w:bidi w:val="0"/>
              <w:ind w:left="113" w:right="113"/>
              <w:jc w:val="center"/>
              <w:rPr>
                <w:rFonts w:asciiTheme="majorBidi" w:hAnsiTheme="majorBidi" w:cstheme="majorBidi"/>
                <w:sz w:val="20"/>
                <w:szCs w:val="20"/>
                <w:lang w:bidi="ar-EG"/>
              </w:rPr>
            </w:pPr>
          </w:p>
        </w:tc>
        <w:tc>
          <w:tcPr>
            <w:tcW w:w="1140" w:type="dxa"/>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20%</w:t>
            </w:r>
            <w:r>
              <w:rPr>
                <w:rFonts w:asciiTheme="majorBidi" w:hAnsiTheme="majorBidi" w:cstheme="majorBidi"/>
                <w:sz w:val="20"/>
                <w:szCs w:val="20"/>
                <w:lang w:bidi="ar-EG"/>
              </w:rPr>
              <w:t xml:space="preserve"> SS</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1.92</w:t>
            </w:r>
            <w:r>
              <w:rPr>
                <w:rFonts w:asciiTheme="majorBidi" w:hAnsiTheme="majorBidi" w:cstheme="majorBidi"/>
                <w:b/>
                <w:bCs/>
                <w:sz w:val="20"/>
                <w:szCs w:val="20"/>
                <w:lang w:bidi="ar-EG"/>
              </w:rPr>
              <w:t>±0.15</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10.64*</w:t>
            </w:r>
            <w:r>
              <w:rPr>
                <w:rFonts w:asciiTheme="majorBidi" w:hAnsiTheme="majorBidi" w:cstheme="majorBidi"/>
                <w:b/>
                <w:bCs/>
                <w:sz w:val="20"/>
                <w:szCs w:val="20"/>
                <w:lang w:bidi="ar-EG"/>
              </w:rPr>
              <w:t>±</w:t>
            </w:r>
            <w:r>
              <w:rPr>
                <w:rFonts w:asciiTheme="majorBidi" w:eastAsia="Calibri" w:hAnsiTheme="majorBidi" w:cstheme="majorBidi"/>
                <w:b/>
                <w:bCs/>
                <w:sz w:val="20"/>
                <w:szCs w:val="20"/>
              </w:rPr>
              <w:t>0.85</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7.86*</w:t>
            </w:r>
            <w:r>
              <w:rPr>
                <w:rFonts w:asciiTheme="majorBidi" w:hAnsiTheme="majorBidi" w:cstheme="majorBidi"/>
                <w:b/>
                <w:bCs/>
                <w:sz w:val="20"/>
                <w:szCs w:val="20"/>
                <w:lang w:bidi="ar-EG"/>
              </w:rPr>
              <w:t>±</w:t>
            </w:r>
            <w:r>
              <w:rPr>
                <w:rFonts w:asciiTheme="majorBidi" w:eastAsia="Calibri" w:hAnsiTheme="majorBidi" w:cstheme="majorBidi"/>
                <w:b/>
                <w:bCs/>
                <w:sz w:val="20"/>
                <w:szCs w:val="20"/>
              </w:rPr>
              <w:t>0.52</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35*</w:t>
            </w:r>
            <w:r>
              <w:rPr>
                <w:rFonts w:asciiTheme="majorBidi" w:hAnsiTheme="majorBidi" w:cstheme="majorBidi"/>
                <w:b/>
                <w:bCs/>
                <w:sz w:val="20"/>
                <w:szCs w:val="20"/>
                <w:lang w:bidi="ar-EG"/>
              </w:rPr>
              <w:t>±2.6</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65.3*</w:t>
            </w:r>
            <w:r>
              <w:rPr>
                <w:rFonts w:asciiTheme="majorBidi" w:hAnsiTheme="majorBidi" w:cstheme="majorBidi"/>
                <w:b/>
                <w:bCs/>
                <w:sz w:val="20"/>
                <w:szCs w:val="20"/>
                <w:lang w:bidi="ar-EG"/>
              </w:rPr>
              <w:t>±</w:t>
            </w:r>
            <w:r>
              <w:rPr>
                <w:rFonts w:asciiTheme="majorBidi" w:eastAsia="Calibri" w:hAnsiTheme="majorBidi" w:cstheme="majorBidi"/>
                <w:b/>
                <w:bCs/>
                <w:sz w:val="20"/>
                <w:szCs w:val="20"/>
              </w:rPr>
              <w:t>4.2</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56.7*</w:t>
            </w:r>
            <w:r>
              <w:rPr>
                <w:rFonts w:asciiTheme="majorBidi" w:hAnsiTheme="majorBidi" w:cstheme="majorBidi"/>
                <w:b/>
                <w:bCs/>
                <w:sz w:val="20"/>
                <w:szCs w:val="20"/>
                <w:lang w:bidi="ar-EG"/>
              </w:rPr>
              <w:t>±</w:t>
            </w:r>
            <w:r>
              <w:rPr>
                <w:rFonts w:asciiTheme="majorBidi" w:eastAsia="Calibri" w:hAnsiTheme="majorBidi" w:cstheme="majorBidi"/>
                <w:b/>
                <w:bCs/>
                <w:sz w:val="20"/>
                <w:szCs w:val="20"/>
              </w:rPr>
              <w:t>3.9</w:t>
            </w:r>
          </w:p>
        </w:tc>
        <w:tc>
          <w:tcPr>
            <w:tcW w:w="1326" w:type="dxa"/>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16.95</w:t>
            </w:r>
            <w:r>
              <w:rPr>
                <w:rFonts w:asciiTheme="majorBidi" w:hAnsiTheme="majorBidi" w:cstheme="majorBidi"/>
                <w:b/>
                <w:bCs/>
                <w:sz w:val="20"/>
                <w:szCs w:val="20"/>
                <w:lang w:bidi="ar-EG"/>
              </w:rPr>
              <w:t>±</w:t>
            </w:r>
            <w:r>
              <w:rPr>
                <w:rFonts w:asciiTheme="majorBidi" w:eastAsia="Calibri" w:hAnsiTheme="majorBidi" w:cstheme="majorBidi"/>
                <w:b/>
                <w:bCs/>
                <w:sz w:val="20"/>
                <w:szCs w:val="20"/>
              </w:rPr>
              <w:t>0.14</w:t>
            </w:r>
          </w:p>
        </w:tc>
      </w:tr>
      <w:tr w:rsidR="003B5AE2" w:rsidRPr="0051509B" w:rsidTr="00351B20">
        <w:trPr>
          <w:jc w:val="center"/>
        </w:trPr>
        <w:tc>
          <w:tcPr>
            <w:tcW w:w="427" w:type="dxa"/>
            <w:vMerge/>
            <w:textDirection w:val="btLr"/>
            <w:vAlign w:val="center"/>
          </w:tcPr>
          <w:p w:rsidR="003B5AE2" w:rsidRPr="0051509B" w:rsidRDefault="003B5AE2" w:rsidP="00351B20">
            <w:pPr>
              <w:bidi w:val="0"/>
              <w:ind w:left="113" w:right="113"/>
              <w:jc w:val="center"/>
              <w:rPr>
                <w:rFonts w:asciiTheme="majorBidi" w:hAnsiTheme="majorBidi" w:cstheme="majorBidi"/>
                <w:sz w:val="20"/>
                <w:szCs w:val="20"/>
                <w:lang w:bidi="ar-EG"/>
              </w:rPr>
            </w:pPr>
          </w:p>
        </w:tc>
        <w:tc>
          <w:tcPr>
            <w:tcW w:w="1140" w:type="dxa"/>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50%</w:t>
            </w:r>
            <w:r>
              <w:rPr>
                <w:rFonts w:asciiTheme="majorBidi" w:hAnsiTheme="majorBidi" w:cstheme="majorBidi"/>
                <w:sz w:val="20"/>
                <w:szCs w:val="20"/>
                <w:lang w:bidi="ar-EG"/>
              </w:rPr>
              <w:t xml:space="preserve"> SS</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1.20*</w:t>
            </w:r>
            <w:r>
              <w:rPr>
                <w:rFonts w:asciiTheme="majorBidi" w:hAnsiTheme="majorBidi" w:cstheme="majorBidi"/>
                <w:b/>
                <w:bCs/>
                <w:sz w:val="20"/>
                <w:szCs w:val="20"/>
                <w:lang w:bidi="ar-EG"/>
              </w:rPr>
              <w:t>±0.10</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10.2*</w:t>
            </w:r>
            <w:r>
              <w:rPr>
                <w:rFonts w:asciiTheme="majorBidi" w:hAnsiTheme="majorBidi" w:cstheme="majorBidi"/>
                <w:b/>
                <w:bCs/>
                <w:sz w:val="20"/>
                <w:szCs w:val="20"/>
                <w:lang w:bidi="ar-EG"/>
              </w:rPr>
              <w:t>±</w:t>
            </w:r>
            <w:r>
              <w:rPr>
                <w:rFonts w:asciiTheme="majorBidi" w:eastAsia="Calibri" w:hAnsiTheme="majorBidi" w:cstheme="majorBidi"/>
                <w:b/>
                <w:bCs/>
                <w:sz w:val="20"/>
                <w:szCs w:val="20"/>
              </w:rPr>
              <w:t>0.79</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7.14*</w:t>
            </w:r>
            <w:r>
              <w:rPr>
                <w:rFonts w:asciiTheme="majorBidi" w:hAnsiTheme="majorBidi" w:cstheme="majorBidi"/>
                <w:b/>
                <w:bCs/>
                <w:sz w:val="20"/>
                <w:szCs w:val="20"/>
                <w:lang w:bidi="ar-EG"/>
              </w:rPr>
              <w:t>±</w:t>
            </w:r>
            <w:r>
              <w:rPr>
                <w:rFonts w:asciiTheme="majorBidi" w:eastAsia="Calibri" w:hAnsiTheme="majorBidi" w:cstheme="majorBidi"/>
                <w:b/>
                <w:bCs/>
                <w:sz w:val="20"/>
                <w:szCs w:val="20"/>
              </w:rPr>
              <w:t>0.61</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32*</w:t>
            </w:r>
            <w:r>
              <w:rPr>
                <w:rFonts w:asciiTheme="majorBidi" w:hAnsiTheme="majorBidi" w:cstheme="majorBidi"/>
                <w:b/>
                <w:bCs/>
                <w:sz w:val="20"/>
                <w:szCs w:val="20"/>
                <w:lang w:bidi="ar-EG"/>
              </w:rPr>
              <w:t>±2.4</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60*</w:t>
            </w:r>
            <w:r>
              <w:rPr>
                <w:rFonts w:asciiTheme="majorBidi" w:hAnsiTheme="majorBidi" w:cstheme="majorBidi"/>
                <w:b/>
                <w:bCs/>
                <w:sz w:val="20"/>
                <w:szCs w:val="20"/>
                <w:lang w:bidi="ar-EG"/>
              </w:rPr>
              <w:t>±</w:t>
            </w:r>
            <w:r>
              <w:rPr>
                <w:rFonts w:asciiTheme="majorBidi" w:eastAsia="Calibri" w:hAnsiTheme="majorBidi" w:cstheme="majorBidi"/>
                <w:b/>
                <w:bCs/>
                <w:sz w:val="20"/>
                <w:szCs w:val="20"/>
              </w:rPr>
              <w:t>3.8</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54.7*</w:t>
            </w:r>
            <w:r>
              <w:rPr>
                <w:rFonts w:asciiTheme="majorBidi" w:hAnsiTheme="majorBidi" w:cstheme="majorBidi"/>
                <w:b/>
                <w:bCs/>
                <w:sz w:val="20"/>
                <w:szCs w:val="20"/>
                <w:lang w:bidi="ar-EG"/>
              </w:rPr>
              <w:t>±</w:t>
            </w:r>
            <w:r>
              <w:rPr>
                <w:rFonts w:asciiTheme="majorBidi" w:eastAsia="Calibri" w:hAnsiTheme="majorBidi" w:cstheme="majorBidi"/>
                <w:b/>
                <w:bCs/>
                <w:sz w:val="20"/>
                <w:szCs w:val="20"/>
              </w:rPr>
              <w:t>4.2</w:t>
            </w:r>
          </w:p>
        </w:tc>
        <w:tc>
          <w:tcPr>
            <w:tcW w:w="1326" w:type="dxa"/>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15.52*</w:t>
            </w:r>
            <w:r>
              <w:rPr>
                <w:rFonts w:asciiTheme="majorBidi" w:hAnsiTheme="majorBidi" w:cstheme="majorBidi"/>
                <w:b/>
                <w:bCs/>
                <w:sz w:val="20"/>
                <w:szCs w:val="20"/>
                <w:lang w:bidi="ar-EG"/>
              </w:rPr>
              <w:t>±</w:t>
            </w:r>
            <w:r>
              <w:rPr>
                <w:rFonts w:asciiTheme="majorBidi" w:eastAsia="Calibri" w:hAnsiTheme="majorBidi" w:cstheme="majorBidi"/>
                <w:b/>
                <w:bCs/>
                <w:sz w:val="20"/>
                <w:szCs w:val="20"/>
              </w:rPr>
              <w:t>0.12</w:t>
            </w:r>
          </w:p>
        </w:tc>
      </w:tr>
      <w:tr w:rsidR="003B5AE2" w:rsidRPr="0051509B" w:rsidTr="00351B20">
        <w:trPr>
          <w:jc w:val="center"/>
        </w:trPr>
        <w:tc>
          <w:tcPr>
            <w:tcW w:w="427" w:type="dxa"/>
            <w:vMerge/>
            <w:textDirection w:val="btLr"/>
            <w:vAlign w:val="center"/>
          </w:tcPr>
          <w:p w:rsidR="003B5AE2" w:rsidRPr="0051509B" w:rsidRDefault="003B5AE2" w:rsidP="00351B20">
            <w:pPr>
              <w:bidi w:val="0"/>
              <w:ind w:left="113" w:right="113"/>
              <w:jc w:val="center"/>
              <w:rPr>
                <w:rFonts w:asciiTheme="majorBidi" w:hAnsiTheme="majorBidi" w:cstheme="majorBidi"/>
                <w:sz w:val="20"/>
                <w:szCs w:val="20"/>
                <w:lang w:bidi="ar-EG"/>
              </w:rPr>
            </w:pPr>
          </w:p>
        </w:tc>
        <w:tc>
          <w:tcPr>
            <w:tcW w:w="1140" w:type="dxa"/>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70%</w:t>
            </w:r>
            <w:r>
              <w:rPr>
                <w:rFonts w:asciiTheme="majorBidi" w:hAnsiTheme="majorBidi" w:cstheme="majorBidi"/>
                <w:sz w:val="20"/>
                <w:szCs w:val="20"/>
                <w:lang w:bidi="ar-EG"/>
              </w:rPr>
              <w:t xml:space="preserve"> SS</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1.93</w:t>
            </w:r>
            <w:r>
              <w:rPr>
                <w:rFonts w:asciiTheme="majorBidi" w:hAnsiTheme="majorBidi" w:cstheme="majorBidi"/>
                <w:b/>
                <w:bCs/>
                <w:sz w:val="20"/>
                <w:szCs w:val="20"/>
                <w:lang w:bidi="ar-EG"/>
              </w:rPr>
              <w:t>±0.16</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9.76*</w:t>
            </w:r>
            <w:r>
              <w:rPr>
                <w:rFonts w:asciiTheme="majorBidi" w:hAnsiTheme="majorBidi" w:cstheme="majorBidi"/>
                <w:b/>
                <w:bCs/>
                <w:sz w:val="20"/>
                <w:szCs w:val="20"/>
                <w:lang w:bidi="ar-EG"/>
              </w:rPr>
              <w:t>±</w:t>
            </w:r>
            <w:r>
              <w:rPr>
                <w:rFonts w:asciiTheme="majorBidi" w:eastAsia="Calibri" w:hAnsiTheme="majorBidi" w:cstheme="majorBidi"/>
                <w:b/>
                <w:bCs/>
                <w:sz w:val="20"/>
                <w:szCs w:val="20"/>
              </w:rPr>
              <w:t>0.72</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6.42*</w:t>
            </w:r>
            <w:r>
              <w:rPr>
                <w:rFonts w:asciiTheme="majorBidi" w:hAnsiTheme="majorBidi" w:cstheme="majorBidi"/>
                <w:b/>
                <w:bCs/>
                <w:sz w:val="20"/>
                <w:szCs w:val="20"/>
                <w:lang w:bidi="ar-EG"/>
              </w:rPr>
              <w:t>±</w:t>
            </w:r>
            <w:r>
              <w:rPr>
                <w:rFonts w:asciiTheme="majorBidi" w:eastAsia="Calibri" w:hAnsiTheme="majorBidi" w:cstheme="majorBidi"/>
                <w:b/>
                <w:bCs/>
                <w:sz w:val="20"/>
                <w:szCs w:val="20"/>
              </w:rPr>
              <w:t>0.45</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42.3</w:t>
            </w:r>
            <w:r>
              <w:rPr>
                <w:rFonts w:asciiTheme="majorBidi" w:hAnsiTheme="majorBidi" w:cstheme="majorBidi"/>
                <w:b/>
                <w:bCs/>
                <w:sz w:val="20"/>
                <w:szCs w:val="20"/>
                <w:lang w:bidi="ar-EG"/>
              </w:rPr>
              <w:t>±3.1</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59.5*</w:t>
            </w:r>
            <w:r>
              <w:rPr>
                <w:rFonts w:asciiTheme="majorBidi" w:hAnsiTheme="majorBidi" w:cstheme="majorBidi"/>
                <w:b/>
                <w:bCs/>
                <w:sz w:val="20"/>
                <w:szCs w:val="20"/>
                <w:lang w:bidi="ar-EG"/>
              </w:rPr>
              <w:t>±</w:t>
            </w:r>
            <w:r>
              <w:rPr>
                <w:rFonts w:asciiTheme="majorBidi" w:eastAsia="Calibri" w:hAnsiTheme="majorBidi" w:cstheme="majorBidi"/>
                <w:b/>
                <w:bCs/>
                <w:sz w:val="20"/>
                <w:szCs w:val="20"/>
              </w:rPr>
              <w:t>4.2</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52.7*</w:t>
            </w:r>
            <w:r>
              <w:rPr>
                <w:rFonts w:asciiTheme="majorBidi" w:hAnsiTheme="majorBidi" w:cstheme="majorBidi"/>
                <w:b/>
                <w:bCs/>
                <w:sz w:val="20"/>
                <w:szCs w:val="20"/>
                <w:lang w:bidi="ar-EG"/>
              </w:rPr>
              <w:t>±</w:t>
            </w:r>
            <w:r>
              <w:rPr>
                <w:rFonts w:asciiTheme="majorBidi" w:eastAsia="Calibri" w:hAnsiTheme="majorBidi" w:cstheme="majorBidi"/>
                <w:b/>
                <w:bCs/>
                <w:sz w:val="20"/>
                <w:szCs w:val="20"/>
              </w:rPr>
              <w:t>4.5</w:t>
            </w:r>
          </w:p>
        </w:tc>
        <w:tc>
          <w:tcPr>
            <w:tcW w:w="1326" w:type="dxa"/>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18.1</w:t>
            </w:r>
            <w:r>
              <w:rPr>
                <w:rFonts w:asciiTheme="majorBidi" w:hAnsiTheme="majorBidi" w:cstheme="majorBidi"/>
                <w:b/>
                <w:bCs/>
                <w:sz w:val="20"/>
                <w:szCs w:val="20"/>
                <w:lang w:bidi="ar-EG"/>
              </w:rPr>
              <w:t>±</w:t>
            </w:r>
            <w:r>
              <w:rPr>
                <w:rFonts w:asciiTheme="majorBidi" w:eastAsia="Calibri" w:hAnsiTheme="majorBidi" w:cstheme="majorBidi"/>
                <w:b/>
                <w:bCs/>
                <w:sz w:val="20"/>
                <w:szCs w:val="20"/>
              </w:rPr>
              <w:t>0.15</w:t>
            </w:r>
          </w:p>
        </w:tc>
      </w:tr>
      <w:tr w:rsidR="003B5AE2" w:rsidRPr="0051509B" w:rsidTr="00351B20">
        <w:trPr>
          <w:jc w:val="center"/>
        </w:trPr>
        <w:tc>
          <w:tcPr>
            <w:tcW w:w="427" w:type="dxa"/>
            <w:vMerge/>
            <w:textDirection w:val="btLr"/>
            <w:vAlign w:val="center"/>
          </w:tcPr>
          <w:p w:rsidR="003B5AE2" w:rsidRPr="0051509B" w:rsidRDefault="003B5AE2" w:rsidP="00351B20">
            <w:pPr>
              <w:bidi w:val="0"/>
              <w:ind w:left="113" w:right="113"/>
              <w:jc w:val="center"/>
              <w:rPr>
                <w:rFonts w:asciiTheme="majorBidi" w:hAnsiTheme="majorBidi" w:cstheme="majorBidi"/>
                <w:sz w:val="20"/>
                <w:szCs w:val="20"/>
                <w:lang w:bidi="ar-EG"/>
              </w:rPr>
            </w:pPr>
          </w:p>
        </w:tc>
        <w:tc>
          <w:tcPr>
            <w:tcW w:w="1140" w:type="dxa"/>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100%</w:t>
            </w:r>
            <w:r>
              <w:rPr>
                <w:rFonts w:asciiTheme="majorBidi" w:hAnsiTheme="majorBidi" w:cstheme="majorBidi"/>
                <w:sz w:val="20"/>
                <w:szCs w:val="20"/>
                <w:lang w:bidi="ar-EG"/>
              </w:rPr>
              <w:t xml:space="preserve"> SS</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1.56*</w:t>
            </w:r>
            <w:r>
              <w:rPr>
                <w:rFonts w:asciiTheme="majorBidi" w:hAnsiTheme="majorBidi" w:cstheme="majorBidi"/>
                <w:b/>
                <w:bCs/>
                <w:sz w:val="20"/>
                <w:szCs w:val="20"/>
                <w:lang w:bidi="ar-EG"/>
              </w:rPr>
              <w:t>±0.12</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9.03*</w:t>
            </w:r>
            <w:r>
              <w:rPr>
                <w:rFonts w:asciiTheme="majorBidi" w:hAnsiTheme="majorBidi" w:cstheme="majorBidi"/>
                <w:b/>
                <w:bCs/>
                <w:sz w:val="20"/>
                <w:szCs w:val="20"/>
                <w:lang w:bidi="ar-EG"/>
              </w:rPr>
              <w:t>±</w:t>
            </w:r>
            <w:r>
              <w:rPr>
                <w:rFonts w:asciiTheme="majorBidi" w:eastAsia="Calibri" w:hAnsiTheme="majorBidi" w:cstheme="majorBidi"/>
                <w:b/>
                <w:bCs/>
                <w:sz w:val="20"/>
                <w:szCs w:val="20"/>
              </w:rPr>
              <w:t>0.68</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5.53*</w:t>
            </w:r>
            <w:r>
              <w:rPr>
                <w:rFonts w:asciiTheme="majorBidi" w:hAnsiTheme="majorBidi" w:cstheme="majorBidi"/>
                <w:b/>
                <w:bCs/>
                <w:sz w:val="20"/>
                <w:szCs w:val="20"/>
                <w:lang w:bidi="ar-EG"/>
              </w:rPr>
              <w:t>±</w:t>
            </w:r>
            <w:r>
              <w:rPr>
                <w:rFonts w:asciiTheme="majorBidi" w:eastAsia="Calibri" w:hAnsiTheme="majorBidi" w:cstheme="majorBidi"/>
                <w:b/>
                <w:bCs/>
                <w:sz w:val="20"/>
                <w:szCs w:val="20"/>
              </w:rPr>
              <w:t>0.38</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30.3*</w:t>
            </w:r>
            <w:r>
              <w:rPr>
                <w:rFonts w:asciiTheme="majorBidi" w:hAnsiTheme="majorBidi" w:cstheme="majorBidi"/>
                <w:b/>
                <w:bCs/>
                <w:sz w:val="20"/>
                <w:szCs w:val="20"/>
                <w:lang w:bidi="ar-EG"/>
              </w:rPr>
              <w:t>±1.9</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58.7*</w:t>
            </w:r>
            <w:r>
              <w:rPr>
                <w:rFonts w:asciiTheme="majorBidi" w:hAnsiTheme="majorBidi" w:cstheme="majorBidi"/>
                <w:b/>
                <w:bCs/>
                <w:sz w:val="20"/>
                <w:szCs w:val="20"/>
                <w:lang w:bidi="ar-EG"/>
              </w:rPr>
              <w:t>±</w:t>
            </w:r>
            <w:r>
              <w:rPr>
                <w:rFonts w:asciiTheme="majorBidi" w:eastAsia="Calibri" w:hAnsiTheme="majorBidi" w:cstheme="majorBidi"/>
                <w:b/>
                <w:bCs/>
                <w:sz w:val="20"/>
                <w:szCs w:val="20"/>
              </w:rPr>
              <w:t>3.5</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56.7*</w:t>
            </w:r>
            <w:r>
              <w:rPr>
                <w:rFonts w:asciiTheme="majorBidi" w:hAnsiTheme="majorBidi" w:cstheme="majorBidi"/>
                <w:b/>
                <w:bCs/>
                <w:sz w:val="20"/>
                <w:szCs w:val="20"/>
                <w:lang w:bidi="ar-EG"/>
              </w:rPr>
              <w:t>±</w:t>
            </w:r>
            <w:r>
              <w:rPr>
                <w:rFonts w:asciiTheme="majorBidi" w:eastAsia="Calibri" w:hAnsiTheme="majorBidi" w:cstheme="majorBidi"/>
                <w:b/>
                <w:bCs/>
                <w:sz w:val="20"/>
                <w:szCs w:val="20"/>
              </w:rPr>
              <w:t>3.8</w:t>
            </w:r>
          </w:p>
        </w:tc>
        <w:tc>
          <w:tcPr>
            <w:tcW w:w="1326" w:type="dxa"/>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18.</w:t>
            </w:r>
            <w:r>
              <w:rPr>
                <w:rFonts w:asciiTheme="majorBidi" w:eastAsia="Calibri" w:hAnsiTheme="majorBidi" w:cstheme="majorBidi"/>
                <w:b/>
                <w:bCs/>
                <w:sz w:val="20"/>
                <w:szCs w:val="20"/>
              </w:rPr>
              <w:t>05</w:t>
            </w:r>
            <w:r>
              <w:rPr>
                <w:rFonts w:asciiTheme="majorBidi" w:hAnsiTheme="majorBidi" w:cstheme="majorBidi"/>
                <w:b/>
                <w:bCs/>
                <w:sz w:val="20"/>
                <w:szCs w:val="20"/>
                <w:lang w:bidi="ar-EG"/>
              </w:rPr>
              <w:t>±</w:t>
            </w:r>
            <w:r>
              <w:rPr>
                <w:rFonts w:asciiTheme="majorBidi" w:eastAsia="Calibri" w:hAnsiTheme="majorBidi" w:cstheme="majorBidi"/>
                <w:b/>
                <w:bCs/>
                <w:sz w:val="20"/>
                <w:szCs w:val="20"/>
              </w:rPr>
              <w:t>0.12</w:t>
            </w:r>
          </w:p>
        </w:tc>
      </w:tr>
      <w:tr w:rsidR="003B5AE2" w:rsidRPr="0051509B" w:rsidTr="00351B20">
        <w:trPr>
          <w:jc w:val="center"/>
        </w:trPr>
        <w:tc>
          <w:tcPr>
            <w:tcW w:w="427" w:type="dxa"/>
            <w:vMerge w:val="restart"/>
            <w:textDirection w:val="btLr"/>
            <w:vAlign w:val="center"/>
          </w:tcPr>
          <w:p w:rsidR="003B5AE2" w:rsidRPr="0051509B" w:rsidRDefault="003B5AE2" w:rsidP="00351B20">
            <w:pPr>
              <w:bidi w:val="0"/>
              <w:ind w:left="113" w:right="113"/>
              <w:jc w:val="center"/>
              <w:rPr>
                <w:rFonts w:asciiTheme="majorBidi" w:hAnsiTheme="majorBidi" w:cstheme="majorBidi"/>
                <w:sz w:val="20"/>
                <w:szCs w:val="20"/>
                <w:lang w:bidi="ar-EG"/>
              </w:rPr>
            </w:pPr>
            <w:r w:rsidRPr="0051509B">
              <w:rPr>
                <w:rFonts w:asciiTheme="majorBidi" w:hAnsiTheme="majorBidi" w:cstheme="majorBidi"/>
                <w:sz w:val="20"/>
                <w:szCs w:val="20"/>
                <w:lang w:bidi="ar-EG"/>
              </w:rPr>
              <w:t>+SA</w:t>
            </w:r>
          </w:p>
        </w:tc>
        <w:tc>
          <w:tcPr>
            <w:tcW w:w="1140" w:type="dxa"/>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Control</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1.27*</w:t>
            </w:r>
            <w:r>
              <w:rPr>
                <w:rFonts w:asciiTheme="majorBidi" w:hAnsiTheme="majorBidi" w:cstheme="majorBidi"/>
                <w:b/>
                <w:bCs/>
                <w:sz w:val="20"/>
                <w:szCs w:val="20"/>
                <w:lang w:bidi="ar-EG"/>
              </w:rPr>
              <w:t>±0.10</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8.36*</w:t>
            </w:r>
            <w:r>
              <w:rPr>
                <w:rFonts w:asciiTheme="majorBidi" w:hAnsiTheme="majorBidi" w:cstheme="majorBidi"/>
                <w:b/>
                <w:bCs/>
                <w:sz w:val="20"/>
                <w:szCs w:val="20"/>
                <w:lang w:bidi="ar-EG"/>
              </w:rPr>
              <w:t>±</w:t>
            </w:r>
            <w:r>
              <w:rPr>
                <w:rFonts w:asciiTheme="majorBidi" w:eastAsia="Calibri" w:hAnsiTheme="majorBidi" w:cstheme="majorBidi"/>
                <w:b/>
                <w:bCs/>
                <w:sz w:val="20"/>
                <w:szCs w:val="20"/>
              </w:rPr>
              <w:t>0.65</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5.68*</w:t>
            </w:r>
            <w:r>
              <w:rPr>
                <w:rFonts w:asciiTheme="majorBidi" w:hAnsiTheme="majorBidi" w:cstheme="majorBidi"/>
                <w:b/>
                <w:bCs/>
                <w:sz w:val="20"/>
                <w:szCs w:val="20"/>
                <w:lang w:bidi="ar-EG"/>
              </w:rPr>
              <w:t>±</w:t>
            </w:r>
            <w:r>
              <w:rPr>
                <w:rFonts w:asciiTheme="majorBidi" w:eastAsia="Calibri" w:hAnsiTheme="majorBidi" w:cstheme="majorBidi"/>
                <w:b/>
                <w:bCs/>
                <w:sz w:val="20"/>
                <w:szCs w:val="20"/>
              </w:rPr>
              <w:t>0.51</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27.3*</w:t>
            </w:r>
            <w:r>
              <w:rPr>
                <w:rFonts w:asciiTheme="majorBidi" w:hAnsiTheme="majorBidi" w:cstheme="majorBidi"/>
                <w:b/>
                <w:bCs/>
                <w:sz w:val="20"/>
                <w:szCs w:val="20"/>
                <w:lang w:bidi="ar-EG"/>
              </w:rPr>
              <w:t>±1.5</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62.8*</w:t>
            </w:r>
            <w:r>
              <w:rPr>
                <w:rFonts w:asciiTheme="majorBidi" w:hAnsiTheme="majorBidi" w:cstheme="majorBidi"/>
                <w:b/>
                <w:bCs/>
                <w:sz w:val="20"/>
                <w:szCs w:val="20"/>
                <w:lang w:bidi="ar-EG"/>
              </w:rPr>
              <w:t>±</w:t>
            </w:r>
            <w:r>
              <w:rPr>
                <w:rFonts w:asciiTheme="majorBidi" w:eastAsia="Calibri" w:hAnsiTheme="majorBidi" w:cstheme="majorBidi"/>
                <w:b/>
                <w:bCs/>
                <w:sz w:val="20"/>
                <w:szCs w:val="20"/>
              </w:rPr>
              <w:t>4.6</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52.7*</w:t>
            </w:r>
            <w:r>
              <w:rPr>
                <w:rFonts w:asciiTheme="majorBidi" w:hAnsiTheme="majorBidi" w:cstheme="majorBidi"/>
                <w:b/>
                <w:bCs/>
                <w:sz w:val="20"/>
                <w:szCs w:val="20"/>
                <w:lang w:bidi="ar-EG"/>
              </w:rPr>
              <w:t>±</w:t>
            </w:r>
            <w:r>
              <w:rPr>
                <w:rFonts w:asciiTheme="majorBidi" w:eastAsia="Calibri" w:hAnsiTheme="majorBidi" w:cstheme="majorBidi"/>
                <w:b/>
                <w:bCs/>
                <w:sz w:val="20"/>
                <w:szCs w:val="20"/>
              </w:rPr>
              <w:t>2.9</w:t>
            </w:r>
          </w:p>
        </w:tc>
        <w:tc>
          <w:tcPr>
            <w:tcW w:w="1326" w:type="dxa"/>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22.22*</w:t>
            </w:r>
            <w:r>
              <w:rPr>
                <w:rFonts w:asciiTheme="majorBidi" w:hAnsiTheme="majorBidi" w:cstheme="majorBidi"/>
                <w:b/>
                <w:bCs/>
                <w:sz w:val="20"/>
                <w:szCs w:val="20"/>
                <w:lang w:bidi="ar-EG"/>
              </w:rPr>
              <w:t>±</w:t>
            </w:r>
            <w:r>
              <w:rPr>
                <w:rFonts w:asciiTheme="majorBidi" w:eastAsia="Calibri" w:hAnsiTheme="majorBidi" w:cstheme="majorBidi"/>
                <w:b/>
                <w:bCs/>
                <w:sz w:val="20"/>
                <w:szCs w:val="20"/>
              </w:rPr>
              <w:t>0.18</w:t>
            </w:r>
          </w:p>
        </w:tc>
      </w:tr>
      <w:tr w:rsidR="003B5AE2" w:rsidRPr="0051509B" w:rsidTr="00351B20">
        <w:trPr>
          <w:jc w:val="center"/>
        </w:trPr>
        <w:tc>
          <w:tcPr>
            <w:tcW w:w="427" w:type="dxa"/>
            <w:vMerge/>
            <w:vAlign w:val="center"/>
          </w:tcPr>
          <w:p w:rsidR="003B5AE2" w:rsidRPr="0051509B" w:rsidRDefault="003B5AE2" w:rsidP="00351B20">
            <w:pPr>
              <w:bidi w:val="0"/>
              <w:jc w:val="center"/>
              <w:rPr>
                <w:rFonts w:asciiTheme="majorBidi" w:hAnsiTheme="majorBidi" w:cstheme="majorBidi"/>
                <w:sz w:val="20"/>
                <w:szCs w:val="20"/>
                <w:lang w:bidi="ar-EG"/>
              </w:rPr>
            </w:pPr>
          </w:p>
        </w:tc>
        <w:tc>
          <w:tcPr>
            <w:tcW w:w="1140" w:type="dxa"/>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20%</w:t>
            </w:r>
            <w:r>
              <w:rPr>
                <w:rFonts w:asciiTheme="majorBidi" w:hAnsiTheme="majorBidi" w:cstheme="majorBidi"/>
                <w:sz w:val="20"/>
                <w:szCs w:val="20"/>
                <w:lang w:bidi="ar-EG"/>
              </w:rPr>
              <w:t xml:space="preserve"> SS</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1.97</w:t>
            </w:r>
            <w:r>
              <w:rPr>
                <w:rFonts w:asciiTheme="majorBidi" w:hAnsiTheme="majorBidi" w:cstheme="majorBidi"/>
                <w:b/>
                <w:bCs/>
                <w:sz w:val="20"/>
                <w:szCs w:val="20"/>
                <w:lang w:bidi="ar-EG"/>
              </w:rPr>
              <w:t>±0.16</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10.4*</w:t>
            </w:r>
            <w:r>
              <w:rPr>
                <w:rFonts w:asciiTheme="majorBidi" w:hAnsiTheme="majorBidi" w:cstheme="majorBidi"/>
                <w:b/>
                <w:bCs/>
                <w:sz w:val="20"/>
                <w:szCs w:val="20"/>
                <w:lang w:bidi="ar-EG"/>
              </w:rPr>
              <w:t>±</w:t>
            </w:r>
            <w:r>
              <w:rPr>
                <w:rFonts w:asciiTheme="majorBidi" w:eastAsia="Calibri" w:hAnsiTheme="majorBidi" w:cstheme="majorBidi"/>
                <w:b/>
                <w:bCs/>
                <w:sz w:val="20"/>
                <w:szCs w:val="20"/>
              </w:rPr>
              <w:t>0.84</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7.41*</w:t>
            </w:r>
            <w:r>
              <w:rPr>
                <w:rFonts w:asciiTheme="majorBidi" w:hAnsiTheme="majorBidi" w:cstheme="majorBidi"/>
                <w:b/>
                <w:bCs/>
                <w:sz w:val="20"/>
                <w:szCs w:val="20"/>
                <w:lang w:bidi="ar-EG"/>
              </w:rPr>
              <w:t>±</w:t>
            </w:r>
            <w:r>
              <w:rPr>
                <w:rFonts w:asciiTheme="majorBidi" w:eastAsia="Calibri" w:hAnsiTheme="majorBidi" w:cstheme="majorBidi"/>
                <w:b/>
                <w:bCs/>
                <w:sz w:val="20"/>
                <w:szCs w:val="20"/>
              </w:rPr>
              <w:t>0.57</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32.7*</w:t>
            </w:r>
            <w:r>
              <w:rPr>
                <w:rFonts w:asciiTheme="majorBidi" w:hAnsiTheme="majorBidi" w:cstheme="majorBidi"/>
                <w:b/>
                <w:bCs/>
                <w:sz w:val="20"/>
                <w:szCs w:val="20"/>
                <w:lang w:bidi="ar-EG"/>
              </w:rPr>
              <w:t>±2.8</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66.5</w:t>
            </w:r>
            <w:r>
              <w:rPr>
                <w:rFonts w:asciiTheme="majorBidi" w:hAnsiTheme="majorBidi" w:cstheme="majorBidi"/>
                <w:b/>
                <w:bCs/>
                <w:sz w:val="20"/>
                <w:szCs w:val="20"/>
                <w:lang w:bidi="ar-EG"/>
              </w:rPr>
              <w:t>±</w:t>
            </w:r>
            <w:r>
              <w:rPr>
                <w:rFonts w:asciiTheme="majorBidi" w:eastAsia="Calibri" w:hAnsiTheme="majorBidi" w:cstheme="majorBidi"/>
                <w:b/>
                <w:bCs/>
                <w:sz w:val="20"/>
                <w:szCs w:val="20"/>
              </w:rPr>
              <w:t>3.2</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67.3</w:t>
            </w:r>
            <w:r>
              <w:rPr>
                <w:rFonts w:asciiTheme="majorBidi" w:hAnsiTheme="majorBidi" w:cstheme="majorBidi"/>
                <w:b/>
                <w:bCs/>
                <w:sz w:val="20"/>
                <w:szCs w:val="20"/>
                <w:lang w:bidi="ar-EG"/>
              </w:rPr>
              <w:t>±</w:t>
            </w:r>
            <w:r>
              <w:rPr>
                <w:rFonts w:asciiTheme="majorBidi" w:eastAsia="Calibri" w:hAnsiTheme="majorBidi" w:cstheme="majorBidi"/>
                <w:b/>
                <w:bCs/>
                <w:sz w:val="20"/>
                <w:szCs w:val="20"/>
              </w:rPr>
              <w:t>5.1</w:t>
            </w:r>
          </w:p>
        </w:tc>
        <w:tc>
          <w:tcPr>
            <w:tcW w:w="1326" w:type="dxa"/>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24.160*</w:t>
            </w:r>
            <w:r>
              <w:rPr>
                <w:rFonts w:asciiTheme="majorBidi" w:hAnsiTheme="majorBidi" w:cstheme="majorBidi"/>
                <w:b/>
                <w:bCs/>
                <w:sz w:val="20"/>
                <w:szCs w:val="20"/>
                <w:lang w:bidi="ar-EG"/>
              </w:rPr>
              <w:t>±</w:t>
            </w:r>
            <w:r>
              <w:rPr>
                <w:rFonts w:asciiTheme="majorBidi" w:eastAsia="Calibri" w:hAnsiTheme="majorBidi" w:cstheme="majorBidi"/>
                <w:b/>
                <w:bCs/>
                <w:sz w:val="20"/>
                <w:szCs w:val="20"/>
              </w:rPr>
              <w:t>0.20</w:t>
            </w:r>
          </w:p>
        </w:tc>
      </w:tr>
      <w:tr w:rsidR="003B5AE2" w:rsidRPr="0051509B" w:rsidTr="00351B20">
        <w:trPr>
          <w:jc w:val="center"/>
        </w:trPr>
        <w:tc>
          <w:tcPr>
            <w:tcW w:w="427" w:type="dxa"/>
            <w:vMerge/>
            <w:vAlign w:val="center"/>
          </w:tcPr>
          <w:p w:rsidR="003B5AE2" w:rsidRPr="0051509B" w:rsidRDefault="003B5AE2" w:rsidP="00351B20">
            <w:pPr>
              <w:bidi w:val="0"/>
              <w:jc w:val="center"/>
              <w:rPr>
                <w:rFonts w:asciiTheme="majorBidi" w:hAnsiTheme="majorBidi" w:cstheme="majorBidi"/>
                <w:sz w:val="20"/>
                <w:szCs w:val="20"/>
                <w:lang w:bidi="ar-EG"/>
              </w:rPr>
            </w:pPr>
          </w:p>
        </w:tc>
        <w:tc>
          <w:tcPr>
            <w:tcW w:w="1140" w:type="dxa"/>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50%</w:t>
            </w:r>
            <w:r>
              <w:rPr>
                <w:rFonts w:asciiTheme="majorBidi" w:hAnsiTheme="majorBidi" w:cstheme="majorBidi"/>
                <w:sz w:val="20"/>
                <w:szCs w:val="20"/>
                <w:lang w:bidi="ar-EG"/>
              </w:rPr>
              <w:t xml:space="preserve"> SS</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1.78</w:t>
            </w:r>
            <w:r>
              <w:rPr>
                <w:rFonts w:asciiTheme="majorBidi" w:hAnsiTheme="majorBidi" w:cstheme="majorBidi"/>
                <w:b/>
                <w:bCs/>
                <w:sz w:val="20"/>
                <w:szCs w:val="20"/>
                <w:lang w:bidi="ar-EG"/>
              </w:rPr>
              <w:t>±0.13</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8.17*</w:t>
            </w:r>
            <w:r>
              <w:rPr>
                <w:rFonts w:asciiTheme="majorBidi" w:hAnsiTheme="majorBidi" w:cstheme="majorBidi"/>
                <w:b/>
                <w:bCs/>
                <w:sz w:val="20"/>
                <w:szCs w:val="20"/>
                <w:lang w:bidi="ar-EG"/>
              </w:rPr>
              <w:t>±</w:t>
            </w:r>
            <w:r>
              <w:rPr>
                <w:rFonts w:asciiTheme="majorBidi" w:eastAsia="Calibri" w:hAnsiTheme="majorBidi" w:cstheme="majorBidi"/>
                <w:b/>
                <w:bCs/>
                <w:sz w:val="20"/>
                <w:szCs w:val="20"/>
              </w:rPr>
              <w:t>0.61</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6.15*</w:t>
            </w:r>
            <w:r>
              <w:rPr>
                <w:rFonts w:asciiTheme="majorBidi" w:hAnsiTheme="majorBidi" w:cstheme="majorBidi"/>
                <w:b/>
                <w:bCs/>
                <w:sz w:val="20"/>
                <w:szCs w:val="20"/>
                <w:lang w:bidi="ar-EG"/>
              </w:rPr>
              <w:t>±</w:t>
            </w:r>
            <w:r>
              <w:rPr>
                <w:rFonts w:asciiTheme="majorBidi" w:eastAsia="Calibri" w:hAnsiTheme="majorBidi" w:cstheme="majorBidi"/>
                <w:b/>
                <w:bCs/>
                <w:sz w:val="20"/>
                <w:szCs w:val="20"/>
              </w:rPr>
              <w:t>0.59</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Pr>
                <w:rFonts w:asciiTheme="majorBidi" w:hAnsiTheme="majorBidi" w:cstheme="majorBidi"/>
                <w:b/>
                <w:bCs/>
                <w:sz w:val="20"/>
                <w:szCs w:val="20"/>
                <w:lang w:bidi="ar-EG"/>
              </w:rPr>
              <w:t>3</w:t>
            </w:r>
            <w:r w:rsidRPr="0051509B">
              <w:rPr>
                <w:rFonts w:asciiTheme="majorBidi" w:hAnsiTheme="majorBidi" w:cstheme="majorBidi"/>
                <w:b/>
                <w:bCs/>
                <w:sz w:val="20"/>
                <w:szCs w:val="20"/>
                <w:lang w:bidi="ar-EG"/>
              </w:rPr>
              <w:t>7.3</w:t>
            </w:r>
            <w:r>
              <w:rPr>
                <w:rFonts w:asciiTheme="majorBidi" w:hAnsiTheme="majorBidi" w:cstheme="majorBidi"/>
                <w:b/>
                <w:bCs/>
                <w:sz w:val="20"/>
                <w:szCs w:val="20"/>
                <w:lang w:bidi="ar-EG"/>
              </w:rPr>
              <w:t>*±3.2</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67.3</w:t>
            </w:r>
            <w:r>
              <w:rPr>
                <w:rFonts w:asciiTheme="majorBidi" w:eastAsia="Calibri" w:hAnsiTheme="majorBidi" w:cstheme="majorBidi"/>
                <w:b/>
                <w:bCs/>
                <w:sz w:val="20"/>
                <w:szCs w:val="20"/>
              </w:rPr>
              <w:t>*</w:t>
            </w:r>
            <w:r>
              <w:rPr>
                <w:rFonts w:asciiTheme="majorBidi" w:hAnsiTheme="majorBidi" w:cstheme="majorBidi"/>
                <w:b/>
                <w:bCs/>
                <w:sz w:val="20"/>
                <w:szCs w:val="20"/>
                <w:lang w:bidi="ar-EG"/>
              </w:rPr>
              <w:t>±</w:t>
            </w:r>
            <w:r>
              <w:rPr>
                <w:rFonts w:asciiTheme="majorBidi" w:eastAsia="Calibri" w:hAnsiTheme="majorBidi" w:cstheme="majorBidi"/>
                <w:b/>
                <w:bCs/>
                <w:sz w:val="20"/>
                <w:szCs w:val="20"/>
              </w:rPr>
              <w:t>5.1</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53.0*</w:t>
            </w:r>
            <w:r>
              <w:rPr>
                <w:rFonts w:asciiTheme="majorBidi" w:hAnsiTheme="majorBidi" w:cstheme="majorBidi"/>
                <w:b/>
                <w:bCs/>
                <w:sz w:val="20"/>
                <w:szCs w:val="20"/>
                <w:lang w:bidi="ar-EG"/>
              </w:rPr>
              <w:t>±</w:t>
            </w:r>
            <w:r>
              <w:rPr>
                <w:rFonts w:asciiTheme="majorBidi" w:eastAsia="Calibri" w:hAnsiTheme="majorBidi" w:cstheme="majorBidi"/>
                <w:b/>
                <w:bCs/>
                <w:sz w:val="20"/>
                <w:szCs w:val="20"/>
              </w:rPr>
              <w:t>3.9</w:t>
            </w:r>
          </w:p>
        </w:tc>
        <w:tc>
          <w:tcPr>
            <w:tcW w:w="1326" w:type="dxa"/>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22.35*</w:t>
            </w:r>
            <w:r>
              <w:rPr>
                <w:rFonts w:asciiTheme="majorBidi" w:hAnsiTheme="majorBidi" w:cstheme="majorBidi"/>
                <w:b/>
                <w:bCs/>
                <w:sz w:val="20"/>
                <w:szCs w:val="20"/>
                <w:lang w:bidi="ar-EG"/>
              </w:rPr>
              <w:t>±</w:t>
            </w:r>
            <w:r>
              <w:rPr>
                <w:rFonts w:asciiTheme="majorBidi" w:eastAsia="Calibri" w:hAnsiTheme="majorBidi" w:cstheme="majorBidi"/>
                <w:b/>
                <w:bCs/>
                <w:sz w:val="20"/>
                <w:szCs w:val="20"/>
              </w:rPr>
              <w:t>0.17</w:t>
            </w:r>
          </w:p>
        </w:tc>
      </w:tr>
      <w:tr w:rsidR="003B5AE2" w:rsidRPr="0051509B" w:rsidTr="00351B20">
        <w:trPr>
          <w:jc w:val="center"/>
        </w:trPr>
        <w:tc>
          <w:tcPr>
            <w:tcW w:w="427" w:type="dxa"/>
            <w:vMerge/>
            <w:vAlign w:val="center"/>
          </w:tcPr>
          <w:p w:rsidR="003B5AE2" w:rsidRPr="0051509B" w:rsidRDefault="003B5AE2" w:rsidP="00351B20">
            <w:pPr>
              <w:bidi w:val="0"/>
              <w:jc w:val="center"/>
              <w:rPr>
                <w:rFonts w:asciiTheme="majorBidi" w:hAnsiTheme="majorBidi" w:cstheme="majorBidi"/>
                <w:sz w:val="20"/>
                <w:szCs w:val="20"/>
                <w:lang w:bidi="ar-EG"/>
              </w:rPr>
            </w:pPr>
          </w:p>
        </w:tc>
        <w:tc>
          <w:tcPr>
            <w:tcW w:w="1140" w:type="dxa"/>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70%</w:t>
            </w:r>
            <w:r>
              <w:rPr>
                <w:rFonts w:asciiTheme="majorBidi" w:hAnsiTheme="majorBidi" w:cstheme="majorBidi"/>
                <w:sz w:val="20"/>
                <w:szCs w:val="20"/>
                <w:lang w:bidi="ar-EG"/>
              </w:rPr>
              <w:t xml:space="preserve"> SS</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2.5*</w:t>
            </w:r>
            <w:r>
              <w:rPr>
                <w:rFonts w:asciiTheme="majorBidi" w:hAnsiTheme="majorBidi" w:cstheme="majorBidi"/>
                <w:b/>
                <w:bCs/>
                <w:sz w:val="20"/>
                <w:szCs w:val="20"/>
                <w:lang w:bidi="ar-EG"/>
              </w:rPr>
              <w:t>±0.17</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9.45*</w:t>
            </w:r>
            <w:r>
              <w:rPr>
                <w:rFonts w:asciiTheme="majorBidi" w:hAnsiTheme="majorBidi" w:cstheme="majorBidi"/>
                <w:b/>
                <w:bCs/>
                <w:sz w:val="20"/>
                <w:szCs w:val="20"/>
                <w:lang w:bidi="ar-EG"/>
              </w:rPr>
              <w:t>±</w:t>
            </w:r>
            <w:r>
              <w:rPr>
                <w:rFonts w:asciiTheme="majorBidi" w:eastAsia="Calibri" w:hAnsiTheme="majorBidi" w:cstheme="majorBidi"/>
                <w:b/>
                <w:bCs/>
                <w:sz w:val="20"/>
                <w:szCs w:val="20"/>
              </w:rPr>
              <w:t>0.82</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5.92*</w:t>
            </w:r>
            <w:r>
              <w:rPr>
                <w:rFonts w:asciiTheme="majorBidi" w:hAnsiTheme="majorBidi" w:cstheme="majorBidi"/>
                <w:b/>
                <w:bCs/>
                <w:sz w:val="20"/>
                <w:szCs w:val="20"/>
                <w:lang w:bidi="ar-EG"/>
              </w:rPr>
              <w:t>±</w:t>
            </w:r>
            <w:r>
              <w:rPr>
                <w:rFonts w:asciiTheme="majorBidi" w:eastAsia="Calibri" w:hAnsiTheme="majorBidi" w:cstheme="majorBidi"/>
                <w:b/>
                <w:bCs/>
                <w:sz w:val="20"/>
                <w:szCs w:val="20"/>
              </w:rPr>
              <w:t>0.44</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Pr>
                <w:rFonts w:asciiTheme="majorBidi" w:hAnsiTheme="majorBidi" w:cstheme="majorBidi"/>
                <w:b/>
                <w:bCs/>
                <w:sz w:val="20"/>
                <w:szCs w:val="20"/>
                <w:lang w:bidi="ar-EG"/>
              </w:rPr>
              <w:t>4</w:t>
            </w:r>
            <w:r w:rsidRPr="0051509B">
              <w:rPr>
                <w:rFonts w:asciiTheme="majorBidi" w:hAnsiTheme="majorBidi" w:cstheme="majorBidi"/>
                <w:b/>
                <w:bCs/>
                <w:sz w:val="20"/>
                <w:szCs w:val="20"/>
                <w:lang w:bidi="ar-EG"/>
              </w:rPr>
              <w:t>7.5*</w:t>
            </w:r>
            <w:r>
              <w:rPr>
                <w:rFonts w:asciiTheme="majorBidi" w:hAnsiTheme="majorBidi" w:cstheme="majorBidi"/>
                <w:b/>
                <w:bCs/>
                <w:sz w:val="20"/>
                <w:szCs w:val="20"/>
                <w:lang w:bidi="ar-EG"/>
              </w:rPr>
              <w:t>±4.1</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62.5*</w:t>
            </w:r>
            <w:r>
              <w:rPr>
                <w:rFonts w:asciiTheme="majorBidi" w:hAnsiTheme="majorBidi" w:cstheme="majorBidi"/>
                <w:b/>
                <w:bCs/>
                <w:sz w:val="20"/>
                <w:szCs w:val="20"/>
                <w:lang w:bidi="ar-EG"/>
              </w:rPr>
              <w:t>±</w:t>
            </w:r>
            <w:r>
              <w:rPr>
                <w:rFonts w:asciiTheme="majorBidi" w:eastAsia="Calibri" w:hAnsiTheme="majorBidi" w:cstheme="majorBidi"/>
                <w:b/>
                <w:bCs/>
                <w:sz w:val="20"/>
                <w:szCs w:val="20"/>
              </w:rPr>
              <w:t>3.8</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48.0*</w:t>
            </w:r>
            <w:r>
              <w:rPr>
                <w:rFonts w:asciiTheme="majorBidi" w:hAnsiTheme="majorBidi" w:cstheme="majorBidi"/>
                <w:b/>
                <w:bCs/>
                <w:sz w:val="20"/>
                <w:szCs w:val="20"/>
                <w:lang w:bidi="ar-EG"/>
              </w:rPr>
              <w:t>±</w:t>
            </w:r>
            <w:r>
              <w:rPr>
                <w:rFonts w:asciiTheme="majorBidi" w:eastAsia="Calibri" w:hAnsiTheme="majorBidi" w:cstheme="majorBidi"/>
                <w:b/>
                <w:bCs/>
                <w:sz w:val="20"/>
                <w:szCs w:val="20"/>
              </w:rPr>
              <w:t>3.4</w:t>
            </w:r>
          </w:p>
        </w:tc>
        <w:tc>
          <w:tcPr>
            <w:tcW w:w="1326" w:type="dxa"/>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21.94*</w:t>
            </w:r>
            <w:r>
              <w:rPr>
                <w:rFonts w:asciiTheme="majorBidi" w:hAnsiTheme="majorBidi" w:cstheme="majorBidi"/>
                <w:b/>
                <w:bCs/>
                <w:sz w:val="20"/>
                <w:szCs w:val="20"/>
                <w:lang w:bidi="ar-EG"/>
              </w:rPr>
              <w:t>±</w:t>
            </w:r>
            <w:r>
              <w:rPr>
                <w:rFonts w:asciiTheme="majorBidi" w:eastAsia="Calibri" w:hAnsiTheme="majorBidi" w:cstheme="majorBidi"/>
                <w:b/>
                <w:bCs/>
                <w:sz w:val="20"/>
                <w:szCs w:val="20"/>
              </w:rPr>
              <w:t>0.16</w:t>
            </w:r>
          </w:p>
        </w:tc>
      </w:tr>
      <w:tr w:rsidR="003B5AE2" w:rsidRPr="0051509B" w:rsidTr="00351B20">
        <w:trPr>
          <w:jc w:val="center"/>
        </w:trPr>
        <w:tc>
          <w:tcPr>
            <w:tcW w:w="427" w:type="dxa"/>
            <w:vMerge/>
            <w:vAlign w:val="center"/>
          </w:tcPr>
          <w:p w:rsidR="003B5AE2" w:rsidRPr="0051509B" w:rsidRDefault="003B5AE2" w:rsidP="00351B20">
            <w:pPr>
              <w:bidi w:val="0"/>
              <w:jc w:val="center"/>
              <w:rPr>
                <w:rFonts w:asciiTheme="majorBidi" w:hAnsiTheme="majorBidi" w:cstheme="majorBidi"/>
                <w:sz w:val="20"/>
                <w:szCs w:val="20"/>
                <w:lang w:bidi="ar-EG"/>
              </w:rPr>
            </w:pPr>
          </w:p>
        </w:tc>
        <w:tc>
          <w:tcPr>
            <w:tcW w:w="1140" w:type="dxa"/>
            <w:vAlign w:val="center"/>
          </w:tcPr>
          <w:p w:rsidR="003B5AE2" w:rsidRPr="0051509B" w:rsidRDefault="003B5AE2" w:rsidP="00351B20">
            <w:pPr>
              <w:bidi w:val="0"/>
              <w:jc w:val="center"/>
              <w:rPr>
                <w:rFonts w:asciiTheme="majorBidi" w:hAnsiTheme="majorBidi" w:cstheme="majorBidi"/>
                <w:sz w:val="20"/>
                <w:szCs w:val="20"/>
                <w:lang w:bidi="ar-EG"/>
              </w:rPr>
            </w:pPr>
            <w:r w:rsidRPr="0051509B">
              <w:rPr>
                <w:rFonts w:asciiTheme="majorBidi" w:hAnsiTheme="majorBidi" w:cstheme="majorBidi"/>
                <w:sz w:val="20"/>
                <w:szCs w:val="20"/>
                <w:lang w:bidi="ar-EG"/>
              </w:rPr>
              <w:t>100%</w:t>
            </w:r>
            <w:r>
              <w:rPr>
                <w:rFonts w:asciiTheme="majorBidi" w:hAnsiTheme="majorBidi" w:cstheme="majorBidi"/>
                <w:sz w:val="20"/>
                <w:szCs w:val="20"/>
                <w:lang w:bidi="ar-EG"/>
              </w:rPr>
              <w:t xml:space="preserve"> SS</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1.56*</w:t>
            </w:r>
            <w:r>
              <w:rPr>
                <w:rFonts w:asciiTheme="majorBidi" w:hAnsiTheme="majorBidi" w:cstheme="majorBidi"/>
                <w:b/>
                <w:bCs/>
                <w:sz w:val="20"/>
                <w:szCs w:val="20"/>
                <w:lang w:bidi="ar-EG"/>
              </w:rPr>
              <w:t>±0.14</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8.07*</w:t>
            </w:r>
            <w:r>
              <w:rPr>
                <w:rFonts w:asciiTheme="majorBidi" w:hAnsiTheme="majorBidi" w:cstheme="majorBidi"/>
                <w:b/>
                <w:bCs/>
                <w:sz w:val="20"/>
                <w:szCs w:val="20"/>
                <w:lang w:bidi="ar-EG"/>
              </w:rPr>
              <w:t>±</w:t>
            </w:r>
            <w:r>
              <w:rPr>
                <w:rFonts w:asciiTheme="majorBidi" w:eastAsia="Calibri" w:hAnsiTheme="majorBidi" w:cstheme="majorBidi"/>
                <w:b/>
                <w:bCs/>
                <w:sz w:val="20"/>
                <w:szCs w:val="20"/>
              </w:rPr>
              <w:t>0.66</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5.03*</w:t>
            </w:r>
            <w:r>
              <w:rPr>
                <w:rFonts w:asciiTheme="majorBidi" w:hAnsiTheme="majorBidi" w:cstheme="majorBidi"/>
                <w:b/>
                <w:bCs/>
                <w:sz w:val="20"/>
                <w:szCs w:val="20"/>
                <w:lang w:bidi="ar-EG"/>
              </w:rPr>
              <w:t>±</w:t>
            </w:r>
            <w:r>
              <w:rPr>
                <w:rFonts w:asciiTheme="majorBidi" w:eastAsia="Calibri" w:hAnsiTheme="majorBidi" w:cstheme="majorBidi"/>
                <w:b/>
                <w:bCs/>
                <w:sz w:val="20"/>
                <w:szCs w:val="20"/>
              </w:rPr>
              <w:t>0.36</w:t>
            </w:r>
          </w:p>
        </w:tc>
        <w:tc>
          <w:tcPr>
            <w:tcW w:w="0" w:type="auto"/>
            <w:vAlign w:val="center"/>
          </w:tcPr>
          <w:p w:rsidR="003B5AE2" w:rsidRPr="0051509B" w:rsidRDefault="003B5AE2" w:rsidP="00351B20">
            <w:pPr>
              <w:tabs>
                <w:tab w:val="left" w:pos="2231"/>
              </w:tabs>
              <w:bidi w:val="0"/>
              <w:jc w:val="center"/>
              <w:rPr>
                <w:rFonts w:asciiTheme="majorBidi" w:hAnsiTheme="majorBidi" w:cstheme="majorBidi"/>
                <w:b/>
                <w:bCs/>
                <w:sz w:val="20"/>
                <w:szCs w:val="20"/>
                <w:lang w:bidi="ar-EG"/>
              </w:rPr>
            </w:pPr>
            <w:r w:rsidRPr="0051509B">
              <w:rPr>
                <w:rFonts w:asciiTheme="majorBidi" w:hAnsiTheme="majorBidi" w:cstheme="majorBidi"/>
                <w:b/>
                <w:bCs/>
                <w:sz w:val="20"/>
                <w:szCs w:val="20"/>
                <w:lang w:bidi="ar-EG"/>
              </w:rPr>
              <w:t>54.2*</w:t>
            </w:r>
            <w:r>
              <w:rPr>
                <w:rFonts w:asciiTheme="majorBidi" w:hAnsiTheme="majorBidi" w:cstheme="majorBidi"/>
                <w:b/>
                <w:bCs/>
                <w:sz w:val="20"/>
                <w:szCs w:val="20"/>
                <w:lang w:bidi="ar-EG"/>
              </w:rPr>
              <w:t>±4.9</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50.7*</w:t>
            </w:r>
            <w:r>
              <w:rPr>
                <w:rFonts w:asciiTheme="majorBidi" w:hAnsiTheme="majorBidi" w:cstheme="majorBidi"/>
                <w:b/>
                <w:bCs/>
                <w:sz w:val="20"/>
                <w:szCs w:val="20"/>
                <w:lang w:bidi="ar-EG"/>
              </w:rPr>
              <w:t>±</w:t>
            </w:r>
            <w:r>
              <w:rPr>
                <w:rFonts w:asciiTheme="majorBidi" w:eastAsia="Calibri" w:hAnsiTheme="majorBidi" w:cstheme="majorBidi"/>
                <w:b/>
                <w:bCs/>
                <w:sz w:val="20"/>
                <w:szCs w:val="20"/>
              </w:rPr>
              <w:t>3.4</w:t>
            </w:r>
          </w:p>
        </w:tc>
        <w:tc>
          <w:tcPr>
            <w:tcW w:w="0" w:type="auto"/>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5</w:t>
            </w:r>
            <w:r>
              <w:rPr>
                <w:rFonts w:asciiTheme="majorBidi" w:eastAsia="Calibri" w:hAnsiTheme="majorBidi" w:cstheme="majorBidi"/>
                <w:b/>
                <w:bCs/>
                <w:sz w:val="20"/>
                <w:szCs w:val="20"/>
              </w:rPr>
              <w:t>2</w:t>
            </w:r>
            <w:r w:rsidRPr="0051509B">
              <w:rPr>
                <w:rFonts w:asciiTheme="majorBidi" w:eastAsia="Calibri" w:hAnsiTheme="majorBidi" w:cstheme="majorBidi"/>
                <w:b/>
                <w:bCs/>
                <w:sz w:val="20"/>
                <w:szCs w:val="20"/>
              </w:rPr>
              <w:t>.7*</w:t>
            </w:r>
            <w:r>
              <w:rPr>
                <w:rFonts w:asciiTheme="majorBidi" w:hAnsiTheme="majorBidi" w:cstheme="majorBidi"/>
                <w:b/>
                <w:bCs/>
                <w:sz w:val="20"/>
                <w:szCs w:val="20"/>
                <w:lang w:bidi="ar-EG"/>
              </w:rPr>
              <w:t>±</w:t>
            </w:r>
            <w:r>
              <w:rPr>
                <w:rFonts w:asciiTheme="majorBidi" w:eastAsia="Calibri" w:hAnsiTheme="majorBidi" w:cstheme="majorBidi"/>
                <w:b/>
                <w:bCs/>
                <w:sz w:val="20"/>
                <w:szCs w:val="20"/>
              </w:rPr>
              <w:t>4.4</w:t>
            </w:r>
          </w:p>
        </w:tc>
        <w:tc>
          <w:tcPr>
            <w:tcW w:w="1326" w:type="dxa"/>
            <w:vAlign w:val="center"/>
          </w:tcPr>
          <w:p w:rsidR="003B5AE2" w:rsidRPr="0051509B" w:rsidRDefault="003B5AE2" w:rsidP="00351B20">
            <w:pPr>
              <w:bidi w:val="0"/>
              <w:jc w:val="center"/>
              <w:rPr>
                <w:rFonts w:asciiTheme="majorBidi" w:eastAsia="Calibri" w:hAnsiTheme="majorBidi" w:cstheme="majorBidi"/>
                <w:b/>
                <w:bCs/>
                <w:sz w:val="20"/>
                <w:szCs w:val="20"/>
              </w:rPr>
            </w:pPr>
            <w:r w:rsidRPr="0051509B">
              <w:rPr>
                <w:rFonts w:asciiTheme="majorBidi" w:eastAsia="Calibri" w:hAnsiTheme="majorBidi" w:cstheme="majorBidi"/>
                <w:b/>
                <w:bCs/>
                <w:sz w:val="20"/>
                <w:szCs w:val="20"/>
              </w:rPr>
              <w:t>15.98*</w:t>
            </w:r>
            <w:r>
              <w:rPr>
                <w:rFonts w:asciiTheme="majorBidi" w:hAnsiTheme="majorBidi" w:cstheme="majorBidi"/>
                <w:b/>
                <w:bCs/>
                <w:sz w:val="20"/>
                <w:szCs w:val="20"/>
                <w:lang w:bidi="ar-EG"/>
              </w:rPr>
              <w:t>±</w:t>
            </w:r>
            <w:r>
              <w:rPr>
                <w:rFonts w:asciiTheme="majorBidi" w:eastAsia="Calibri" w:hAnsiTheme="majorBidi" w:cstheme="majorBidi"/>
                <w:b/>
                <w:bCs/>
                <w:sz w:val="20"/>
                <w:szCs w:val="20"/>
              </w:rPr>
              <w:t>0.11</w:t>
            </w:r>
          </w:p>
        </w:tc>
      </w:tr>
    </w:tbl>
    <w:p w:rsidR="003B5AE2" w:rsidRDefault="003B5AE2" w:rsidP="003B5AE2">
      <w:pPr>
        <w:bidi w:val="0"/>
        <w:spacing w:line="240" w:lineRule="auto"/>
        <w:ind w:left="-709"/>
        <w:jc w:val="both"/>
        <w:rPr>
          <w:rFonts w:asciiTheme="majorBidi" w:hAnsiTheme="majorBidi" w:cstheme="majorBidi"/>
          <w:b/>
          <w:bCs/>
          <w:sz w:val="24"/>
          <w:szCs w:val="24"/>
          <w:lang w:bidi="ar-EG"/>
        </w:rPr>
      </w:pPr>
    </w:p>
    <w:p w:rsidR="003B5AE2" w:rsidRDefault="003B5AE2" w:rsidP="003B5AE2">
      <w:pPr>
        <w:bidi w:val="0"/>
        <w:spacing w:line="240" w:lineRule="auto"/>
        <w:jc w:val="both"/>
        <w:rPr>
          <w:rFonts w:asciiTheme="majorBidi" w:hAnsiTheme="majorBidi" w:cstheme="majorBidi"/>
          <w:b/>
          <w:bCs/>
          <w:sz w:val="20"/>
          <w:szCs w:val="20"/>
          <w:lang w:bidi="ar-EG"/>
        </w:rPr>
      </w:pPr>
    </w:p>
    <w:p w:rsidR="003B5AE2" w:rsidRDefault="003B5AE2" w:rsidP="003B5AE2">
      <w:pPr>
        <w:bidi w:val="0"/>
        <w:spacing w:line="240" w:lineRule="auto"/>
        <w:jc w:val="both"/>
        <w:rPr>
          <w:rFonts w:asciiTheme="majorBidi" w:hAnsiTheme="majorBidi" w:cstheme="majorBidi"/>
          <w:b/>
          <w:bCs/>
          <w:sz w:val="20"/>
          <w:szCs w:val="20"/>
          <w:lang w:bidi="ar-EG"/>
        </w:rPr>
      </w:pPr>
    </w:p>
    <w:p w:rsidR="003B5AE2" w:rsidRDefault="003B5AE2" w:rsidP="003B5AE2">
      <w:pPr>
        <w:bidi w:val="0"/>
        <w:spacing w:line="240" w:lineRule="auto"/>
        <w:jc w:val="both"/>
        <w:rPr>
          <w:rFonts w:asciiTheme="majorBidi" w:hAnsiTheme="majorBidi" w:cstheme="majorBidi"/>
          <w:b/>
          <w:bCs/>
          <w:sz w:val="20"/>
          <w:szCs w:val="20"/>
          <w:lang w:bidi="ar-EG"/>
        </w:rPr>
      </w:pPr>
    </w:p>
    <w:p w:rsidR="003B5AE2" w:rsidRDefault="003B5AE2" w:rsidP="003B5AE2">
      <w:pPr>
        <w:bidi w:val="0"/>
        <w:spacing w:line="240" w:lineRule="auto"/>
        <w:jc w:val="both"/>
        <w:rPr>
          <w:rFonts w:asciiTheme="majorBidi" w:hAnsiTheme="majorBidi" w:cstheme="majorBidi"/>
          <w:b/>
          <w:bCs/>
          <w:sz w:val="20"/>
          <w:szCs w:val="20"/>
          <w:lang w:bidi="ar-EG"/>
        </w:rPr>
      </w:pPr>
    </w:p>
    <w:p w:rsidR="003B5AE2" w:rsidRDefault="003B5AE2" w:rsidP="003B5AE2">
      <w:pPr>
        <w:bidi w:val="0"/>
        <w:spacing w:line="240" w:lineRule="auto"/>
        <w:jc w:val="both"/>
        <w:rPr>
          <w:rFonts w:asciiTheme="majorBidi" w:hAnsiTheme="majorBidi" w:cstheme="majorBidi"/>
          <w:b/>
          <w:bCs/>
          <w:sz w:val="20"/>
          <w:szCs w:val="20"/>
          <w:lang w:bidi="ar-EG"/>
        </w:rPr>
      </w:pPr>
    </w:p>
    <w:p w:rsidR="003B5AE2" w:rsidRPr="000E3F10" w:rsidRDefault="003B5AE2" w:rsidP="003B5AE2">
      <w:pPr>
        <w:bidi w:val="0"/>
        <w:spacing w:line="240" w:lineRule="auto"/>
        <w:jc w:val="both"/>
        <w:rPr>
          <w:rFonts w:asciiTheme="majorBidi" w:hAnsiTheme="majorBidi" w:cstheme="majorBidi"/>
          <w:b/>
          <w:bCs/>
          <w:sz w:val="20"/>
          <w:szCs w:val="20"/>
          <w:lang w:bidi="ar-EG"/>
        </w:rPr>
      </w:pPr>
      <w:proofErr w:type="gramStart"/>
      <w:r w:rsidRPr="000E3F10">
        <w:rPr>
          <w:rFonts w:asciiTheme="majorBidi" w:hAnsiTheme="majorBidi" w:cstheme="majorBidi"/>
          <w:b/>
          <w:bCs/>
          <w:sz w:val="20"/>
          <w:szCs w:val="20"/>
          <w:lang w:bidi="ar-EG"/>
        </w:rPr>
        <w:lastRenderedPageBreak/>
        <w:t>Table 5.</w:t>
      </w:r>
      <w:proofErr w:type="gramEnd"/>
      <w:r w:rsidRPr="000E3F10">
        <w:rPr>
          <w:rFonts w:asciiTheme="majorBidi" w:hAnsiTheme="majorBidi" w:cstheme="majorBidi"/>
          <w:b/>
          <w:bCs/>
          <w:sz w:val="20"/>
          <w:szCs w:val="20"/>
          <w:lang w:bidi="ar-EG"/>
        </w:rPr>
        <w:t xml:space="preserve"> Effect of different sewage sludge levels (control, 20%, 50%, 70% and 100% SS) and interaction with IAA and SA on DPPH percentage scavenging activity, total </w:t>
      </w:r>
      <w:proofErr w:type="spellStart"/>
      <w:r w:rsidRPr="000E3F10">
        <w:rPr>
          <w:rFonts w:asciiTheme="majorBidi" w:hAnsiTheme="majorBidi" w:cstheme="majorBidi"/>
          <w:b/>
          <w:bCs/>
          <w:sz w:val="20"/>
          <w:szCs w:val="20"/>
          <w:lang w:bidi="ar-EG"/>
        </w:rPr>
        <w:t>anthocyanins</w:t>
      </w:r>
      <w:proofErr w:type="spellEnd"/>
      <w:r w:rsidRPr="000E3F10">
        <w:rPr>
          <w:rFonts w:asciiTheme="majorBidi" w:hAnsiTheme="majorBidi" w:cstheme="majorBidi"/>
          <w:b/>
          <w:bCs/>
          <w:sz w:val="20"/>
          <w:szCs w:val="20"/>
          <w:lang w:bidi="ar-EG"/>
        </w:rPr>
        <w:t xml:space="preserve"> contents (TAC) in mg </w:t>
      </w:r>
      <w:proofErr w:type="spellStart"/>
      <w:r w:rsidRPr="000E3F10">
        <w:rPr>
          <w:rFonts w:asciiTheme="majorBidi" w:hAnsiTheme="majorBidi" w:cstheme="majorBidi"/>
          <w:b/>
          <w:bCs/>
          <w:sz w:val="20"/>
          <w:szCs w:val="20"/>
          <w:lang w:bidi="ar-EG"/>
        </w:rPr>
        <w:t>cyanidine</w:t>
      </w:r>
      <w:proofErr w:type="spellEnd"/>
      <w:r w:rsidRPr="000E3F10">
        <w:rPr>
          <w:rFonts w:asciiTheme="majorBidi" w:hAnsiTheme="majorBidi" w:cstheme="majorBidi"/>
          <w:b/>
          <w:bCs/>
          <w:sz w:val="20"/>
          <w:szCs w:val="20"/>
          <w:lang w:bidi="ar-EG"/>
        </w:rPr>
        <w:t xml:space="preserve"> g</w:t>
      </w:r>
      <w:r w:rsidRPr="000E3F10">
        <w:rPr>
          <w:rFonts w:asciiTheme="majorBidi" w:hAnsiTheme="majorBidi" w:cstheme="majorBidi"/>
          <w:b/>
          <w:bCs/>
          <w:sz w:val="20"/>
          <w:szCs w:val="20"/>
          <w:vertAlign w:val="superscript"/>
          <w:lang w:bidi="ar-EG"/>
        </w:rPr>
        <w:t>-1</w:t>
      </w:r>
      <w:r w:rsidRPr="000E3F10">
        <w:rPr>
          <w:rFonts w:asciiTheme="majorBidi" w:hAnsiTheme="majorBidi" w:cstheme="majorBidi"/>
          <w:b/>
          <w:bCs/>
          <w:sz w:val="20"/>
          <w:szCs w:val="20"/>
          <w:lang w:bidi="ar-EG"/>
        </w:rPr>
        <w:t xml:space="preserve"> fresh weight, ascorbic acid content (AAC) in mg g</w:t>
      </w:r>
      <w:r w:rsidRPr="000E3F10">
        <w:rPr>
          <w:rFonts w:asciiTheme="majorBidi" w:hAnsiTheme="majorBidi" w:cstheme="majorBidi"/>
          <w:b/>
          <w:bCs/>
          <w:sz w:val="20"/>
          <w:szCs w:val="20"/>
          <w:vertAlign w:val="superscript"/>
          <w:lang w:bidi="ar-EG"/>
        </w:rPr>
        <w:t>-1</w:t>
      </w:r>
      <w:r w:rsidRPr="000E3F10">
        <w:rPr>
          <w:rFonts w:asciiTheme="majorBidi" w:hAnsiTheme="majorBidi" w:cstheme="majorBidi"/>
          <w:b/>
          <w:bCs/>
          <w:sz w:val="20"/>
          <w:szCs w:val="20"/>
          <w:lang w:bidi="ar-EG"/>
        </w:rPr>
        <w:t xml:space="preserve"> fresh weight, free and wall bound total phenolic compounds (TPC) in mg GAE g</w:t>
      </w:r>
      <w:r w:rsidRPr="000E3F10">
        <w:rPr>
          <w:rFonts w:asciiTheme="majorBidi" w:hAnsiTheme="majorBidi" w:cstheme="majorBidi"/>
          <w:b/>
          <w:bCs/>
          <w:sz w:val="20"/>
          <w:szCs w:val="20"/>
          <w:vertAlign w:val="superscript"/>
          <w:lang w:bidi="ar-EG"/>
        </w:rPr>
        <w:t>-1</w:t>
      </w:r>
      <w:r w:rsidRPr="000E3F10">
        <w:rPr>
          <w:rFonts w:asciiTheme="majorBidi" w:hAnsiTheme="majorBidi" w:cstheme="majorBidi"/>
          <w:b/>
          <w:bCs/>
          <w:sz w:val="20"/>
          <w:szCs w:val="20"/>
          <w:lang w:bidi="ar-EG"/>
        </w:rPr>
        <w:t xml:space="preserve"> fresh weight and total flavonoids content (TFC) in mg QE g</w:t>
      </w:r>
      <w:r w:rsidRPr="000E3F10">
        <w:rPr>
          <w:rFonts w:asciiTheme="majorBidi" w:hAnsiTheme="majorBidi" w:cstheme="majorBidi"/>
          <w:b/>
          <w:bCs/>
          <w:sz w:val="20"/>
          <w:szCs w:val="20"/>
          <w:vertAlign w:val="superscript"/>
          <w:lang w:bidi="ar-EG"/>
        </w:rPr>
        <w:t>-1</w:t>
      </w:r>
      <w:r w:rsidRPr="000E3F10">
        <w:rPr>
          <w:rFonts w:asciiTheme="majorBidi" w:hAnsiTheme="majorBidi" w:cstheme="majorBidi"/>
          <w:b/>
          <w:bCs/>
          <w:sz w:val="20"/>
          <w:szCs w:val="20"/>
          <w:lang w:bidi="ar-EG"/>
        </w:rPr>
        <w:t xml:space="preserve"> dry weight of broad bean cultivar </w:t>
      </w:r>
      <w:proofErr w:type="spellStart"/>
      <w:r w:rsidRPr="000E3F10">
        <w:rPr>
          <w:rFonts w:asciiTheme="majorBidi" w:hAnsiTheme="majorBidi" w:cstheme="majorBidi"/>
          <w:b/>
          <w:bCs/>
          <w:sz w:val="20"/>
          <w:szCs w:val="20"/>
          <w:lang w:bidi="ar-EG"/>
        </w:rPr>
        <w:t>Sakha</w:t>
      </w:r>
      <w:proofErr w:type="spellEnd"/>
      <w:r w:rsidRPr="000E3F10">
        <w:rPr>
          <w:rFonts w:asciiTheme="majorBidi" w:hAnsiTheme="majorBidi" w:cstheme="majorBidi"/>
          <w:b/>
          <w:bCs/>
          <w:sz w:val="20"/>
          <w:szCs w:val="20"/>
          <w:lang w:bidi="ar-EG"/>
        </w:rPr>
        <w:t xml:space="preserve"> 1. Values are represented as means of three replicates ± SE, n=3.</w:t>
      </w:r>
    </w:p>
    <w:tbl>
      <w:tblPr>
        <w:tblStyle w:val="TableGrid"/>
        <w:tblW w:w="9332" w:type="dxa"/>
        <w:jc w:val="center"/>
        <w:tblInd w:w="-293" w:type="dxa"/>
        <w:tblLook w:val="04A0" w:firstRow="1" w:lastRow="0" w:firstColumn="1" w:lastColumn="0" w:noHBand="0" w:noVBand="1"/>
      </w:tblPr>
      <w:tblGrid>
        <w:gridCol w:w="510"/>
        <w:gridCol w:w="993"/>
        <w:gridCol w:w="1864"/>
        <w:gridCol w:w="1126"/>
        <w:gridCol w:w="1026"/>
        <w:gridCol w:w="1026"/>
        <w:gridCol w:w="1226"/>
        <w:gridCol w:w="1561"/>
      </w:tblGrid>
      <w:tr w:rsidR="003B5AE2" w:rsidRPr="00E61ACA" w:rsidTr="00ED59F2">
        <w:trPr>
          <w:cantSplit/>
          <w:trHeight w:val="537"/>
          <w:jc w:val="center"/>
        </w:trPr>
        <w:tc>
          <w:tcPr>
            <w:tcW w:w="1503" w:type="dxa"/>
            <w:gridSpan w:val="2"/>
            <w:vAlign w:val="center"/>
          </w:tcPr>
          <w:p w:rsidR="003B5AE2" w:rsidRPr="00E61ACA" w:rsidRDefault="003B5AE2" w:rsidP="00351B20">
            <w:pPr>
              <w:bidi w:val="0"/>
              <w:jc w:val="center"/>
              <w:rPr>
                <w:rFonts w:asciiTheme="majorBidi" w:hAnsiTheme="majorBidi" w:cstheme="majorBidi"/>
                <w:sz w:val="20"/>
                <w:szCs w:val="20"/>
                <w:lang w:bidi="ar-EG"/>
              </w:rPr>
            </w:pPr>
            <w:r w:rsidRPr="00E61ACA">
              <w:rPr>
                <w:rFonts w:asciiTheme="majorBidi" w:hAnsiTheme="majorBidi" w:cstheme="majorBidi"/>
                <w:sz w:val="20"/>
                <w:szCs w:val="20"/>
                <w:lang w:bidi="ar-EG"/>
              </w:rPr>
              <w:t>treatment</w:t>
            </w:r>
          </w:p>
        </w:tc>
        <w:tc>
          <w:tcPr>
            <w:tcW w:w="1864" w:type="dxa"/>
            <w:vAlign w:val="center"/>
          </w:tcPr>
          <w:p w:rsidR="003B5AE2" w:rsidRPr="00E61ACA" w:rsidRDefault="003B5AE2" w:rsidP="00351B20">
            <w:pPr>
              <w:bidi w:val="0"/>
              <w:jc w:val="center"/>
              <w:rPr>
                <w:rFonts w:asciiTheme="majorBidi" w:hAnsiTheme="majorBidi" w:cstheme="majorBidi"/>
                <w:sz w:val="20"/>
                <w:szCs w:val="20"/>
                <w:lang w:bidi="ar-EG"/>
              </w:rPr>
            </w:pPr>
            <w:r w:rsidRPr="00E61ACA">
              <w:rPr>
                <w:rFonts w:asciiTheme="majorBidi" w:hAnsiTheme="majorBidi" w:cstheme="majorBidi"/>
                <w:sz w:val="20"/>
                <w:szCs w:val="20"/>
                <w:lang w:bidi="ar-EG"/>
              </w:rPr>
              <w:t>Antioxidant activity</w:t>
            </w:r>
          </w:p>
          <w:p w:rsidR="003B5AE2" w:rsidRPr="00E61ACA" w:rsidRDefault="003B5AE2" w:rsidP="00351B20">
            <w:pPr>
              <w:bidi w:val="0"/>
              <w:jc w:val="center"/>
              <w:rPr>
                <w:rFonts w:asciiTheme="majorBidi" w:hAnsiTheme="majorBidi" w:cstheme="majorBidi"/>
                <w:sz w:val="20"/>
                <w:szCs w:val="20"/>
                <w:lang w:bidi="ar-EG"/>
              </w:rPr>
            </w:pPr>
            <w:r w:rsidRPr="00E61ACA">
              <w:rPr>
                <w:rFonts w:asciiTheme="majorBidi" w:hAnsiTheme="majorBidi" w:cstheme="majorBidi"/>
                <w:sz w:val="20"/>
                <w:szCs w:val="20"/>
                <w:lang w:bidi="ar-EG"/>
              </w:rPr>
              <w:t>(DPPH)</w:t>
            </w:r>
          </w:p>
        </w:tc>
        <w:tc>
          <w:tcPr>
            <w:tcW w:w="0" w:type="auto"/>
            <w:vAlign w:val="center"/>
          </w:tcPr>
          <w:p w:rsidR="003B5AE2" w:rsidRPr="00E61ACA" w:rsidRDefault="003B5AE2" w:rsidP="00351B20">
            <w:pPr>
              <w:bidi w:val="0"/>
              <w:jc w:val="center"/>
              <w:rPr>
                <w:rFonts w:asciiTheme="majorBidi" w:hAnsiTheme="majorBidi" w:cstheme="majorBidi"/>
                <w:sz w:val="20"/>
                <w:szCs w:val="20"/>
                <w:lang w:bidi="ar-EG"/>
              </w:rPr>
            </w:pPr>
            <w:r w:rsidRPr="00E61ACA">
              <w:rPr>
                <w:rFonts w:asciiTheme="majorBidi" w:hAnsiTheme="majorBidi" w:cstheme="majorBidi"/>
                <w:sz w:val="20"/>
                <w:szCs w:val="20"/>
                <w:lang w:bidi="ar-EG"/>
              </w:rPr>
              <w:t>TAC</w:t>
            </w:r>
          </w:p>
        </w:tc>
        <w:tc>
          <w:tcPr>
            <w:tcW w:w="0" w:type="auto"/>
            <w:vAlign w:val="center"/>
          </w:tcPr>
          <w:p w:rsidR="003B5AE2" w:rsidRPr="00E61ACA" w:rsidRDefault="003B5AE2" w:rsidP="00351B20">
            <w:pPr>
              <w:bidi w:val="0"/>
              <w:jc w:val="center"/>
              <w:rPr>
                <w:rFonts w:asciiTheme="majorBidi" w:hAnsiTheme="majorBidi" w:cstheme="majorBidi"/>
                <w:sz w:val="20"/>
                <w:szCs w:val="20"/>
                <w:lang w:bidi="ar-EG"/>
              </w:rPr>
            </w:pPr>
            <w:r w:rsidRPr="00E61ACA">
              <w:rPr>
                <w:rFonts w:asciiTheme="majorBidi" w:hAnsiTheme="majorBidi" w:cstheme="majorBidi"/>
                <w:sz w:val="20"/>
                <w:szCs w:val="20"/>
                <w:lang w:bidi="ar-EG"/>
              </w:rPr>
              <w:t>AAC</w:t>
            </w:r>
          </w:p>
        </w:tc>
        <w:tc>
          <w:tcPr>
            <w:tcW w:w="0" w:type="auto"/>
            <w:vAlign w:val="center"/>
          </w:tcPr>
          <w:p w:rsidR="003B5AE2" w:rsidRPr="00E61ACA" w:rsidRDefault="003B5AE2" w:rsidP="00351B20">
            <w:pPr>
              <w:bidi w:val="0"/>
              <w:jc w:val="center"/>
              <w:rPr>
                <w:rFonts w:asciiTheme="majorBidi" w:hAnsiTheme="majorBidi" w:cstheme="majorBidi"/>
                <w:sz w:val="20"/>
                <w:szCs w:val="20"/>
                <w:lang w:bidi="ar-EG"/>
              </w:rPr>
            </w:pPr>
            <w:r w:rsidRPr="00E61ACA">
              <w:rPr>
                <w:rFonts w:asciiTheme="majorBidi" w:hAnsiTheme="majorBidi" w:cstheme="majorBidi"/>
                <w:sz w:val="20"/>
                <w:szCs w:val="20"/>
                <w:lang w:bidi="ar-EG"/>
              </w:rPr>
              <w:t>TFC</w:t>
            </w:r>
          </w:p>
        </w:tc>
        <w:tc>
          <w:tcPr>
            <w:tcW w:w="0" w:type="auto"/>
            <w:vAlign w:val="center"/>
          </w:tcPr>
          <w:p w:rsidR="003B5AE2" w:rsidRPr="00E61ACA" w:rsidRDefault="003B5AE2" w:rsidP="00351B20">
            <w:pPr>
              <w:bidi w:val="0"/>
              <w:jc w:val="center"/>
              <w:rPr>
                <w:rFonts w:asciiTheme="majorBidi" w:hAnsiTheme="majorBidi" w:cstheme="majorBidi"/>
                <w:sz w:val="20"/>
                <w:szCs w:val="20"/>
                <w:lang w:bidi="ar-EG"/>
              </w:rPr>
            </w:pPr>
            <w:r w:rsidRPr="00E61ACA">
              <w:rPr>
                <w:rFonts w:asciiTheme="majorBidi" w:hAnsiTheme="majorBidi" w:cstheme="majorBidi"/>
                <w:sz w:val="20"/>
                <w:szCs w:val="20"/>
                <w:lang w:bidi="ar-EG"/>
              </w:rPr>
              <w:t>TPC (free)</w:t>
            </w:r>
          </w:p>
        </w:tc>
        <w:tc>
          <w:tcPr>
            <w:tcW w:w="1561" w:type="dxa"/>
            <w:vAlign w:val="center"/>
          </w:tcPr>
          <w:p w:rsidR="003B5AE2" w:rsidRPr="00E61ACA" w:rsidRDefault="003B5AE2" w:rsidP="00351B20">
            <w:pPr>
              <w:bidi w:val="0"/>
              <w:jc w:val="center"/>
              <w:rPr>
                <w:rFonts w:asciiTheme="majorBidi" w:hAnsiTheme="majorBidi" w:cstheme="majorBidi"/>
                <w:sz w:val="20"/>
                <w:szCs w:val="20"/>
                <w:lang w:bidi="ar-EG"/>
              </w:rPr>
            </w:pPr>
            <w:r w:rsidRPr="00E61ACA">
              <w:rPr>
                <w:rFonts w:asciiTheme="majorBidi" w:hAnsiTheme="majorBidi" w:cstheme="majorBidi"/>
                <w:sz w:val="20"/>
                <w:szCs w:val="20"/>
                <w:lang w:bidi="ar-EG"/>
              </w:rPr>
              <w:t>TPC (bound)</w:t>
            </w:r>
          </w:p>
        </w:tc>
      </w:tr>
      <w:tr w:rsidR="003B5AE2" w:rsidRPr="00E61ACA" w:rsidTr="00ED59F2">
        <w:trPr>
          <w:jc w:val="center"/>
        </w:trPr>
        <w:tc>
          <w:tcPr>
            <w:tcW w:w="510" w:type="dxa"/>
            <w:vMerge w:val="restart"/>
            <w:textDirection w:val="btLr"/>
            <w:vAlign w:val="center"/>
          </w:tcPr>
          <w:p w:rsidR="003B5AE2" w:rsidRPr="00E61ACA" w:rsidRDefault="003B5AE2" w:rsidP="00351B20">
            <w:pPr>
              <w:bidi w:val="0"/>
              <w:ind w:left="113" w:right="113"/>
              <w:jc w:val="center"/>
              <w:rPr>
                <w:rFonts w:asciiTheme="majorBidi" w:hAnsiTheme="majorBidi" w:cstheme="majorBidi"/>
                <w:sz w:val="20"/>
                <w:szCs w:val="20"/>
                <w:lang w:bidi="ar-EG"/>
              </w:rPr>
            </w:pPr>
            <w:r w:rsidRPr="00E61ACA">
              <w:rPr>
                <w:rFonts w:asciiTheme="majorBidi" w:hAnsiTheme="majorBidi" w:cstheme="majorBidi"/>
                <w:sz w:val="20"/>
                <w:szCs w:val="20"/>
                <w:lang w:bidi="ar-EG"/>
              </w:rPr>
              <w:t>Control</w:t>
            </w:r>
          </w:p>
        </w:tc>
        <w:tc>
          <w:tcPr>
            <w:tcW w:w="993" w:type="dxa"/>
            <w:vAlign w:val="center"/>
          </w:tcPr>
          <w:p w:rsidR="003B5AE2" w:rsidRPr="00E61ACA" w:rsidRDefault="003B5AE2" w:rsidP="00351B20">
            <w:pPr>
              <w:bidi w:val="0"/>
              <w:jc w:val="center"/>
              <w:rPr>
                <w:rFonts w:asciiTheme="majorBidi" w:hAnsiTheme="majorBidi" w:cstheme="majorBidi"/>
                <w:sz w:val="20"/>
                <w:szCs w:val="20"/>
                <w:lang w:bidi="ar-EG"/>
              </w:rPr>
            </w:pPr>
            <w:r w:rsidRPr="00E61ACA">
              <w:rPr>
                <w:rFonts w:asciiTheme="majorBidi" w:hAnsiTheme="majorBidi" w:cstheme="majorBidi"/>
                <w:sz w:val="20"/>
                <w:szCs w:val="20"/>
                <w:lang w:bidi="ar-EG"/>
              </w:rPr>
              <w:t>Control</w:t>
            </w:r>
          </w:p>
        </w:tc>
        <w:tc>
          <w:tcPr>
            <w:tcW w:w="1864" w:type="dxa"/>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63.1±3.8</w:t>
            </w:r>
          </w:p>
        </w:tc>
        <w:tc>
          <w:tcPr>
            <w:tcW w:w="0" w:type="auto"/>
            <w:vAlign w:val="center"/>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0.47±0.03</w:t>
            </w:r>
          </w:p>
        </w:tc>
        <w:tc>
          <w:tcPr>
            <w:tcW w:w="0" w:type="auto"/>
            <w:vAlign w:val="center"/>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29.3±1.8</w:t>
            </w:r>
          </w:p>
        </w:tc>
        <w:tc>
          <w:tcPr>
            <w:tcW w:w="0" w:type="auto"/>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11.7±0.94</w:t>
            </w:r>
          </w:p>
        </w:tc>
        <w:tc>
          <w:tcPr>
            <w:tcW w:w="0" w:type="auto"/>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94.9±5.9</w:t>
            </w:r>
          </w:p>
        </w:tc>
        <w:tc>
          <w:tcPr>
            <w:tcW w:w="1561" w:type="dxa"/>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124.5±10.1</w:t>
            </w:r>
          </w:p>
        </w:tc>
      </w:tr>
      <w:tr w:rsidR="003B5AE2" w:rsidRPr="00E61ACA" w:rsidTr="00ED59F2">
        <w:trPr>
          <w:jc w:val="center"/>
        </w:trPr>
        <w:tc>
          <w:tcPr>
            <w:tcW w:w="510" w:type="dxa"/>
            <w:vMerge/>
            <w:textDirection w:val="btLr"/>
            <w:vAlign w:val="center"/>
          </w:tcPr>
          <w:p w:rsidR="003B5AE2" w:rsidRPr="00E61ACA" w:rsidRDefault="003B5AE2" w:rsidP="00351B20">
            <w:pPr>
              <w:bidi w:val="0"/>
              <w:ind w:left="113" w:right="113"/>
              <w:jc w:val="center"/>
              <w:rPr>
                <w:rFonts w:asciiTheme="majorBidi" w:hAnsiTheme="majorBidi" w:cstheme="majorBidi"/>
                <w:sz w:val="20"/>
                <w:szCs w:val="20"/>
                <w:lang w:bidi="ar-EG"/>
              </w:rPr>
            </w:pPr>
          </w:p>
        </w:tc>
        <w:tc>
          <w:tcPr>
            <w:tcW w:w="993" w:type="dxa"/>
            <w:vAlign w:val="center"/>
          </w:tcPr>
          <w:p w:rsidR="003B5AE2" w:rsidRPr="00E61ACA" w:rsidRDefault="003B5AE2" w:rsidP="00351B20">
            <w:pPr>
              <w:bidi w:val="0"/>
              <w:jc w:val="center"/>
              <w:rPr>
                <w:rFonts w:asciiTheme="majorBidi" w:hAnsiTheme="majorBidi" w:cstheme="majorBidi"/>
                <w:sz w:val="20"/>
                <w:szCs w:val="20"/>
                <w:lang w:bidi="ar-EG"/>
              </w:rPr>
            </w:pPr>
            <w:r w:rsidRPr="00E61ACA">
              <w:rPr>
                <w:rFonts w:asciiTheme="majorBidi" w:hAnsiTheme="majorBidi" w:cstheme="majorBidi"/>
                <w:sz w:val="20"/>
                <w:szCs w:val="20"/>
                <w:lang w:bidi="ar-EG"/>
              </w:rPr>
              <w:t>20% SS</w:t>
            </w:r>
          </w:p>
        </w:tc>
        <w:tc>
          <w:tcPr>
            <w:tcW w:w="1864" w:type="dxa"/>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66.0*±4.2</w:t>
            </w:r>
          </w:p>
        </w:tc>
        <w:tc>
          <w:tcPr>
            <w:tcW w:w="0" w:type="auto"/>
            <w:vAlign w:val="center"/>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0.56*±0.03</w:t>
            </w:r>
          </w:p>
        </w:tc>
        <w:tc>
          <w:tcPr>
            <w:tcW w:w="0" w:type="auto"/>
            <w:vAlign w:val="center"/>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30.9±2.2</w:t>
            </w:r>
          </w:p>
        </w:tc>
        <w:tc>
          <w:tcPr>
            <w:tcW w:w="0" w:type="auto"/>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12.6±1.04</w:t>
            </w:r>
          </w:p>
        </w:tc>
        <w:tc>
          <w:tcPr>
            <w:tcW w:w="0" w:type="auto"/>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114.1*±8.9</w:t>
            </w:r>
          </w:p>
        </w:tc>
        <w:tc>
          <w:tcPr>
            <w:tcW w:w="1561" w:type="dxa"/>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127.6±10.6</w:t>
            </w:r>
          </w:p>
        </w:tc>
      </w:tr>
      <w:tr w:rsidR="003B5AE2" w:rsidRPr="00E61ACA" w:rsidTr="00ED59F2">
        <w:trPr>
          <w:trHeight w:val="495"/>
          <w:jc w:val="center"/>
        </w:trPr>
        <w:tc>
          <w:tcPr>
            <w:tcW w:w="510" w:type="dxa"/>
            <w:vMerge/>
            <w:textDirection w:val="btLr"/>
            <w:vAlign w:val="center"/>
          </w:tcPr>
          <w:p w:rsidR="003B5AE2" w:rsidRPr="00E61ACA" w:rsidRDefault="003B5AE2" w:rsidP="00351B20">
            <w:pPr>
              <w:bidi w:val="0"/>
              <w:ind w:left="113" w:right="113"/>
              <w:jc w:val="center"/>
              <w:rPr>
                <w:rFonts w:asciiTheme="majorBidi" w:hAnsiTheme="majorBidi" w:cstheme="majorBidi"/>
                <w:sz w:val="20"/>
                <w:szCs w:val="20"/>
                <w:lang w:bidi="ar-EG"/>
              </w:rPr>
            </w:pPr>
          </w:p>
        </w:tc>
        <w:tc>
          <w:tcPr>
            <w:tcW w:w="993" w:type="dxa"/>
            <w:vAlign w:val="center"/>
          </w:tcPr>
          <w:p w:rsidR="003B5AE2" w:rsidRPr="00E61ACA" w:rsidRDefault="003B5AE2" w:rsidP="00351B20">
            <w:pPr>
              <w:bidi w:val="0"/>
              <w:jc w:val="center"/>
              <w:rPr>
                <w:rFonts w:asciiTheme="majorBidi" w:hAnsiTheme="majorBidi" w:cstheme="majorBidi"/>
                <w:sz w:val="20"/>
                <w:szCs w:val="20"/>
                <w:lang w:bidi="ar-EG"/>
              </w:rPr>
            </w:pPr>
            <w:r w:rsidRPr="00E61ACA">
              <w:rPr>
                <w:rFonts w:asciiTheme="majorBidi" w:hAnsiTheme="majorBidi" w:cstheme="majorBidi"/>
                <w:sz w:val="20"/>
                <w:szCs w:val="20"/>
                <w:lang w:bidi="ar-EG"/>
              </w:rPr>
              <w:t>50% SS</w:t>
            </w:r>
          </w:p>
        </w:tc>
        <w:tc>
          <w:tcPr>
            <w:tcW w:w="1864" w:type="dxa"/>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81.6*±6.8</w:t>
            </w:r>
          </w:p>
        </w:tc>
        <w:tc>
          <w:tcPr>
            <w:tcW w:w="0" w:type="auto"/>
            <w:vAlign w:val="center"/>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0.57*±0.02</w:t>
            </w:r>
          </w:p>
        </w:tc>
        <w:tc>
          <w:tcPr>
            <w:tcW w:w="0" w:type="auto"/>
            <w:vAlign w:val="center"/>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32.0*±1.5</w:t>
            </w:r>
          </w:p>
        </w:tc>
        <w:tc>
          <w:tcPr>
            <w:tcW w:w="0" w:type="auto"/>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12.7±1.01</w:t>
            </w:r>
          </w:p>
        </w:tc>
        <w:tc>
          <w:tcPr>
            <w:tcW w:w="0" w:type="auto"/>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126.7*±10.6</w:t>
            </w:r>
          </w:p>
        </w:tc>
        <w:tc>
          <w:tcPr>
            <w:tcW w:w="1561" w:type="dxa"/>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144.9*±11.5</w:t>
            </w:r>
          </w:p>
        </w:tc>
      </w:tr>
      <w:tr w:rsidR="003B5AE2" w:rsidRPr="00E61ACA" w:rsidTr="00ED59F2">
        <w:trPr>
          <w:jc w:val="center"/>
        </w:trPr>
        <w:tc>
          <w:tcPr>
            <w:tcW w:w="510" w:type="dxa"/>
            <w:vMerge w:val="restart"/>
            <w:textDirection w:val="btLr"/>
            <w:vAlign w:val="center"/>
          </w:tcPr>
          <w:p w:rsidR="003B5AE2" w:rsidRPr="00E61ACA" w:rsidRDefault="003B5AE2" w:rsidP="00351B20">
            <w:pPr>
              <w:bidi w:val="0"/>
              <w:ind w:left="113" w:right="113"/>
              <w:jc w:val="center"/>
              <w:rPr>
                <w:rFonts w:asciiTheme="majorBidi" w:hAnsiTheme="majorBidi" w:cstheme="majorBidi"/>
                <w:sz w:val="20"/>
                <w:szCs w:val="20"/>
                <w:lang w:bidi="ar-EG"/>
              </w:rPr>
            </w:pPr>
            <w:r w:rsidRPr="00E61ACA">
              <w:rPr>
                <w:rFonts w:asciiTheme="majorBidi" w:hAnsiTheme="majorBidi" w:cstheme="majorBidi"/>
                <w:sz w:val="20"/>
                <w:szCs w:val="20"/>
                <w:lang w:bidi="ar-EG"/>
              </w:rPr>
              <w:t>+IAA</w:t>
            </w:r>
          </w:p>
        </w:tc>
        <w:tc>
          <w:tcPr>
            <w:tcW w:w="993" w:type="dxa"/>
            <w:vAlign w:val="center"/>
          </w:tcPr>
          <w:p w:rsidR="003B5AE2" w:rsidRPr="00E61ACA" w:rsidRDefault="003B5AE2" w:rsidP="00351B20">
            <w:pPr>
              <w:bidi w:val="0"/>
              <w:jc w:val="center"/>
              <w:rPr>
                <w:rFonts w:asciiTheme="majorBidi" w:hAnsiTheme="majorBidi" w:cstheme="majorBidi"/>
                <w:sz w:val="20"/>
                <w:szCs w:val="20"/>
                <w:lang w:bidi="ar-EG"/>
              </w:rPr>
            </w:pPr>
            <w:r w:rsidRPr="00E61ACA">
              <w:rPr>
                <w:rFonts w:asciiTheme="majorBidi" w:hAnsiTheme="majorBidi" w:cstheme="majorBidi"/>
                <w:sz w:val="20"/>
                <w:szCs w:val="20"/>
                <w:lang w:bidi="ar-EG"/>
              </w:rPr>
              <w:t>70% SS</w:t>
            </w:r>
          </w:p>
        </w:tc>
        <w:tc>
          <w:tcPr>
            <w:tcW w:w="1864" w:type="dxa"/>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74.9±5.5</w:t>
            </w:r>
          </w:p>
        </w:tc>
        <w:tc>
          <w:tcPr>
            <w:tcW w:w="0" w:type="auto"/>
            <w:vAlign w:val="center"/>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0.51±0.04</w:t>
            </w:r>
          </w:p>
        </w:tc>
        <w:tc>
          <w:tcPr>
            <w:tcW w:w="0" w:type="auto"/>
            <w:vAlign w:val="center"/>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21.9±1.6</w:t>
            </w:r>
          </w:p>
        </w:tc>
        <w:tc>
          <w:tcPr>
            <w:tcW w:w="0" w:type="auto"/>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12.3±0.98</w:t>
            </w:r>
          </w:p>
        </w:tc>
        <w:tc>
          <w:tcPr>
            <w:tcW w:w="0" w:type="auto"/>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91.7±7.4</w:t>
            </w:r>
          </w:p>
        </w:tc>
        <w:tc>
          <w:tcPr>
            <w:tcW w:w="1561" w:type="dxa"/>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68.3±4.3</w:t>
            </w:r>
          </w:p>
        </w:tc>
      </w:tr>
      <w:tr w:rsidR="003B5AE2" w:rsidRPr="00E61ACA" w:rsidTr="00ED59F2">
        <w:trPr>
          <w:jc w:val="center"/>
        </w:trPr>
        <w:tc>
          <w:tcPr>
            <w:tcW w:w="510" w:type="dxa"/>
            <w:vMerge/>
            <w:textDirection w:val="btLr"/>
            <w:vAlign w:val="center"/>
          </w:tcPr>
          <w:p w:rsidR="003B5AE2" w:rsidRPr="00E61ACA" w:rsidRDefault="003B5AE2" w:rsidP="00351B20">
            <w:pPr>
              <w:bidi w:val="0"/>
              <w:ind w:left="113" w:right="113"/>
              <w:jc w:val="center"/>
              <w:rPr>
                <w:rFonts w:asciiTheme="majorBidi" w:hAnsiTheme="majorBidi" w:cstheme="majorBidi"/>
                <w:sz w:val="20"/>
                <w:szCs w:val="20"/>
                <w:lang w:bidi="ar-EG"/>
              </w:rPr>
            </w:pPr>
          </w:p>
        </w:tc>
        <w:tc>
          <w:tcPr>
            <w:tcW w:w="993" w:type="dxa"/>
            <w:vAlign w:val="center"/>
          </w:tcPr>
          <w:p w:rsidR="003B5AE2" w:rsidRPr="00E61ACA" w:rsidRDefault="003B5AE2" w:rsidP="00351B20">
            <w:pPr>
              <w:bidi w:val="0"/>
              <w:jc w:val="center"/>
              <w:rPr>
                <w:rFonts w:asciiTheme="majorBidi" w:hAnsiTheme="majorBidi" w:cstheme="majorBidi"/>
                <w:sz w:val="20"/>
                <w:szCs w:val="20"/>
                <w:lang w:bidi="ar-EG"/>
              </w:rPr>
            </w:pPr>
            <w:r w:rsidRPr="00E61ACA">
              <w:rPr>
                <w:rFonts w:asciiTheme="majorBidi" w:hAnsiTheme="majorBidi" w:cstheme="majorBidi"/>
                <w:sz w:val="20"/>
                <w:szCs w:val="20"/>
                <w:lang w:bidi="ar-EG"/>
              </w:rPr>
              <w:t>100% SS</w:t>
            </w:r>
          </w:p>
        </w:tc>
        <w:tc>
          <w:tcPr>
            <w:tcW w:w="1864" w:type="dxa"/>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64.9*±4.8</w:t>
            </w:r>
          </w:p>
        </w:tc>
        <w:tc>
          <w:tcPr>
            <w:tcW w:w="0" w:type="auto"/>
            <w:vAlign w:val="center"/>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0.45±0.02</w:t>
            </w:r>
          </w:p>
        </w:tc>
        <w:tc>
          <w:tcPr>
            <w:tcW w:w="0" w:type="auto"/>
            <w:vAlign w:val="center"/>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30.0*±2.2</w:t>
            </w:r>
          </w:p>
        </w:tc>
        <w:tc>
          <w:tcPr>
            <w:tcW w:w="0" w:type="auto"/>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12.4±0.87</w:t>
            </w:r>
          </w:p>
        </w:tc>
        <w:tc>
          <w:tcPr>
            <w:tcW w:w="0" w:type="auto"/>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111.9*±8.5</w:t>
            </w:r>
          </w:p>
        </w:tc>
        <w:tc>
          <w:tcPr>
            <w:tcW w:w="1561" w:type="dxa"/>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89.7*±6.5</w:t>
            </w:r>
          </w:p>
        </w:tc>
      </w:tr>
      <w:tr w:rsidR="003B5AE2" w:rsidRPr="00E61ACA" w:rsidTr="00ED59F2">
        <w:trPr>
          <w:jc w:val="center"/>
        </w:trPr>
        <w:tc>
          <w:tcPr>
            <w:tcW w:w="510" w:type="dxa"/>
            <w:vMerge/>
            <w:textDirection w:val="btLr"/>
            <w:vAlign w:val="center"/>
          </w:tcPr>
          <w:p w:rsidR="003B5AE2" w:rsidRPr="00E61ACA" w:rsidRDefault="003B5AE2" w:rsidP="00351B20">
            <w:pPr>
              <w:bidi w:val="0"/>
              <w:ind w:left="113" w:right="113"/>
              <w:jc w:val="center"/>
              <w:rPr>
                <w:rFonts w:asciiTheme="majorBidi" w:hAnsiTheme="majorBidi" w:cstheme="majorBidi"/>
                <w:sz w:val="20"/>
                <w:szCs w:val="20"/>
                <w:lang w:bidi="ar-EG"/>
              </w:rPr>
            </w:pPr>
          </w:p>
        </w:tc>
        <w:tc>
          <w:tcPr>
            <w:tcW w:w="993" w:type="dxa"/>
            <w:vAlign w:val="center"/>
          </w:tcPr>
          <w:p w:rsidR="003B5AE2" w:rsidRPr="00E61ACA" w:rsidRDefault="003B5AE2" w:rsidP="00351B20">
            <w:pPr>
              <w:bidi w:val="0"/>
              <w:jc w:val="center"/>
              <w:rPr>
                <w:rFonts w:asciiTheme="majorBidi" w:hAnsiTheme="majorBidi" w:cstheme="majorBidi"/>
                <w:sz w:val="20"/>
                <w:szCs w:val="20"/>
                <w:lang w:bidi="ar-EG"/>
              </w:rPr>
            </w:pPr>
            <w:r w:rsidRPr="00E61ACA">
              <w:rPr>
                <w:rFonts w:asciiTheme="majorBidi" w:hAnsiTheme="majorBidi" w:cstheme="majorBidi"/>
                <w:sz w:val="20"/>
                <w:szCs w:val="20"/>
                <w:lang w:bidi="ar-EG"/>
              </w:rPr>
              <w:t>Control</w:t>
            </w:r>
          </w:p>
        </w:tc>
        <w:tc>
          <w:tcPr>
            <w:tcW w:w="1864" w:type="dxa"/>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66.6*±5.2</w:t>
            </w:r>
          </w:p>
        </w:tc>
        <w:tc>
          <w:tcPr>
            <w:tcW w:w="0" w:type="auto"/>
            <w:vAlign w:val="center"/>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0.45±0.02</w:t>
            </w:r>
          </w:p>
        </w:tc>
        <w:tc>
          <w:tcPr>
            <w:tcW w:w="0" w:type="auto"/>
            <w:vAlign w:val="center"/>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28.0*±2.2</w:t>
            </w:r>
          </w:p>
        </w:tc>
        <w:tc>
          <w:tcPr>
            <w:tcW w:w="0" w:type="auto"/>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12.4±0.92</w:t>
            </w:r>
          </w:p>
        </w:tc>
        <w:tc>
          <w:tcPr>
            <w:tcW w:w="0" w:type="auto"/>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84.3*±5.7</w:t>
            </w:r>
          </w:p>
        </w:tc>
        <w:tc>
          <w:tcPr>
            <w:tcW w:w="1561" w:type="dxa"/>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111.8*±12.8</w:t>
            </w:r>
          </w:p>
        </w:tc>
      </w:tr>
      <w:tr w:rsidR="003B5AE2" w:rsidRPr="00E61ACA" w:rsidTr="00ED59F2">
        <w:trPr>
          <w:jc w:val="center"/>
        </w:trPr>
        <w:tc>
          <w:tcPr>
            <w:tcW w:w="510" w:type="dxa"/>
            <w:vMerge w:val="restart"/>
            <w:textDirection w:val="btLr"/>
            <w:vAlign w:val="center"/>
          </w:tcPr>
          <w:p w:rsidR="003B5AE2" w:rsidRPr="00E61ACA" w:rsidRDefault="003B5AE2" w:rsidP="00351B20">
            <w:pPr>
              <w:bidi w:val="0"/>
              <w:ind w:left="113" w:right="113"/>
              <w:jc w:val="center"/>
              <w:rPr>
                <w:rFonts w:asciiTheme="majorBidi" w:hAnsiTheme="majorBidi" w:cstheme="majorBidi"/>
                <w:sz w:val="20"/>
                <w:szCs w:val="20"/>
                <w:lang w:bidi="ar-EG"/>
              </w:rPr>
            </w:pPr>
            <w:r w:rsidRPr="00E61ACA">
              <w:rPr>
                <w:rFonts w:asciiTheme="majorBidi" w:hAnsiTheme="majorBidi" w:cstheme="majorBidi"/>
                <w:sz w:val="20"/>
                <w:szCs w:val="20"/>
                <w:lang w:bidi="ar-EG"/>
              </w:rPr>
              <w:t>+SA</w:t>
            </w:r>
          </w:p>
        </w:tc>
        <w:tc>
          <w:tcPr>
            <w:tcW w:w="993" w:type="dxa"/>
            <w:vAlign w:val="center"/>
          </w:tcPr>
          <w:p w:rsidR="003B5AE2" w:rsidRPr="00E61ACA" w:rsidRDefault="003B5AE2" w:rsidP="00351B20">
            <w:pPr>
              <w:bidi w:val="0"/>
              <w:jc w:val="center"/>
              <w:rPr>
                <w:rFonts w:asciiTheme="majorBidi" w:hAnsiTheme="majorBidi" w:cstheme="majorBidi"/>
                <w:sz w:val="20"/>
                <w:szCs w:val="20"/>
                <w:lang w:bidi="ar-EG"/>
              </w:rPr>
            </w:pPr>
            <w:r w:rsidRPr="00E61ACA">
              <w:rPr>
                <w:rFonts w:asciiTheme="majorBidi" w:hAnsiTheme="majorBidi" w:cstheme="majorBidi"/>
                <w:sz w:val="20"/>
                <w:szCs w:val="20"/>
                <w:lang w:bidi="ar-EG"/>
              </w:rPr>
              <w:t>20% SS</w:t>
            </w:r>
          </w:p>
        </w:tc>
        <w:tc>
          <w:tcPr>
            <w:tcW w:w="1864" w:type="dxa"/>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71.4±5.9</w:t>
            </w:r>
          </w:p>
        </w:tc>
        <w:tc>
          <w:tcPr>
            <w:tcW w:w="0" w:type="auto"/>
            <w:vAlign w:val="center"/>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0.50±0.04</w:t>
            </w:r>
          </w:p>
        </w:tc>
        <w:tc>
          <w:tcPr>
            <w:tcW w:w="0" w:type="auto"/>
            <w:vAlign w:val="center"/>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30.2±2.1</w:t>
            </w:r>
          </w:p>
        </w:tc>
        <w:tc>
          <w:tcPr>
            <w:tcW w:w="0" w:type="auto"/>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12.4±1.02</w:t>
            </w:r>
          </w:p>
        </w:tc>
        <w:tc>
          <w:tcPr>
            <w:tcW w:w="0" w:type="auto"/>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101.6±6.8</w:t>
            </w:r>
          </w:p>
        </w:tc>
        <w:tc>
          <w:tcPr>
            <w:tcW w:w="1561" w:type="dxa"/>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125.4±11.2</w:t>
            </w:r>
          </w:p>
        </w:tc>
      </w:tr>
      <w:tr w:rsidR="003B5AE2" w:rsidRPr="00E61ACA" w:rsidTr="00ED59F2">
        <w:trPr>
          <w:jc w:val="center"/>
        </w:trPr>
        <w:tc>
          <w:tcPr>
            <w:tcW w:w="510" w:type="dxa"/>
            <w:vMerge/>
            <w:vAlign w:val="center"/>
          </w:tcPr>
          <w:p w:rsidR="003B5AE2" w:rsidRPr="00E61ACA" w:rsidRDefault="003B5AE2" w:rsidP="00351B20">
            <w:pPr>
              <w:bidi w:val="0"/>
              <w:jc w:val="center"/>
              <w:rPr>
                <w:rFonts w:asciiTheme="majorBidi" w:hAnsiTheme="majorBidi" w:cstheme="majorBidi"/>
                <w:sz w:val="20"/>
                <w:szCs w:val="20"/>
                <w:lang w:bidi="ar-EG"/>
              </w:rPr>
            </w:pPr>
          </w:p>
        </w:tc>
        <w:tc>
          <w:tcPr>
            <w:tcW w:w="993" w:type="dxa"/>
            <w:vAlign w:val="center"/>
          </w:tcPr>
          <w:p w:rsidR="003B5AE2" w:rsidRPr="00E61ACA" w:rsidRDefault="003B5AE2" w:rsidP="00351B20">
            <w:pPr>
              <w:bidi w:val="0"/>
              <w:jc w:val="center"/>
              <w:rPr>
                <w:rFonts w:asciiTheme="majorBidi" w:hAnsiTheme="majorBidi" w:cstheme="majorBidi"/>
                <w:sz w:val="20"/>
                <w:szCs w:val="20"/>
                <w:lang w:bidi="ar-EG"/>
              </w:rPr>
            </w:pPr>
            <w:r w:rsidRPr="00E61ACA">
              <w:rPr>
                <w:rFonts w:asciiTheme="majorBidi" w:hAnsiTheme="majorBidi" w:cstheme="majorBidi"/>
                <w:sz w:val="20"/>
                <w:szCs w:val="20"/>
                <w:lang w:bidi="ar-EG"/>
              </w:rPr>
              <w:t>50% SS</w:t>
            </w:r>
          </w:p>
        </w:tc>
        <w:tc>
          <w:tcPr>
            <w:tcW w:w="1864" w:type="dxa"/>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63.7*±4.7</w:t>
            </w:r>
          </w:p>
        </w:tc>
        <w:tc>
          <w:tcPr>
            <w:tcW w:w="0" w:type="auto"/>
            <w:vAlign w:val="center"/>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0.47±0.03</w:t>
            </w:r>
          </w:p>
        </w:tc>
        <w:tc>
          <w:tcPr>
            <w:tcW w:w="0" w:type="auto"/>
            <w:vAlign w:val="center"/>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34.7*±2.6</w:t>
            </w:r>
          </w:p>
        </w:tc>
        <w:tc>
          <w:tcPr>
            <w:tcW w:w="0" w:type="auto"/>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12.8±0.89</w:t>
            </w:r>
          </w:p>
        </w:tc>
        <w:tc>
          <w:tcPr>
            <w:tcW w:w="0" w:type="auto"/>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106.9*±7.5</w:t>
            </w:r>
          </w:p>
        </w:tc>
        <w:tc>
          <w:tcPr>
            <w:tcW w:w="1561" w:type="dxa"/>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114.1*±13.4</w:t>
            </w:r>
          </w:p>
        </w:tc>
      </w:tr>
      <w:tr w:rsidR="003B5AE2" w:rsidRPr="00E61ACA" w:rsidTr="00ED59F2">
        <w:trPr>
          <w:jc w:val="center"/>
        </w:trPr>
        <w:tc>
          <w:tcPr>
            <w:tcW w:w="510" w:type="dxa"/>
            <w:vMerge/>
            <w:vAlign w:val="center"/>
          </w:tcPr>
          <w:p w:rsidR="003B5AE2" w:rsidRPr="00E61ACA" w:rsidRDefault="003B5AE2" w:rsidP="00351B20">
            <w:pPr>
              <w:bidi w:val="0"/>
              <w:jc w:val="center"/>
              <w:rPr>
                <w:rFonts w:asciiTheme="majorBidi" w:hAnsiTheme="majorBidi" w:cstheme="majorBidi"/>
                <w:sz w:val="20"/>
                <w:szCs w:val="20"/>
                <w:lang w:bidi="ar-EG"/>
              </w:rPr>
            </w:pPr>
          </w:p>
        </w:tc>
        <w:tc>
          <w:tcPr>
            <w:tcW w:w="993" w:type="dxa"/>
            <w:vAlign w:val="center"/>
          </w:tcPr>
          <w:p w:rsidR="003B5AE2" w:rsidRPr="00E61ACA" w:rsidRDefault="003B5AE2" w:rsidP="00351B20">
            <w:pPr>
              <w:bidi w:val="0"/>
              <w:jc w:val="center"/>
              <w:rPr>
                <w:rFonts w:asciiTheme="majorBidi" w:hAnsiTheme="majorBidi" w:cstheme="majorBidi"/>
                <w:sz w:val="20"/>
                <w:szCs w:val="20"/>
                <w:lang w:bidi="ar-EG"/>
              </w:rPr>
            </w:pPr>
            <w:r w:rsidRPr="00E61ACA">
              <w:rPr>
                <w:rFonts w:asciiTheme="majorBidi" w:hAnsiTheme="majorBidi" w:cstheme="majorBidi"/>
                <w:sz w:val="20"/>
                <w:szCs w:val="20"/>
                <w:lang w:bidi="ar-EG"/>
              </w:rPr>
              <w:t>70% SS</w:t>
            </w:r>
          </w:p>
        </w:tc>
        <w:tc>
          <w:tcPr>
            <w:tcW w:w="1864" w:type="dxa"/>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60.3*±5.1</w:t>
            </w:r>
          </w:p>
        </w:tc>
        <w:tc>
          <w:tcPr>
            <w:tcW w:w="0" w:type="auto"/>
            <w:vAlign w:val="center"/>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0.39*±0.03</w:t>
            </w:r>
          </w:p>
        </w:tc>
        <w:tc>
          <w:tcPr>
            <w:tcW w:w="0" w:type="auto"/>
            <w:vAlign w:val="center"/>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30.2±1.9</w:t>
            </w:r>
          </w:p>
        </w:tc>
        <w:tc>
          <w:tcPr>
            <w:tcW w:w="0" w:type="auto"/>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12.3±1.05</w:t>
            </w:r>
          </w:p>
        </w:tc>
        <w:tc>
          <w:tcPr>
            <w:tcW w:w="0" w:type="auto"/>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123.5*±9.8</w:t>
            </w:r>
          </w:p>
        </w:tc>
        <w:tc>
          <w:tcPr>
            <w:tcW w:w="1561" w:type="dxa"/>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97.1*±7.8</w:t>
            </w:r>
          </w:p>
        </w:tc>
      </w:tr>
    </w:tbl>
    <w:p w:rsidR="003B5AE2" w:rsidRPr="000E3F10" w:rsidRDefault="003B5AE2" w:rsidP="003B5AE2">
      <w:pPr>
        <w:bidi w:val="0"/>
        <w:spacing w:line="240" w:lineRule="auto"/>
        <w:jc w:val="both"/>
        <w:rPr>
          <w:rFonts w:asciiTheme="majorBidi" w:hAnsiTheme="majorBidi" w:cstheme="majorBidi"/>
          <w:b/>
          <w:bCs/>
          <w:sz w:val="20"/>
          <w:szCs w:val="20"/>
          <w:lang w:bidi="ar-EG"/>
        </w:rPr>
      </w:pPr>
      <w:proofErr w:type="gramStart"/>
      <w:r w:rsidRPr="000E3F10">
        <w:rPr>
          <w:rFonts w:asciiTheme="majorBidi" w:hAnsiTheme="majorBidi" w:cstheme="majorBidi"/>
          <w:b/>
          <w:bCs/>
          <w:sz w:val="20"/>
          <w:szCs w:val="20"/>
          <w:lang w:bidi="ar-EG"/>
        </w:rPr>
        <w:t>Table 6.</w:t>
      </w:r>
      <w:proofErr w:type="gramEnd"/>
      <w:r w:rsidRPr="000E3F10">
        <w:rPr>
          <w:rFonts w:asciiTheme="majorBidi" w:hAnsiTheme="majorBidi" w:cstheme="majorBidi"/>
          <w:b/>
          <w:bCs/>
          <w:sz w:val="20"/>
          <w:szCs w:val="20"/>
          <w:lang w:bidi="ar-EG"/>
        </w:rPr>
        <w:t xml:space="preserve"> Effect of different sewage sludge levels (control, 20%, 50%, 70% and 100% SS) and interaction with IAA and SA on DPPH percentage scavenging activity, total </w:t>
      </w:r>
      <w:proofErr w:type="spellStart"/>
      <w:r w:rsidRPr="000E3F10">
        <w:rPr>
          <w:rFonts w:asciiTheme="majorBidi" w:hAnsiTheme="majorBidi" w:cstheme="majorBidi"/>
          <w:b/>
          <w:bCs/>
          <w:sz w:val="20"/>
          <w:szCs w:val="20"/>
          <w:lang w:bidi="ar-EG"/>
        </w:rPr>
        <w:t>anthocyanins</w:t>
      </w:r>
      <w:proofErr w:type="spellEnd"/>
      <w:r w:rsidRPr="000E3F10">
        <w:rPr>
          <w:rFonts w:asciiTheme="majorBidi" w:hAnsiTheme="majorBidi" w:cstheme="majorBidi"/>
          <w:b/>
          <w:bCs/>
          <w:sz w:val="20"/>
          <w:szCs w:val="20"/>
          <w:lang w:bidi="ar-EG"/>
        </w:rPr>
        <w:t xml:space="preserve"> contents (TAC) in mg </w:t>
      </w:r>
      <w:proofErr w:type="spellStart"/>
      <w:r w:rsidRPr="000E3F10">
        <w:rPr>
          <w:rFonts w:asciiTheme="majorBidi" w:hAnsiTheme="majorBidi" w:cstheme="majorBidi"/>
          <w:b/>
          <w:bCs/>
          <w:sz w:val="20"/>
          <w:szCs w:val="20"/>
          <w:lang w:bidi="ar-EG"/>
        </w:rPr>
        <w:t>cyanidine</w:t>
      </w:r>
      <w:proofErr w:type="spellEnd"/>
      <w:r w:rsidRPr="000E3F10">
        <w:rPr>
          <w:rFonts w:asciiTheme="majorBidi" w:hAnsiTheme="majorBidi" w:cstheme="majorBidi"/>
          <w:b/>
          <w:bCs/>
          <w:sz w:val="20"/>
          <w:szCs w:val="20"/>
          <w:lang w:bidi="ar-EG"/>
        </w:rPr>
        <w:t xml:space="preserve"> g</w:t>
      </w:r>
      <w:r w:rsidRPr="000E3F10">
        <w:rPr>
          <w:rFonts w:asciiTheme="majorBidi" w:hAnsiTheme="majorBidi" w:cstheme="majorBidi"/>
          <w:b/>
          <w:bCs/>
          <w:sz w:val="20"/>
          <w:szCs w:val="20"/>
          <w:vertAlign w:val="superscript"/>
          <w:lang w:bidi="ar-EG"/>
        </w:rPr>
        <w:t>-1</w:t>
      </w:r>
      <w:r w:rsidRPr="000E3F10">
        <w:rPr>
          <w:rFonts w:asciiTheme="majorBidi" w:hAnsiTheme="majorBidi" w:cstheme="majorBidi"/>
          <w:b/>
          <w:bCs/>
          <w:sz w:val="20"/>
          <w:szCs w:val="20"/>
          <w:lang w:bidi="ar-EG"/>
        </w:rPr>
        <w:t xml:space="preserve"> fresh weight, ascorbic acid content (AAC) in mg g</w:t>
      </w:r>
      <w:r w:rsidRPr="000E3F10">
        <w:rPr>
          <w:rFonts w:asciiTheme="majorBidi" w:hAnsiTheme="majorBidi" w:cstheme="majorBidi"/>
          <w:b/>
          <w:bCs/>
          <w:sz w:val="20"/>
          <w:szCs w:val="20"/>
          <w:vertAlign w:val="superscript"/>
          <w:lang w:bidi="ar-EG"/>
        </w:rPr>
        <w:t>-1</w:t>
      </w:r>
      <w:r w:rsidRPr="000E3F10">
        <w:rPr>
          <w:rFonts w:asciiTheme="majorBidi" w:hAnsiTheme="majorBidi" w:cstheme="majorBidi"/>
          <w:b/>
          <w:bCs/>
          <w:sz w:val="20"/>
          <w:szCs w:val="20"/>
          <w:lang w:bidi="ar-EG"/>
        </w:rPr>
        <w:t xml:space="preserve"> fresh weight, free and wall bound total phenolic compounds (TPC) in mg GAE g</w:t>
      </w:r>
      <w:r w:rsidRPr="000E3F10">
        <w:rPr>
          <w:rFonts w:asciiTheme="majorBidi" w:hAnsiTheme="majorBidi" w:cstheme="majorBidi"/>
          <w:b/>
          <w:bCs/>
          <w:sz w:val="20"/>
          <w:szCs w:val="20"/>
          <w:vertAlign w:val="superscript"/>
          <w:lang w:bidi="ar-EG"/>
        </w:rPr>
        <w:t>-1</w:t>
      </w:r>
      <w:r w:rsidRPr="000E3F10">
        <w:rPr>
          <w:rFonts w:asciiTheme="majorBidi" w:hAnsiTheme="majorBidi" w:cstheme="majorBidi"/>
          <w:b/>
          <w:bCs/>
          <w:sz w:val="20"/>
          <w:szCs w:val="20"/>
          <w:lang w:bidi="ar-EG"/>
        </w:rPr>
        <w:t xml:space="preserve"> fresh weight and total flavonoids content (TFC) in mg QE g</w:t>
      </w:r>
      <w:r w:rsidRPr="000E3F10">
        <w:rPr>
          <w:rFonts w:asciiTheme="majorBidi" w:hAnsiTheme="majorBidi" w:cstheme="majorBidi"/>
          <w:b/>
          <w:bCs/>
          <w:sz w:val="20"/>
          <w:szCs w:val="20"/>
          <w:vertAlign w:val="superscript"/>
          <w:lang w:bidi="ar-EG"/>
        </w:rPr>
        <w:t>-1</w:t>
      </w:r>
      <w:r w:rsidRPr="000E3F10">
        <w:rPr>
          <w:rFonts w:asciiTheme="majorBidi" w:hAnsiTheme="majorBidi" w:cstheme="majorBidi"/>
          <w:b/>
          <w:bCs/>
          <w:sz w:val="20"/>
          <w:szCs w:val="20"/>
          <w:lang w:bidi="ar-EG"/>
        </w:rPr>
        <w:t xml:space="preserve"> dry weight of broad bean cultivar Giza 843. Values are represented as means of three replicates ± SE, n=3. </w:t>
      </w:r>
    </w:p>
    <w:tbl>
      <w:tblPr>
        <w:tblStyle w:val="TableGrid"/>
        <w:tblW w:w="9521" w:type="dxa"/>
        <w:jc w:val="center"/>
        <w:tblInd w:w="-624" w:type="dxa"/>
        <w:tblLook w:val="04A0" w:firstRow="1" w:lastRow="0" w:firstColumn="1" w:lastColumn="0" w:noHBand="0" w:noVBand="1"/>
      </w:tblPr>
      <w:tblGrid>
        <w:gridCol w:w="478"/>
        <w:gridCol w:w="993"/>
        <w:gridCol w:w="1932"/>
        <w:gridCol w:w="1332"/>
        <w:gridCol w:w="1026"/>
        <w:gridCol w:w="1126"/>
        <w:gridCol w:w="1226"/>
        <w:gridCol w:w="1408"/>
      </w:tblGrid>
      <w:tr w:rsidR="003B5AE2" w:rsidRPr="00F20E4E" w:rsidTr="00ED59F2">
        <w:trPr>
          <w:cantSplit/>
          <w:trHeight w:val="637"/>
          <w:jc w:val="center"/>
        </w:trPr>
        <w:tc>
          <w:tcPr>
            <w:tcW w:w="1471" w:type="dxa"/>
            <w:gridSpan w:val="2"/>
            <w:vAlign w:val="center"/>
          </w:tcPr>
          <w:p w:rsidR="003B5AE2" w:rsidRPr="00F20E4E" w:rsidRDefault="003B5AE2" w:rsidP="00351B20">
            <w:pPr>
              <w:bidi w:val="0"/>
              <w:jc w:val="center"/>
              <w:rPr>
                <w:rFonts w:asciiTheme="majorBidi" w:hAnsiTheme="majorBidi" w:cstheme="majorBidi"/>
                <w:sz w:val="20"/>
                <w:szCs w:val="20"/>
                <w:lang w:bidi="ar-EG"/>
              </w:rPr>
            </w:pPr>
            <w:r w:rsidRPr="00F20E4E">
              <w:rPr>
                <w:rFonts w:asciiTheme="majorBidi" w:hAnsiTheme="majorBidi" w:cstheme="majorBidi"/>
                <w:sz w:val="20"/>
                <w:szCs w:val="20"/>
                <w:lang w:bidi="ar-EG"/>
              </w:rPr>
              <w:t>treatment</w:t>
            </w:r>
          </w:p>
        </w:tc>
        <w:tc>
          <w:tcPr>
            <w:tcW w:w="1932" w:type="dxa"/>
            <w:vAlign w:val="center"/>
          </w:tcPr>
          <w:p w:rsidR="003B5AE2" w:rsidRPr="00F20E4E" w:rsidRDefault="003B5AE2" w:rsidP="00351B20">
            <w:pPr>
              <w:bidi w:val="0"/>
              <w:jc w:val="center"/>
              <w:rPr>
                <w:rFonts w:asciiTheme="majorBidi" w:hAnsiTheme="majorBidi" w:cstheme="majorBidi"/>
                <w:sz w:val="20"/>
                <w:szCs w:val="20"/>
                <w:lang w:bidi="ar-EG"/>
              </w:rPr>
            </w:pPr>
            <w:r w:rsidRPr="00F20E4E">
              <w:rPr>
                <w:rFonts w:asciiTheme="majorBidi" w:hAnsiTheme="majorBidi" w:cstheme="majorBidi"/>
                <w:sz w:val="20"/>
                <w:szCs w:val="20"/>
                <w:lang w:bidi="ar-EG"/>
              </w:rPr>
              <w:t>Antioxidant activity</w:t>
            </w:r>
          </w:p>
          <w:p w:rsidR="003B5AE2" w:rsidRPr="00F20E4E" w:rsidRDefault="003B5AE2" w:rsidP="00351B20">
            <w:pPr>
              <w:bidi w:val="0"/>
              <w:jc w:val="center"/>
              <w:rPr>
                <w:rFonts w:asciiTheme="majorBidi" w:hAnsiTheme="majorBidi" w:cstheme="majorBidi"/>
                <w:sz w:val="20"/>
                <w:szCs w:val="20"/>
                <w:lang w:bidi="ar-EG"/>
              </w:rPr>
            </w:pPr>
            <w:r w:rsidRPr="00F20E4E">
              <w:rPr>
                <w:rFonts w:asciiTheme="majorBidi" w:hAnsiTheme="majorBidi" w:cstheme="majorBidi"/>
                <w:sz w:val="20"/>
                <w:szCs w:val="20"/>
                <w:lang w:bidi="ar-EG"/>
              </w:rPr>
              <w:t>(DPPH)</w:t>
            </w:r>
          </w:p>
        </w:tc>
        <w:tc>
          <w:tcPr>
            <w:tcW w:w="1332" w:type="dxa"/>
            <w:vAlign w:val="center"/>
          </w:tcPr>
          <w:p w:rsidR="003B5AE2" w:rsidRPr="00F20E4E" w:rsidRDefault="003B5AE2" w:rsidP="00351B20">
            <w:pPr>
              <w:bidi w:val="0"/>
              <w:jc w:val="center"/>
              <w:rPr>
                <w:rFonts w:asciiTheme="majorBidi" w:hAnsiTheme="majorBidi" w:cstheme="majorBidi"/>
                <w:sz w:val="20"/>
                <w:szCs w:val="20"/>
                <w:lang w:bidi="ar-EG"/>
              </w:rPr>
            </w:pPr>
            <w:r w:rsidRPr="00F20E4E">
              <w:rPr>
                <w:rFonts w:asciiTheme="majorBidi" w:hAnsiTheme="majorBidi" w:cstheme="majorBidi"/>
                <w:sz w:val="20"/>
                <w:szCs w:val="20"/>
                <w:lang w:bidi="ar-EG"/>
              </w:rPr>
              <w:t>TAC</w:t>
            </w:r>
          </w:p>
        </w:tc>
        <w:tc>
          <w:tcPr>
            <w:tcW w:w="0" w:type="auto"/>
            <w:vAlign w:val="center"/>
          </w:tcPr>
          <w:p w:rsidR="003B5AE2" w:rsidRPr="00F20E4E" w:rsidRDefault="003B5AE2" w:rsidP="00351B20">
            <w:pPr>
              <w:bidi w:val="0"/>
              <w:jc w:val="center"/>
              <w:rPr>
                <w:rFonts w:asciiTheme="majorBidi" w:hAnsiTheme="majorBidi" w:cstheme="majorBidi"/>
                <w:sz w:val="20"/>
                <w:szCs w:val="20"/>
                <w:lang w:bidi="ar-EG"/>
              </w:rPr>
            </w:pPr>
            <w:r w:rsidRPr="00F20E4E">
              <w:rPr>
                <w:rFonts w:asciiTheme="majorBidi" w:hAnsiTheme="majorBidi" w:cstheme="majorBidi"/>
                <w:sz w:val="20"/>
                <w:szCs w:val="20"/>
                <w:lang w:bidi="ar-EG"/>
              </w:rPr>
              <w:t>AAC</w:t>
            </w:r>
          </w:p>
        </w:tc>
        <w:tc>
          <w:tcPr>
            <w:tcW w:w="0" w:type="auto"/>
            <w:vAlign w:val="center"/>
          </w:tcPr>
          <w:p w:rsidR="003B5AE2" w:rsidRPr="00F20E4E" w:rsidRDefault="003B5AE2" w:rsidP="00351B20">
            <w:pPr>
              <w:bidi w:val="0"/>
              <w:jc w:val="center"/>
              <w:rPr>
                <w:rFonts w:asciiTheme="majorBidi" w:hAnsiTheme="majorBidi" w:cstheme="majorBidi"/>
                <w:sz w:val="20"/>
                <w:szCs w:val="20"/>
                <w:lang w:bidi="ar-EG"/>
              </w:rPr>
            </w:pPr>
            <w:r w:rsidRPr="00F20E4E">
              <w:rPr>
                <w:rFonts w:asciiTheme="majorBidi" w:hAnsiTheme="majorBidi" w:cstheme="majorBidi"/>
                <w:sz w:val="20"/>
                <w:szCs w:val="20"/>
                <w:lang w:bidi="ar-EG"/>
              </w:rPr>
              <w:t>TFC</w:t>
            </w:r>
          </w:p>
        </w:tc>
        <w:tc>
          <w:tcPr>
            <w:tcW w:w="0" w:type="auto"/>
            <w:vAlign w:val="center"/>
          </w:tcPr>
          <w:p w:rsidR="003B5AE2" w:rsidRPr="00F20E4E" w:rsidRDefault="003B5AE2" w:rsidP="00351B20">
            <w:pPr>
              <w:bidi w:val="0"/>
              <w:jc w:val="center"/>
              <w:rPr>
                <w:rFonts w:asciiTheme="majorBidi" w:hAnsiTheme="majorBidi" w:cstheme="majorBidi"/>
                <w:sz w:val="20"/>
                <w:szCs w:val="20"/>
                <w:lang w:bidi="ar-EG"/>
              </w:rPr>
            </w:pPr>
            <w:r w:rsidRPr="00F20E4E">
              <w:rPr>
                <w:rFonts w:asciiTheme="majorBidi" w:hAnsiTheme="majorBidi" w:cstheme="majorBidi"/>
                <w:sz w:val="20"/>
                <w:szCs w:val="20"/>
                <w:lang w:bidi="ar-EG"/>
              </w:rPr>
              <w:t>TPC (free)</w:t>
            </w:r>
          </w:p>
        </w:tc>
        <w:tc>
          <w:tcPr>
            <w:tcW w:w="1408" w:type="dxa"/>
            <w:vAlign w:val="center"/>
          </w:tcPr>
          <w:p w:rsidR="003B5AE2" w:rsidRPr="00F20E4E" w:rsidRDefault="003B5AE2" w:rsidP="00351B20">
            <w:pPr>
              <w:bidi w:val="0"/>
              <w:jc w:val="center"/>
              <w:rPr>
                <w:rFonts w:asciiTheme="majorBidi" w:hAnsiTheme="majorBidi" w:cstheme="majorBidi"/>
                <w:sz w:val="20"/>
                <w:szCs w:val="20"/>
                <w:lang w:bidi="ar-EG"/>
              </w:rPr>
            </w:pPr>
            <w:r w:rsidRPr="00F20E4E">
              <w:rPr>
                <w:rFonts w:asciiTheme="majorBidi" w:hAnsiTheme="majorBidi" w:cstheme="majorBidi"/>
                <w:sz w:val="20"/>
                <w:szCs w:val="20"/>
                <w:lang w:bidi="ar-EG"/>
              </w:rPr>
              <w:t>TPC (bound)</w:t>
            </w:r>
          </w:p>
        </w:tc>
      </w:tr>
      <w:tr w:rsidR="003B5AE2" w:rsidRPr="00F20E4E" w:rsidTr="00ED59F2">
        <w:trPr>
          <w:jc w:val="center"/>
        </w:trPr>
        <w:tc>
          <w:tcPr>
            <w:tcW w:w="478" w:type="dxa"/>
            <w:vMerge w:val="restart"/>
            <w:textDirection w:val="btLr"/>
            <w:vAlign w:val="center"/>
          </w:tcPr>
          <w:p w:rsidR="003B5AE2" w:rsidRPr="00F20E4E" w:rsidRDefault="003B5AE2" w:rsidP="00351B20">
            <w:pPr>
              <w:bidi w:val="0"/>
              <w:ind w:left="113" w:right="113"/>
              <w:jc w:val="center"/>
              <w:rPr>
                <w:rFonts w:asciiTheme="majorBidi" w:hAnsiTheme="majorBidi" w:cstheme="majorBidi"/>
                <w:sz w:val="20"/>
                <w:szCs w:val="20"/>
                <w:lang w:bidi="ar-EG"/>
              </w:rPr>
            </w:pPr>
            <w:r w:rsidRPr="00F20E4E">
              <w:rPr>
                <w:rFonts w:asciiTheme="majorBidi" w:hAnsiTheme="majorBidi" w:cstheme="majorBidi"/>
                <w:sz w:val="20"/>
                <w:szCs w:val="20"/>
                <w:lang w:bidi="ar-EG"/>
              </w:rPr>
              <w:t>Control</w:t>
            </w:r>
          </w:p>
        </w:tc>
        <w:tc>
          <w:tcPr>
            <w:tcW w:w="993" w:type="dxa"/>
            <w:vAlign w:val="center"/>
          </w:tcPr>
          <w:p w:rsidR="003B5AE2" w:rsidRPr="00F20E4E" w:rsidRDefault="003B5AE2" w:rsidP="00351B20">
            <w:pPr>
              <w:bidi w:val="0"/>
              <w:jc w:val="center"/>
              <w:rPr>
                <w:rFonts w:asciiTheme="majorBidi" w:hAnsiTheme="majorBidi" w:cstheme="majorBidi"/>
                <w:sz w:val="20"/>
                <w:szCs w:val="20"/>
                <w:lang w:bidi="ar-EG"/>
              </w:rPr>
            </w:pPr>
            <w:r w:rsidRPr="00F20E4E">
              <w:rPr>
                <w:rFonts w:asciiTheme="majorBidi" w:hAnsiTheme="majorBidi" w:cstheme="majorBidi"/>
                <w:sz w:val="20"/>
                <w:szCs w:val="20"/>
                <w:lang w:bidi="ar-EG"/>
              </w:rPr>
              <w:t>Control</w:t>
            </w:r>
          </w:p>
        </w:tc>
        <w:tc>
          <w:tcPr>
            <w:tcW w:w="1932" w:type="dxa"/>
          </w:tcPr>
          <w:p w:rsidR="003B5AE2" w:rsidRPr="00F20E4E" w:rsidRDefault="003B5AE2" w:rsidP="00351B20">
            <w:pPr>
              <w:bidi w:val="0"/>
              <w:jc w:val="center"/>
              <w:rPr>
                <w:rFonts w:asciiTheme="majorBidi" w:hAnsiTheme="majorBidi" w:cstheme="majorBidi"/>
                <w:b/>
                <w:bCs/>
                <w:sz w:val="20"/>
                <w:szCs w:val="20"/>
                <w:lang w:bidi="ar-EG"/>
              </w:rPr>
            </w:pPr>
            <w:r w:rsidRPr="00F20E4E">
              <w:rPr>
                <w:rFonts w:asciiTheme="majorBidi" w:hAnsiTheme="majorBidi" w:cstheme="majorBidi"/>
                <w:b/>
                <w:bCs/>
                <w:sz w:val="20"/>
                <w:szCs w:val="20"/>
                <w:lang w:bidi="ar-EG"/>
              </w:rPr>
              <w:t>75.9±2.1</w:t>
            </w:r>
          </w:p>
        </w:tc>
        <w:tc>
          <w:tcPr>
            <w:tcW w:w="1332" w:type="dxa"/>
            <w:vAlign w:val="center"/>
          </w:tcPr>
          <w:p w:rsidR="003B5AE2" w:rsidRPr="00F20E4E" w:rsidRDefault="003B5AE2" w:rsidP="00351B20">
            <w:pPr>
              <w:bidi w:val="0"/>
              <w:jc w:val="center"/>
              <w:rPr>
                <w:rFonts w:asciiTheme="majorBidi" w:hAnsiTheme="majorBidi" w:cstheme="majorBidi"/>
                <w:b/>
                <w:bCs/>
                <w:sz w:val="20"/>
                <w:szCs w:val="20"/>
                <w:lang w:bidi="ar-EG"/>
              </w:rPr>
            </w:pPr>
            <w:r w:rsidRPr="00F20E4E">
              <w:rPr>
                <w:rFonts w:asciiTheme="majorBidi" w:hAnsiTheme="majorBidi" w:cstheme="majorBidi"/>
                <w:b/>
                <w:bCs/>
                <w:sz w:val="20"/>
                <w:szCs w:val="20"/>
                <w:lang w:bidi="ar-EG"/>
              </w:rPr>
              <w:t>0.59±0.03</w:t>
            </w:r>
          </w:p>
        </w:tc>
        <w:tc>
          <w:tcPr>
            <w:tcW w:w="0" w:type="auto"/>
            <w:vAlign w:val="center"/>
          </w:tcPr>
          <w:p w:rsidR="003B5AE2" w:rsidRPr="00F20E4E" w:rsidRDefault="003B5AE2" w:rsidP="00351B20">
            <w:pPr>
              <w:bidi w:val="0"/>
              <w:jc w:val="center"/>
              <w:rPr>
                <w:rFonts w:asciiTheme="majorBidi" w:hAnsiTheme="majorBidi" w:cstheme="majorBidi"/>
                <w:b/>
                <w:bCs/>
                <w:sz w:val="20"/>
                <w:szCs w:val="20"/>
                <w:lang w:bidi="ar-EG"/>
              </w:rPr>
            </w:pPr>
            <w:r w:rsidRPr="00F20E4E">
              <w:rPr>
                <w:rFonts w:asciiTheme="majorBidi" w:hAnsiTheme="majorBidi" w:cstheme="majorBidi"/>
                <w:b/>
                <w:bCs/>
                <w:sz w:val="20"/>
                <w:szCs w:val="20"/>
                <w:lang w:bidi="ar-EG"/>
              </w:rPr>
              <w:t>27.7±1.9</w:t>
            </w:r>
          </w:p>
        </w:tc>
        <w:tc>
          <w:tcPr>
            <w:tcW w:w="0" w:type="auto"/>
          </w:tcPr>
          <w:p w:rsidR="003B5AE2" w:rsidRPr="00F20E4E" w:rsidRDefault="003B5AE2" w:rsidP="00351B20">
            <w:pPr>
              <w:bidi w:val="0"/>
              <w:jc w:val="center"/>
              <w:rPr>
                <w:rFonts w:asciiTheme="majorBidi" w:hAnsiTheme="majorBidi" w:cstheme="majorBidi"/>
                <w:b/>
                <w:bCs/>
                <w:sz w:val="20"/>
                <w:szCs w:val="20"/>
                <w:lang w:bidi="ar-EG"/>
              </w:rPr>
            </w:pPr>
            <w:r w:rsidRPr="00F20E4E">
              <w:rPr>
                <w:rFonts w:asciiTheme="majorBidi" w:hAnsiTheme="majorBidi" w:cstheme="majorBidi"/>
                <w:b/>
                <w:bCs/>
                <w:sz w:val="20"/>
                <w:szCs w:val="20"/>
                <w:lang w:bidi="ar-EG"/>
              </w:rPr>
              <w:t>12.5±0.97</w:t>
            </w:r>
          </w:p>
        </w:tc>
        <w:tc>
          <w:tcPr>
            <w:tcW w:w="0" w:type="auto"/>
          </w:tcPr>
          <w:p w:rsidR="003B5AE2" w:rsidRPr="00F20E4E" w:rsidRDefault="003B5AE2" w:rsidP="00351B20">
            <w:pPr>
              <w:bidi w:val="0"/>
              <w:jc w:val="center"/>
              <w:rPr>
                <w:rFonts w:asciiTheme="majorBidi" w:hAnsiTheme="majorBidi" w:cstheme="majorBidi"/>
                <w:b/>
                <w:bCs/>
                <w:sz w:val="20"/>
                <w:szCs w:val="20"/>
                <w:lang w:bidi="ar-EG"/>
              </w:rPr>
            </w:pPr>
            <w:r w:rsidRPr="00F20E4E">
              <w:rPr>
                <w:rFonts w:asciiTheme="majorBidi" w:hAnsiTheme="majorBidi" w:cstheme="majorBidi"/>
                <w:b/>
                <w:bCs/>
                <w:sz w:val="20"/>
                <w:szCs w:val="20"/>
                <w:lang w:bidi="ar-EG"/>
              </w:rPr>
              <w:t>89.46±3.7</w:t>
            </w:r>
          </w:p>
        </w:tc>
        <w:tc>
          <w:tcPr>
            <w:tcW w:w="1408" w:type="dxa"/>
          </w:tcPr>
          <w:p w:rsidR="003B5AE2" w:rsidRPr="00F20E4E" w:rsidRDefault="003B5AE2" w:rsidP="00351B20">
            <w:pPr>
              <w:bidi w:val="0"/>
              <w:jc w:val="center"/>
              <w:rPr>
                <w:rFonts w:asciiTheme="majorBidi" w:hAnsiTheme="majorBidi" w:cstheme="majorBidi"/>
                <w:b/>
                <w:bCs/>
                <w:sz w:val="20"/>
                <w:szCs w:val="20"/>
                <w:lang w:bidi="ar-EG"/>
              </w:rPr>
            </w:pPr>
            <w:r w:rsidRPr="00F20E4E">
              <w:rPr>
                <w:rFonts w:asciiTheme="majorBidi" w:hAnsiTheme="majorBidi" w:cstheme="majorBidi"/>
                <w:b/>
                <w:bCs/>
                <w:sz w:val="20"/>
                <w:szCs w:val="20"/>
                <w:lang w:bidi="ar-EG"/>
              </w:rPr>
              <w:t>138.7±7.4</w:t>
            </w:r>
          </w:p>
        </w:tc>
      </w:tr>
      <w:tr w:rsidR="003B5AE2" w:rsidRPr="00F20E4E" w:rsidTr="00ED59F2">
        <w:trPr>
          <w:jc w:val="center"/>
        </w:trPr>
        <w:tc>
          <w:tcPr>
            <w:tcW w:w="478" w:type="dxa"/>
            <w:vMerge/>
            <w:textDirection w:val="btLr"/>
            <w:vAlign w:val="center"/>
          </w:tcPr>
          <w:p w:rsidR="003B5AE2" w:rsidRPr="00F20E4E" w:rsidRDefault="003B5AE2" w:rsidP="00351B20">
            <w:pPr>
              <w:bidi w:val="0"/>
              <w:ind w:left="113" w:right="113"/>
              <w:jc w:val="center"/>
              <w:rPr>
                <w:rFonts w:asciiTheme="majorBidi" w:hAnsiTheme="majorBidi" w:cstheme="majorBidi"/>
                <w:sz w:val="20"/>
                <w:szCs w:val="20"/>
                <w:lang w:bidi="ar-EG"/>
              </w:rPr>
            </w:pPr>
          </w:p>
        </w:tc>
        <w:tc>
          <w:tcPr>
            <w:tcW w:w="993" w:type="dxa"/>
            <w:vAlign w:val="center"/>
          </w:tcPr>
          <w:p w:rsidR="003B5AE2" w:rsidRPr="00F20E4E" w:rsidRDefault="003B5AE2" w:rsidP="00351B20">
            <w:pPr>
              <w:bidi w:val="0"/>
              <w:jc w:val="center"/>
              <w:rPr>
                <w:rFonts w:asciiTheme="majorBidi" w:hAnsiTheme="majorBidi" w:cstheme="majorBidi"/>
                <w:sz w:val="20"/>
                <w:szCs w:val="20"/>
                <w:lang w:bidi="ar-EG"/>
              </w:rPr>
            </w:pPr>
            <w:r w:rsidRPr="00F20E4E">
              <w:rPr>
                <w:rFonts w:asciiTheme="majorBidi" w:hAnsiTheme="majorBidi" w:cstheme="majorBidi"/>
                <w:sz w:val="20"/>
                <w:szCs w:val="20"/>
                <w:lang w:bidi="ar-EG"/>
              </w:rPr>
              <w:t>50% SS</w:t>
            </w:r>
          </w:p>
        </w:tc>
        <w:tc>
          <w:tcPr>
            <w:tcW w:w="1932" w:type="dxa"/>
          </w:tcPr>
          <w:p w:rsidR="003B5AE2" w:rsidRPr="00F20E4E" w:rsidRDefault="003B5AE2" w:rsidP="00351B20">
            <w:pPr>
              <w:bidi w:val="0"/>
              <w:jc w:val="center"/>
              <w:rPr>
                <w:rFonts w:asciiTheme="majorBidi" w:hAnsiTheme="majorBidi" w:cstheme="majorBidi"/>
                <w:b/>
                <w:bCs/>
                <w:sz w:val="20"/>
                <w:szCs w:val="20"/>
                <w:lang w:bidi="ar-EG"/>
              </w:rPr>
            </w:pPr>
            <w:r w:rsidRPr="00F20E4E">
              <w:rPr>
                <w:rFonts w:asciiTheme="majorBidi" w:hAnsiTheme="majorBidi" w:cstheme="majorBidi"/>
                <w:b/>
                <w:bCs/>
                <w:sz w:val="20"/>
                <w:szCs w:val="20"/>
                <w:lang w:bidi="ar-EG"/>
              </w:rPr>
              <w:t>61.2*±1.8</w:t>
            </w:r>
          </w:p>
        </w:tc>
        <w:tc>
          <w:tcPr>
            <w:tcW w:w="1332" w:type="dxa"/>
            <w:vAlign w:val="center"/>
          </w:tcPr>
          <w:p w:rsidR="003B5AE2" w:rsidRPr="00F20E4E" w:rsidRDefault="003B5AE2" w:rsidP="00351B20">
            <w:pPr>
              <w:bidi w:val="0"/>
              <w:jc w:val="center"/>
              <w:rPr>
                <w:rFonts w:asciiTheme="majorBidi" w:hAnsiTheme="majorBidi" w:cstheme="majorBidi"/>
                <w:b/>
                <w:bCs/>
                <w:sz w:val="20"/>
                <w:szCs w:val="20"/>
                <w:lang w:bidi="ar-EG"/>
              </w:rPr>
            </w:pPr>
            <w:r w:rsidRPr="00F20E4E">
              <w:rPr>
                <w:rFonts w:asciiTheme="majorBidi" w:hAnsiTheme="majorBidi" w:cstheme="majorBidi"/>
                <w:b/>
                <w:bCs/>
                <w:sz w:val="20"/>
                <w:szCs w:val="20"/>
                <w:lang w:bidi="ar-EG"/>
              </w:rPr>
              <w:t>0.49*±0.02</w:t>
            </w:r>
          </w:p>
        </w:tc>
        <w:tc>
          <w:tcPr>
            <w:tcW w:w="0" w:type="auto"/>
            <w:vAlign w:val="center"/>
          </w:tcPr>
          <w:p w:rsidR="003B5AE2" w:rsidRPr="00F20E4E" w:rsidRDefault="003B5AE2" w:rsidP="00351B20">
            <w:pPr>
              <w:bidi w:val="0"/>
              <w:jc w:val="center"/>
              <w:rPr>
                <w:rFonts w:asciiTheme="majorBidi" w:hAnsiTheme="majorBidi" w:cstheme="majorBidi"/>
                <w:b/>
                <w:bCs/>
                <w:sz w:val="20"/>
                <w:szCs w:val="20"/>
                <w:lang w:bidi="ar-EG"/>
              </w:rPr>
            </w:pPr>
            <w:r w:rsidRPr="00F20E4E">
              <w:rPr>
                <w:rFonts w:asciiTheme="majorBidi" w:hAnsiTheme="majorBidi" w:cstheme="majorBidi"/>
                <w:b/>
                <w:bCs/>
                <w:sz w:val="20"/>
                <w:szCs w:val="20"/>
                <w:lang w:bidi="ar-EG"/>
              </w:rPr>
              <w:t>22.1*±1.6</w:t>
            </w:r>
          </w:p>
        </w:tc>
        <w:tc>
          <w:tcPr>
            <w:tcW w:w="0" w:type="auto"/>
          </w:tcPr>
          <w:p w:rsidR="003B5AE2" w:rsidRPr="00F20E4E" w:rsidRDefault="003B5AE2" w:rsidP="00351B20">
            <w:pPr>
              <w:bidi w:val="0"/>
              <w:jc w:val="center"/>
              <w:rPr>
                <w:rFonts w:asciiTheme="majorBidi" w:hAnsiTheme="majorBidi" w:cstheme="majorBidi"/>
                <w:b/>
                <w:bCs/>
                <w:sz w:val="20"/>
                <w:szCs w:val="20"/>
                <w:lang w:bidi="ar-EG"/>
              </w:rPr>
            </w:pPr>
            <w:r w:rsidRPr="00F20E4E">
              <w:rPr>
                <w:rFonts w:asciiTheme="majorBidi" w:hAnsiTheme="majorBidi" w:cstheme="majorBidi"/>
                <w:b/>
                <w:bCs/>
                <w:sz w:val="20"/>
                <w:szCs w:val="20"/>
                <w:lang w:bidi="ar-EG"/>
              </w:rPr>
              <w:t>12.5±0.88</w:t>
            </w:r>
          </w:p>
        </w:tc>
        <w:tc>
          <w:tcPr>
            <w:tcW w:w="0" w:type="auto"/>
          </w:tcPr>
          <w:p w:rsidR="003B5AE2" w:rsidRPr="00F20E4E" w:rsidRDefault="003B5AE2" w:rsidP="00351B20">
            <w:pPr>
              <w:bidi w:val="0"/>
              <w:jc w:val="center"/>
              <w:rPr>
                <w:rFonts w:asciiTheme="majorBidi" w:hAnsiTheme="majorBidi" w:cstheme="majorBidi"/>
                <w:b/>
                <w:bCs/>
                <w:sz w:val="20"/>
                <w:szCs w:val="20"/>
                <w:lang w:bidi="ar-EG"/>
              </w:rPr>
            </w:pPr>
            <w:r w:rsidRPr="00F20E4E">
              <w:rPr>
                <w:rFonts w:asciiTheme="majorBidi" w:hAnsiTheme="majorBidi" w:cstheme="majorBidi"/>
                <w:b/>
                <w:bCs/>
                <w:sz w:val="20"/>
                <w:szCs w:val="20"/>
                <w:lang w:bidi="ar-EG"/>
              </w:rPr>
              <w:t>106.94*±3.5</w:t>
            </w:r>
          </w:p>
        </w:tc>
        <w:tc>
          <w:tcPr>
            <w:tcW w:w="1408" w:type="dxa"/>
          </w:tcPr>
          <w:p w:rsidR="003B5AE2" w:rsidRPr="00F20E4E" w:rsidRDefault="003B5AE2" w:rsidP="00351B20">
            <w:pPr>
              <w:bidi w:val="0"/>
              <w:jc w:val="center"/>
              <w:rPr>
                <w:rFonts w:asciiTheme="majorBidi" w:hAnsiTheme="majorBidi" w:cstheme="majorBidi"/>
                <w:b/>
                <w:bCs/>
                <w:sz w:val="20"/>
                <w:szCs w:val="20"/>
                <w:lang w:bidi="ar-EG"/>
              </w:rPr>
            </w:pPr>
            <w:r w:rsidRPr="00F20E4E">
              <w:rPr>
                <w:rFonts w:asciiTheme="majorBidi" w:hAnsiTheme="majorBidi" w:cstheme="majorBidi"/>
                <w:b/>
                <w:bCs/>
                <w:sz w:val="20"/>
                <w:szCs w:val="20"/>
                <w:lang w:bidi="ar-EG"/>
              </w:rPr>
              <w:t>129.1*±6.9</w:t>
            </w:r>
          </w:p>
        </w:tc>
      </w:tr>
      <w:tr w:rsidR="003B5AE2" w:rsidRPr="00F20E4E" w:rsidTr="00ED59F2">
        <w:trPr>
          <w:trHeight w:val="369"/>
          <w:jc w:val="center"/>
        </w:trPr>
        <w:tc>
          <w:tcPr>
            <w:tcW w:w="478" w:type="dxa"/>
            <w:vMerge/>
            <w:textDirection w:val="btLr"/>
            <w:vAlign w:val="center"/>
          </w:tcPr>
          <w:p w:rsidR="003B5AE2" w:rsidRPr="00F20E4E" w:rsidRDefault="003B5AE2" w:rsidP="00351B20">
            <w:pPr>
              <w:bidi w:val="0"/>
              <w:ind w:left="113" w:right="113"/>
              <w:jc w:val="center"/>
              <w:rPr>
                <w:rFonts w:asciiTheme="majorBidi" w:hAnsiTheme="majorBidi" w:cstheme="majorBidi"/>
                <w:sz w:val="20"/>
                <w:szCs w:val="20"/>
                <w:lang w:bidi="ar-EG"/>
              </w:rPr>
            </w:pPr>
          </w:p>
        </w:tc>
        <w:tc>
          <w:tcPr>
            <w:tcW w:w="993" w:type="dxa"/>
            <w:vAlign w:val="center"/>
          </w:tcPr>
          <w:p w:rsidR="003B5AE2" w:rsidRPr="00F20E4E" w:rsidRDefault="003B5AE2" w:rsidP="00351B20">
            <w:pPr>
              <w:bidi w:val="0"/>
              <w:jc w:val="center"/>
              <w:rPr>
                <w:rFonts w:asciiTheme="majorBidi" w:hAnsiTheme="majorBidi" w:cstheme="majorBidi"/>
                <w:sz w:val="20"/>
                <w:szCs w:val="20"/>
                <w:lang w:bidi="ar-EG"/>
              </w:rPr>
            </w:pPr>
            <w:r w:rsidRPr="00F20E4E">
              <w:rPr>
                <w:rFonts w:asciiTheme="majorBidi" w:hAnsiTheme="majorBidi" w:cstheme="majorBidi"/>
                <w:sz w:val="20"/>
                <w:szCs w:val="20"/>
                <w:lang w:bidi="ar-EG"/>
              </w:rPr>
              <w:t>100% SS</w:t>
            </w:r>
          </w:p>
        </w:tc>
        <w:tc>
          <w:tcPr>
            <w:tcW w:w="1932" w:type="dxa"/>
          </w:tcPr>
          <w:p w:rsidR="003B5AE2" w:rsidRPr="00F20E4E" w:rsidRDefault="003B5AE2" w:rsidP="00351B20">
            <w:pPr>
              <w:bidi w:val="0"/>
              <w:jc w:val="center"/>
              <w:rPr>
                <w:rFonts w:asciiTheme="majorBidi" w:hAnsiTheme="majorBidi" w:cstheme="majorBidi"/>
                <w:b/>
                <w:bCs/>
                <w:sz w:val="20"/>
                <w:szCs w:val="20"/>
                <w:lang w:bidi="ar-EG"/>
              </w:rPr>
            </w:pPr>
            <w:r w:rsidRPr="00F20E4E">
              <w:rPr>
                <w:rFonts w:asciiTheme="majorBidi" w:hAnsiTheme="majorBidi" w:cstheme="majorBidi"/>
                <w:b/>
                <w:bCs/>
                <w:sz w:val="20"/>
                <w:szCs w:val="20"/>
                <w:lang w:bidi="ar-EG"/>
              </w:rPr>
              <w:t>66.9*±2.4</w:t>
            </w:r>
          </w:p>
        </w:tc>
        <w:tc>
          <w:tcPr>
            <w:tcW w:w="1332" w:type="dxa"/>
            <w:vAlign w:val="center"/>
          </w:tcPr>
          <w:p w:rsidR="003B5AE2" w:rsidRPr="00F20E4E" w:rsidRDefault="003B5AE2" w:rsidP="00351B20">
            <w:pPr>
              <w:bidi w:val="0"/>
              <w:jc w:val="center"/>
              <w:rPr>
                <w:rFonts w:asciiTheme="majorBidi" w:hAnsiTheme="majorBidi" w:cstheme="majorBidi"/>
                <w:b/>
                <w:bCs/>
                <w:sz w:val="20"/>
                <w:szCs w:val="20"/>
                <w:lang w:bidi="ar-EG"/>
              </w:rPr>
            </w:pPr>
            <w:r w:rsidRPr="00F20E4E">
              <w:rPr>
                <w:rFonts w:asciiTheme="majorBidi" w:hAnsiTheme="majorBidi" w:cstheme="majorBidi"/>
                <w:b/>
                <w:bCs/>
                <w:sz w:val="20"/>
                <w:szCs w:val="20"/>
                <w:lang w:bidi="ar-EG"/>
              </w:rPr>
              <w:t>0.38*±0.03</w:t>
            </w:r>
          </w:p>
        </w:tc>
        <w:tc>
          <w:tcPr>
            <w:tcW w:w="0" w:type="auto"/>
            <w:vAlign w:val="center"/>
          </w:tcPr>
          <w:p w:rsidR="003B5AE2" w:rsidRPr="00F20E4E" w:rsidRDefault="003B5AE2" w:rsidP="00351B20">
            <w:pPr>
              <w:bidi w:val="0"/>
              <w:jc w:val="center"/>
              <w:rPr>
                <w:rFonts w:asciiTheme="majorBidi" w:hAnsiTheme="majorBidi" w:cstheme="majorBidi"/>
                <w:b/>
                <w:bCs/>
                <w:sz w:val="20"/>
                <w:szCs w:val="20"/>
                <w:lang w:bidi="ar-EG"/>
              </w:rPr>
            </w:pPr>
            <w:r w:rsidRPr="00F20E4E">
              <w:rPr>
                <w:rFonts w:asciiTheme="majorBidi" w:hAnsiTheme="majorBidi" w:cstheme="majorBidi"/>
                <w:b/>
                <w:bCs/>
                <w:sz w:val="20"/>
                <w:szCs w:val="20"/>
                <w:lang w:bidi="ar-EG"/>
              </w:rPr>
              <w:t>24.8*±1.8</w:t>
            </w:r>
          </w:p>
        </w:tc>
        <w:tc>
          <w:tcPr>
            <w:tcW w:w="0" w:type="auto"/>
          </w:tcPr>
          <w:p w:rsidR="003B5AE2" w:rsidRPr="00F20E4E" w:rsidRDefault="003B5AE2" w:rsidP="00351B20">
            <w:pPr>
              <w:bidi w:val="0"/>
              <w:jc w:val="center"/>
              <w:rPr>
                <w:rFonts w:asciiTheme="majorBidi" w:hAnsiTheme="majorBidi" w:cstheme="majorBidi"/>
                <w:b/>
                <w:bCs/>
                <w:sz w:val="20"/>
                <w:szCs w:val="20"/>
                <w:lang w:bidi="ar-EG"/>
              </w:rPr>
            </w:pPr>
            <w:r w:rsidRPr="00F20E4E">
              <w:rPr>
                <w:rFonts w:asciiTheme="majorBidi" w:hAnsiTheme="majorBidi" w:cstheme="majorBidi"/>
                <w:b/>
                <w:bCs/>
                <w:sz w:val="20"/>
                <w:szCs w:val="20"/>
                <w:lang w:bidi="ar-EG"/>
              </w:rPr>
              <w:t>12.4±1.01</w:t>
            </w:r>
          </w:p>
        </w:tc>
        <w:tc>
          <w:tcPr>
            <w:tcW w:w="0" w:type="auto"/>
          </w:tcPr>
          <w:p w:rsidR="003B5AE2" w:rsidRPr="00F20E4E" w:rsidRDefault="003B5AE2" w:rsidP="00351B20">
            <w:pPr>
              <w:bidi w:val="0"/>
              <w:jc w:val="center"/>
              <w:rPr>
                <w:rFonts w:asciiTheme="majorBidi" w:hAnsiTheme="majorBidi" w:cstheme="majorBidi"/>
                <w:b/>
                <w:bCs/>
                <w:sz w:val="20"/>
                <w:szCs w:val="20"/>
                <w:lang w:bidi="ar-EG"/>
              </w:rPr>
            </w:pPr>
            <w:r w:rsidRPr="00F20E4E">
              <w:rPr>
                <w:rFonts w:asciiTheme="majorBidi" w:hAnsiTheme="majorBidi" w:cstheme="majorBidi"/>
                <w:b/>
                <w:bCs/>
                <w:sz w:val="20"/>
                <w:szCs w:val="20"/>
                <w:lang w:bidi="ar-EG"/>
              </w:rPr>
              <w:t>99.6*±4.2</w:t>
            </w:r>
          </w:p>
        </w:tc>
        <w:tc>
          <w:tcPr>
            <w:tcW w:w="1408" w:type="dxa"/>
          </w:tcPr>
          <w:p w:rsidR="003B5AE2" w:rsidRPr="00F20E4E" w:rsidRDefault="003B5AE2" w:rsidP="00351B20">
            <w:pPr>
              <w:bidi w:val="0"/>
              <w:jc w:val="center"/>
              <w:rPr>
                <w:rFonts w:asciiTheme="majorBidi" w:hAnsiTheme="majorBidi" w:cstheme="majorBidi"/>
                <w:b/>
                <w:bCs/>
                <w:sz w:val="20"/>
                <w:szCs w:val="20"/>
                <w:lang w:bidi="ar-EG"/>
              </w:rPr>
            </w:pPr>
            <w:r w:rsidRPr="00F20E4E">
              <w:rPr>
                <w:rFonts w:asciiTheme="majorBidi" w:hAnsiTheme="majorBidi" w:cstheme="majorBidi"/>
                <w:b/>
                <w:bCs/>
                <w:sz w:val="20"/>
                <w:szCs w:val="20"/>
                <w:lang w:bidi="ar-EG"/>
              </w:rPr>
              <w:t>121.3*±8.5</w:t>
            </w:r>
          </w:p>
        </w:tc>
      </w:tr>
      <w:tr w:rsidR="003B5AE2" w:rsidRPr="00F20E4E" w:rsidTr="00ED59F2">
        <w:trPr>
          <w:jc w:val="center"/>
        </w:trPr>
        <w:tc>
          <w:tcPr>
            <w:tcW w:w="478" w:type="dxa"/>
            <w:vMerge w:val="restart"/>
            <w:textDirection w:val="btLr"/>
            <w:vAlign w:val="center"/>
          </w:tcPr>
          <w:p w:rsidR="003B5AE2" w:rsidRPr="00F20E4E" w:rsidRDefault="003B5AE2" w:rsidP="00351B20">
            <w:pPr>
              <w:bidi w:val="0"/>
              <w:ind w:left="113" w:right="113"/>
              <w:jc w:val="center"/>
              <w:rPr>
                <w:rFonts w:asciiTheme="majorBidi" w:hAnsiTheme="majorBidi" w:cstheme="majorBidi"/>
                <w:sz w:val="20"/>
                <w:szCs w:val="20"/>
                <w:lang w:bidi="ar-EG"/>
              </w:rPr>
            </w:pPr>
            <w:r w:rsidRPr="00F20E4E">
              <w:rPr>
                <w:rFonts w:asciiTheme="majorBidi" w:hAnsiTheme="majorBidi" w:cstheme="majorBidi"/>
                <w:sz w:val="20"/>
                <w:szCs w:val="20"/>
                <w:lang w:bidi="ar-EG"/>
              </w:rPr>
              <w:t>+IAA</w:t>
            </w:r>
          </w:p>
        </w:tc>
        <w:tc>
          <w:tcPr>
            <w:tcW w:w="993" w:type="dxa"/>
            <w:vAlign w:val="center"/>
          </w:tcPr>
          <w:p w:rsidR="003B5AE2" w:rsidRPr="00F20E4E" w:rsidRDefault="003B5AE2" w:rsidP="00351B20">
            <w:pPr>
              <w:bidi w:val="0"/>
              <w:jc w:val="center"/>
              <w:rPr>
                <w:rFonts w:asciiTheme="majorBidi" w:hAnsiTheme="majorBidi" w:cstheme="majorBidi"/>
                <w:sz w:val="20"/>
                <w:szCs w:val="20"/>
                <w:lang w:bidi="ar-EG"/>
              </w:rPr>
            </w:pPr>
            <w:r w:rsidRPr="00F20E4E">
              <w:rPr>
                <w:rFonts w:asciiTheme="majorBidi" w:hAnsiTheme="majorBidi" w:cstheme="majorBidi"/>
                <w:sz w:val="20"/>
                <w:szCs w:val="20"/>
                <w:lang w:bidi="ar-EG"/>
              </w:rPr>
              <w:t>Control</w:t>
            </w:r>
          </w:p>
        </w:tc>
        <w:tc>
          <w:tcPr>
            <w:tcW w:w="1932" w:type="dxa"/>
          </w:tcPr>
          <w:p w:rsidR="003B5AE2" w:rsidRPr="00F20E4E" w:rsidRDefault="003B5AE2" w:rsidP="00351B20">
            <w:pPr>
              <w:bidi w:val="0"/>
              <w:jc w:val="center"/>
              <w:rPr>
                <w:rFonts w:asciiTheme="majorBidi" w:hAnsiTheme="majorBidi" w:cstheme="majorBidi"/>
                <w:b/>
                <w:bCs/>
                <w:sz w:val="20"/>
                <w:szCs w:val="20"/>
                <w:lang w:bidi="ar-EG"/>
              </w:rPr>
            </w:pPr>
            <w:r w:rsidRPr="00F20E4E">
              <w:rPr>
                <w:rFonts w:asciiTheme="majorBidi" w:hAnsiTheme="majorBidi" w:cstheme="majorBidi"/>
                <w:b/>
                <w:bCs/>
                <w:sz w:val="20"/>
                <w:szCs w:val="20"/>
                <w:lang w:bidi="ar-EG"/>
              </w:rPr>
              <w:t>75.7±3.1</w:t>
            </w:r>
          </w:p>
        </w:tc>
        <w:tc>
          <w:tcPr>
            <w:tcW w:w="1332" w:type="dxa"/>
            <w:vAlign w:val="center"/>
          </w:tcPr>
          <w:p w:rsidR="003B5AE2" w:rsidRPr="00F20E4E" w:rsidRDefault="003B5AE2" w:rsidP="00351B20">
            <w:pPr>
              <w:bidi w:val="0"/>
              <w:jc w:val="center"/>
              <w:rPr>
                <w:rFonts w:asciiTheme="majorBidi" w:hAnsiTheme="majorBidi" w:cstheme="majorBidi"/>
                <w:b/>
                <w:bCs/>
                <w:sz w:val="20"/>
                <w:szCs w:val="20"/>
                <w:lang w:bidi="ar-EG"/>
              </w:rPr>
            </w:pPr>
            <w:r w:rsidRPr="00F20E4E">
              <w:rPr>
                <w:rFonts w:asciiTheme="majorBidi" w:hAnsiTheme="majorBidi" w:cstheme="majorBidi"/>
                <w:b/>
                <w:bCs/>
                <w:sz w:val="20"/>
                <w:szCs w:val="20"/>
                <w:lang w:bidi="ar-EG"/>
              </w:rPr>
              <w:t>0.56±0.04</w:t>
            </w:r>
          </w:p>
        </w:tc>
        <w:tc>
          <w:tcPr>
            <w:tcW w:w="0" w:type="auto"/>
            <w:vAlign w:val="center"/>
          </w:tcPr>
          <w:p w:rsidR="003B5AE2" w:rsidRPr="00F20E4E" w:rsidRDefault="003B5AE2" w:rsidP="00351B20">
            <w:pPr>
              <w:bidi w:val="0"/>
              <w:jc w:val="center"/>
              <w:rPr>
                <w:rFonts w:asciiTheme="majorBidi" w:hAnsiTheme="majorBidi" w:cstheme="majorBidi"/>
                <w:b/>
                <w:bCs/>
                <w:sz w:val="20"/>
                <w:szCs w:val="20"/>
                <w:lang w:bidi="ar-EG"/>
              </w:rPr>
            </w:pPr>
            <w:r w:rsidRPr="00F20E4E">
              <w:rPr>
                <w:rFonts w:asciiTheme="majorBidi" w:hAnsiTheme="majorBidi" w:cstheme="majorBidi"/>
                <w:b/>
                <w:bCs/>
                <w:sz w:val="20"/>
                <w:szCs w:val="20"/>
                <w:lang w:bidi="ar-EG"/>
              </w:rPr>
              <w:t>31.5±2.1</w:t>
            </w:r>
          </w:p>
        </w:tc>
        <w:tc>
          <w:tcPr>
            <w:tcW w:w="0" w:type="auto"/>
          </w:tcPr>
          <w:p w:rsidR="003B5AE2" w:rsidRPr="00F20E4E" w:rsidRDefault="003B5AE2" w:rsidP="00351B20">
            <w:pPr>
              <w:bidi w:val="0"/>
              <w:jc w:val="center"/>
              <w:rPr>
                <w:rFonts w:asciiTheme="majorBidi" w:hAnsiTheme="majorBidi" w:cstheme="majorBidi"/>
                <w:b/>
                <w:bCs/>
                <w:sz w:val="20"/>
                <w:szCs w:val="20"/>
                <w:lang w:bidi="ar-EG"/>
              </w:rPr>
            </w:pPr>
            <w:r w:rsidRPr="00F20E4E">
              <w:rPr>
                <w:rFonts w:asciiTheme="majorBidi" w:hAnsiTheme="majorBidi" w:cstheme="majorBidi"/>
                <w:b/>
                <w:bCs/>
                <w:sz w:val="20"/>
                <w:szCs w:val="20"/>
                <w:lang w:bidi="ar-EG"/>
              </w:rPr>
              <w:t>13.4±1.1</w:t>
            </w:r>
          </w:p>
        </w:tc>
        <w:tc>
          <w:tcPr>
            <w:tcW w:w="0" w:type="auto"/>
          </w:tcPr>
          <w:p w:rsidR="003B5AE2" w:rsidRPr="00F20E4E" w:rsidRDefault="003B5AE2" w:rsidP="00351B20">
            <w:pPr>
              <w:bidi w:val="0"/>
              <w:jc w:val="center"/>
              <w:rPr>
                <w:rFonts w:asciiTheme="majorBidi" w:hAnsiTheme="majorBidi" w:cstheme="majorBidi"/>
                <w:b/>
                <w:bCs/>
                <w:sz w:val="20"/>
                <w:szCs w:val="20"/>
                <w:lang w:bidi="ar-EG"/>
              </w:rPr>
            </w:pPr>
            <w:r w:rsidRPr="00F20E4E">
              <w:rPr>
                <w:rFonts w:asciiTheme="majorBidi" w:hAnsiTheme="majorBidi" w:cstheme="majorBidi"/>
                <w:b/>
                <w:bCs/>
                <w:sz w:val="20"/>
                <w:szCs w:val="20"/>
                <w:lang w:bidi="ar-EG"/>
              </w:rPr>
              <w:t>90.7±5.8</w:t>
            </w:r>
          </w:p>
        </w:tc>
        <w:tc>
          <w:tcPr>
            <w:tcW w:w="1408" w:type="dxa"/>
          </w:tcPr>
          <w:p w:rsidR="003B5AE2" w:rsidRPr="00F20E4E" w:rsidRDefault="003B5AE2" w:rsidP="00351B20">
            <w:pPr>
              <w:bidi w:val="0"/>
              <w:jc w:val="center"/>
              <w:rPr>
                <w:rFonts w:asciiTheme="majorBidi" w:hAnsiTheme="majorBidi" w:cstheme="majorBidi"/>
                <w:b/>
                <w:bCs/>
                <w:sz w:val="20"/>
                <w:szCs w:val="20"/>
                <w:lang w:bidi="ar-EG"/>
              </w:rPr>
            </w:pPr>
            <w:r w:rsidRPr="00F20E4E">
              <w:rPr>
                <w:rFonts w:asciiTheme="majorBidi" w:hAnsiTheme="majorBidi" w:cstheme="majorBidi"/>
                <w:b/>
                <w:bCs/>
                <w:sz w:val="20"/>
                <w:szCs w:val="20"/>
                <w:lang w:bidi="ar-EG"/>
              </w:rPr>
              <w:t>112.3±7.8</w:t>
            </w:r>
          </w:p>
        </w:tc>
      </w:tr>
      <w:tr w:rsidR="003B5AE2" w:rsidRPr="00F20E4E" w:rsidTr="00ED59F2">
        <w:trPr>
          <w:jc w:val="center"/>
        </w:trPr>
        <w:tc>
          <w:tcPr>
            <w:tcW w:w="478" w:type="dxa"/>
            <w:vMerge/>
            <w:textDirection w:val="btLr"/>
            <w:vAlign w:val="center"/>
          </w:tcPr>
          <w:p w:rsidR="003B5AE2" w:rsidRPr="00F20E4E" w:rsidRDefault="003B5AE2" w:rsidP="00351B20">
            <w:pPr>
              <w:bidi w:val="0"/>
              <w:ind w:left="113" w:right="113"/>
              <w:jc w:val="center"/>
              <w:rPr>
                <w:rFonts w:asciiTheme="majorBidi" w:hAnsiTheme="majorBidi" w:cstheme="majorBidi"/>
                <w:sz w:val="20"/>
                <w:szCs w:val="20"/>
                <w:lang w:bidi="ar-EG"/>
              </w:rPr>
            </w:pPr>
          </w:p>
        </w:tc>
        <w:tc>
          <w:tcPr>
            <w:tcW w:w="993" w:type="dxa"/>
            <w:vAlign w:val="center"/>
          </w:tcPr>
          <w:p w:rsidR="003B5AE2" w:rsidRPr="00F20E4E" w:rsidRDefault="003B5AE2" w:rsidP="00351B20">
            <w:pPr>
              <w:bidi w:val="0"/>
              <w:jc w:val="center"/>
              <w:rPr>
                <w:rFonts w:asciiTheme="majorBidi" w:hAnsiTheme="majorBidi" w:cstheme="majorBidi"/>
                <w:sz w:val="20"/>
                <w:szCs w:val="20"/>
                <w:lang w:bidi="ar-EG"/>
              </w:rPr>
            </w:pPr>
            <w:r w:rsidRPr="00F20E4E">
              <w:rPr>
                <w:rFonts w:asciiTheme="majorBidi" w:hAnsiTheme="majorBidi" w:cstheme="majorBidi"/>
                <w:sz w:val="20"/>
                <w:szCs w:val="20"/>
                <w:lang w:bidi="ar-EG"/>
              </w:rPr>
              <w:t>50% SS</w:t>
            </w:r>
          </w:p>
        </w:tc>
        <w:tc>
          <w:tcPr>
            <w:tcW w:w="1932" w:type="dxa"/>
          </w:tcPr>
          <w:p w:rsidR="003B5AE2" w:rsidRPr="00F20E4E" w:rsidRDefault="003B5AE2" w:rsidP="00351B20">
            <w:pPr>
              <w:bidi w:val="0"/>
              <w:jc w:val="center"/>
              <w:rPr>
                <w:rFonts w:asciiTheme="majorBidi" w:hAnsiTheme="majorBidi" w:cstheme="majorBidi"/>
                <w:b/>
                <w:bCs/>
                <w:sz w:val="20"/>
                <w:szCs w:val="20"/>
                <w:lang w:bidi="ar-EG"/>
              </w:rPr>
            </w:pPr>
            <w:r w:rsidRPr="00F20E4E">
              <w:rPr>
                <w:rFonts w:asciiTheme="majorBidi" w:hAnsiTheme="majorBidi" w:cstheme="majorBidi"/>
                <w:b/>
                <w:bCs/>
                <w:sz w:val="20"/>
                <w:szCs w:val="20"/>
                <w:lang w:bidi="ar-EG"/>
              </w:rPr>
              <w:t>74.2*±2.7</w:t>
            </w:r>
          </w:p>
        </w:tc>
        <w:tc>
          <w:tcPr>
            <w:tcW w:w="1332" w:type="dxa"/>
            <w:vAlign w:val="center"/>
          </w:tcPr>
          <w:p w:rsidR="003B5AE2" w:rsidRPr="00F20E4E" w:rsidRDefault="003B5AE2" w:rsidP="00351B20">
            <w:pPr>
              <w:bidi w:val="0"/>
              <w:jc w:val="center"/>
              <w:rPr>
                <w:rFonts w:asciiTheme="majorBidi" w:hAnsiTheme="majorBidi" w:cstheme="majorBidi"/>
                <w:b/>
                <w:bCs/>
                <w:sz w:val="20"/>
                <w:szCs w:val="20"/>
                <w:lang w:bidi="ar-EG"/>
              </w:rPr>
            </w:pPr>
            <w:r w:rsidRPr="00F20E4E">
              <w:rPr>
                <w:rFonts w:asciiTheme="majorBidi" w:hAnsiTheme="majorBidi" w:cstheme="majorBidi"/>
                <w:b/>
                <w:bCs/>
                <w:sz w:val="20"/>
                <w:szCs w:val="20"/>
                <w:lang w:bidi="ar-EG"/>
              </w:rPr>
              <w:t>0.50*±0.05</w:t>
            </w:r>
          </w:p>
        </w:tc>
        <w:tc>
          <w:tcPr>
            <w:tcW w:w="0" w:type="auto"/>
            <w:vAlign w:val="center"/>
          </w:tcPr>
          <w:p w:rsidR="003B5AE2" w:rsidRPr="00F20E4E" w:rsidRDefault="003B5AE2" w:rsidP="00351B20">
            <w:pPr>
              <w:bidi w:val="0"/>
              <w:jc w:val="center"/>
              <w:rPr>
                <w:rFonts w:asciiTheme="majorBidi" w:hAnsiTheme="majorBidi" w:cstheme="majorBidi"/>
                <w:b/>
                <w:bCs/>
                <w:sz w:val="20"/>
                <w:szCs w:val="20"/>
                <w:lang w:bidi="ar-EG"/>
              </w:rPr>
            </w:pPr>
            <w:r w:rsidRPr="00F20E4E">
              <w:rPr>
                <w:rFonts w:asciiTheme="majorBidi" w:hAnsiTheme="majorBidi" w:cstheme="majorBidi"/>
                <w:b/>
                <w:bCs/>
                <w:sz w:val="20"/>
                <w:szCs w:val="20"/>
                <w:lang w:bidi="ar-EG"/>
              </w:rPr>
              <w:t>28.0*±2.2</w:t>
            </w:r>
          </w:p>
        </w:tc>
        <w:tc>
          <w:tcPr>
            <w:tcW w:w="0" w:type="auto"/>
          </w:tcPr>
          <w:p w:rsidR="003B5AE2" w:rsidRPr="00F20E4E" w:rsidRDefault="003B5AE2" w:rsidP="00351B20">
            <w:pPr>
              <w:bidi w:val="0"/>
              <w:jc w:val="center"/>
              <w:rPr>
                <w:rFonts w:asciiTheme="majorBidi" w:hAnsiTheme="majorBidi" w:cstheme="majorBidi"/>
                <w:b/>
                <w:bCs/>
                <w:sz w:val="20"/>
                <w:szCs w:val="20"/>
                <w:lang w:bidi="ar-EG"/>
              </w:rPr>
            </w:pPr>
            <w:r w:rsidRPr="00F20E4E">
              <w:rPr>
                <w:rFonts w:asciiTheme="majorBidi" w:hAnsiTheme="majorBidi" w:cstheme="majorBidi"/>
                <w:b/>
                <w:bCs/>
                <w:sz w:val="20"/>
                <w:szCs w:val="20"/>
                <w:lang w:bidi="ar-EG"/>
              </w:rPr>
              <w:t>11.7*±0.89</w:t>
            </w:r>
          </w:p>
        </w:tc>
        <w:tc>
          <w:tcPr>
            <w:tcW w:w="0" w:type="auto"/>
          </w:tcPr>
          <w:p w:rsidR="003B5AE2" w:rsidRPr="00F20E4E" w:rsidRDefault="003B5AE2" w:rsidP="00351B20">
            <w:pPr>
              <w:bidi w:val="0"/>
              <w:jc w:val="center"/>
              <w:rPr>
                <w:rFonts w:asciiTheme="majorBidi" w:hAnsiTheme="majorBidi" w:cstheme="majorBidi"/>
                <w:b/>
                <w:bCs/>
                <w:sz w:val="20"/>
                <w:szCs w:val="20"/>
                <w:lang w:bidi="ar-EG"/>
              </w:rPr>
            </w:pPr>
            <w:r w:rsidRPr="00F20E4E">
              <w:rPr>
                <w:rFonts w:asciiTheme="majorBidi" w:hAnsiTheme="majorBidi" w:cstheme="majorBidi"/>
                <w:b/>
                <w:bCs/>
                <w:sz w:val="20"/>
                <w:szCs w:val="20"/>
                <w:lang w:bidi="ar-EG"/>
              </w:rPr>
              <w:t>103.9*±4.4</w:t>
            </w:r>
          </w:p>
        </w:tc>
        <w:tc>
          <w:tcPr>
            <w:tcW w:w="1408" w:type="dxa"/>
          </w:tcPr>
          <w:p w:rsidR="003B5AE2" w:rsidRPr="00F20E4E" w:rsidRDefault="003B5AE2" w:rsidP="00351B20">
            <w:pPr>
              <w:bidi w:val="0"/>
              <w:jc w:val="center"/>
              <w:rPr>
                <w:rFonts w:asciiTheme="majorBidi" w:hAnsiTheme="majorBidi" w:cstheme="majorBidi"/>
                <w:b/>
                <w:bCs/>
                <w:sz w:val="20"/>
                <w:szCs w:val="20"/>
                <w:lang w:bidi="ar-EG"/>
              </w:rPr>
            </w:pPr>
            <w:r w:rsidRPr="00F20E4E">
              <w:rPr>
                <w:rFonts w:asciiTheme="majorBidi" w:hAnsiTheme="majorBidi" w:cstheme="majorBidi"/>
                <w:b/>
                <w:bCs/>
                <w:sz w:val="20"/>
                <w:szCs w:val="20"/>
                <w:lang w:bidi="ar-EG"/>
              </w:rPr>
              <w:t>149.8*±9.2</w:t>
            </w:r>
          </w:p>
        </w:tc>
      </w:tr>
      <w:tr w:rsidR="003B5AE2" w:rsidRPr="00F20E4E" w:rsidTr="00ED59F2">
        <w:trPr>
          <w:jc w:val="center"/>
        </w:trPr>
        <w:tc>
          <w:tcPr>
            <w:tcW w:w="478" w:type="dxa"/>
            <w:vMerge/>
            <w:textDirection w:val="btLr"/>
            <w:vAlign w:val="center"/>
          </w:tcPr>
          <w:p w:rsidR="003B5AE2" w:rsidRPr="00F20E4E" w:rsidRDefault="003B5AE2" w:rsidP="00351B20">
            <w:pPr>
              <w:bidi w:val="0"/>
              <w:ind w:left="113" w:right="113"/>
              <w:jc w:val="center"/>
              <w:rPr>
                <w:rFonts w:asciiTheme="majorBidi" w:hAnsiTheme="majorBidi" w:cstheme="majorBidi"/>
                <w:sz w:val="20"/>
                <w:szCs w:val="20"/>
                <w:lang w:bidi="ar-EG"/>
              </w:rPr>
            </w:pPr>
          </w:p>
        </w:tc>
        <w:tc>
          <w:tcPr>
            <w:tcW w:w="993" w:type="dxa"/>
            <w:vAlign w:val="center"/>
          </w:tcPr>
          <w:p w:rsidR="003B5AE2" w:rsidRPr="00F20E4E" w:rsidRDefault="003B5AE2" w:rsidP="00351B20">
            <w:pPr>
              <w:bidi w:val="0"/>
              <w:jc w:val="center"/>
              <w:rPr>
                <w:rFonts w:asciiTheme="majorBidi" w:hAnsiTheme="majorBidi" w:cstheme="majorBidi"/>
                <w:sz w:val="20"/>
                <w:szCs w:val="20"/>
                <w:lang w:bidi="ar-EG"/>
              </w:rPr>
            </w:pPr>
            <w:r w:rsidRPr="00F20E4E">
              <w:rPr>
                <w:rFonts w:asciiTheme="majorBidi" w:hAnsiTheme="majorBidi" w:cstheme="majorBidi"/>
                <w:sz w:val="20"/>
                <w:szCs w:val="20"/>
                <w:lang w:bidi="ar-EG"/>
              </w:rPr>
              <w:t>100% SS</w:t>
            </w:r>
          </w:p>
        </w:tc>
        <w:tc>
          <w:tcPr>
            <w:tcW w:w="1932" w:type="dxa"/>
          </w:tcPr>
          <w:p w:rsidR="003B5AE2" w:rsidRPr="00F20E4E" w:rsidRDefault="003B5AE2" w:rsidP="00351B20">
            <w:pPr>
              <w:bidi w:val="0"/>
              <w:jc w:val="center"/>
              <w:rPr>
                <w:rFonts w:asciiTheme="majorBidi" w:hAnsiTheme="majorBidi" w:cstheme="majorBidi"/>
                <w:b/>
                <w:bCs/>
                <w:sz w:val="20"/>
                <w:szCs w:val="20"/>
                <w:lang w:bidi="ar-EG"/>
              </w:rPr>
            </w:pPr>
            <w:r w:rsidRPr="00F20E4E">
              <w:rPr>
                <w:rFonts w:asciiTheme="majorBidi" w:hAnsiTheme="majorBidi" w:cstheme="majorBidi"/>
                <w:b/>
                <w:bCs/>
                <w:sz w:val="20"/>
                <w:szCs w:val="20"/>
                <w:lang w:bidi="ar-EG"/>
              </w:rPr>
              <w:t>69.7±1.9</w:t>
            </w:r>
          </w:p>
        </w:tc>
        <w:tc>
          <w:tcPr>
            <w:tcW w:w="1332" w:type="dxa"/>
            <w:vAlign w:val="center"/>
          </w:tcPr>
          <w:p w:rsidR="003B5AE2" w:rsidRPr="00F20E4E" w:rsidRDefault="003B5AE2" w:rsidP="00351B20">
            <w:pPr>
              <w:bidi w:val="0"/>
              <w:jc w:val="center"/>
              <w:rPr>
                <w:rFonts w:asciiTheme="majorBidi" w:hAnsiTheme="majorBidi" w:cstheme="majorBidi"/>
                <w:b/>
                <w:bCs/>
                <w:sz w:val="20"/>
                <w:szCs w:val="20"/>
                <w:lang w:bidi="ar-EG"/>
              </w:rPr>
            </w:pPr>
            <w:r w:rsidRPr="00F20E4E">
              <w:rPr>
                <w:rFonts w:asciiTheme="majorBidi" w:hAnsiTheme="majorBidi" w:cstheme="majorBidi"/>
                <w:b/>
                <w:bCs/>
                <w:sz w:val="20"/>
                <w:szCs w:val="20"/>
                <w:lang w:bidi="ar-EG"/>
              </w:rPr>
              <w:t>0.37*±0.03</w:t>
            </w:r>
          </w:p>
        </w:tc>
        <w:tc>
          <w:tcPr>
            <w:tcW w:w="0" w:type="auto"/>
            <w:vAlign w:val="center"/>
          </w:tcPr>
          <w:p w:rsidR="003B5AE2" w:rsidRPr="00F20E4E" w:rsidRDefault="003B5AE2" w:rsidP="00351B20">
            <w:pPr>
              <w:bidi w:val="0"/>
              <w:jc w:val="center"/>
              <w:rPr>
                <w:rFonts w:asciiTheme="majorBidi" w:hAnsiTheme="majorBidi" w:cstheme="majorBidi"/>
                <w:b/>
                <w:bCs/>
                <w:sz w:val="20"/>
                <w:szCs w:val="20"/>
                <w:lang w:bidi="ar-EG"/>
              </w:rPr>
            </w:pPr>
            <w:r w:rsidRPr="00F20E4E">
              <w:rPr>
                <w:rFonts w:asciiTheme="majorBidi" w:hAnsiTheme="majorBidi" w:cstheme="majorBidi"/>
                <w:b/>
                <w:bCs/>
                <w:sz w:val="20"/>
                <w:szCs w:val="20"/>
                <w:lang w:bidi="ar-EG"/>
              </w:rPr>
              <w:t>29.9±1.9</w:t>
            </w:r>
          </w:p>
        </w:tc>
        <w:tc>
          <w:tcPr>
            <w:tcW w:w="0" w:type="auto"/>
          </w:tcPr>
          <w:p w:rsidR="003B5AE2" w:rsidRPr="00F20E4E" w:rsidRDefault="003B5AE2" w:rsidP="00351B20">
            <w:pPr>
              <w:bidi w:val="0"/>
              <w:jc w:val="center"/>
              <w:rPr>
                <w:rFonts w:asciiTheme="majorBidi" w:hAnsiTheme="majorBidi" w:cstheme="majorBidi"/>
                <w:b/>
                <w:bCs/>
                <w:sz w:val="20"/>
                <w:szCs w:val="20"/>
                <w:lang w:bidi="ar-EG"/>
              </w:rPr>
            </w:pPr>
            <w:r w:rsidRPr="00F20E4E">
              <w:rPr>
                <w:rFonts w:asciiTheme="majorBidi" w:hAnsiTheme="majorBidi" w:cstheme="majorBidi"/>
                <w:b/>
                <w:bCs/>
                <w:sz w:val="20"/>
                <w:szCs w:val="20"/>
                <w:lang w:bidi="ar-EG"/>
              </w:rPr>
              <w:t>11.9*±0.95</w:t>
            </w:r>
          </w:p>
        </w:tc>
        <w:tc>
          <w:tcPr>
            <w:tcW w:w="0" w:type="auto"/>
          </w:tcPr>
          <w:p w:rsidR="003B5AE2" w:rsidRPr="00F20E4E" w:rsidRDefault="003B5AE2" w:rsidP="00351B20">
            <w:pPr>
              <w:bidi w:val="0"/>
              <w:jc w:val="center"/>
              <w:rPr>
                <w:rFonts w:asciiTheme="majorBidi" w:hAnsiTheme="majorBidi" w:cstheme="majorBidi"/>
                <w:b/>
                <w:bCs/>
                <w:sz w:val="20"/>
                <w:szCs w:val="20"/>
                <w:lang w:bidi="ar-EG"/>
              </w:rPr>
            </w:pPr>
            <w:r w:rsidRPr="00F20E4E">
              <w:rPr>
                <w:rFonts w:asciiTheme="majorBidi" w:hAnsiTheme="majorBidi" w:cstheme="majorBidi"/>
                <w:b/>
                <w:bCs/>
                <w:sz w:val="20"/>
                <w:szCs w:val="20"/>
                <w:lang w:bidi="ar-EG"/>
              </w:rPr>
              <w:t>99.21*±4.9</w:t>
            </w:r>
          </w:p>
        </w:tc>
        <w:tc>
          <w:tcPr>
            <w:tcW w:w="1408" w:type="dxa"/>
          </w:tcPr>
          <w:p w:rsidR="003B5AE2" w:rsidRPr="00F20E4E" w:rsidRDefault="003B5AE2" w:rsidP="00351B20">
            <w:pPr>
              <w:bidi w:val="0"/>
              <w:jc w:val="center"/>
              <w:rPr>
                <w:rFonts w:asciiTheme="majorBidi" w:hAnsiTheme="majorBidi" w:cstheme="majorBidi"/>
                <w:b/>
                <w:bCs/>
                <w:sz w:val="20"/>
                <w:szCs w:val="20"/>
                <w:lang w:bidi="ar-EG"/>
              </w:rPr>
            </w:pPr>
            <w:r w:rsidRPr="00F20E4E">
              <w:rPr>
                <w:rFonts w:asciiTheme="majorBidi" w:hAnsiTheme="majorBidi" w:cstheme="majorBidi"/>
                <w:b/>
                <w:bCs/>
                <w:sz w:val="20"/>
                <w:szCs w:val="20"/>
                <w:lang w:bidi="ar-EG"/>
              </w:rPr>
              <w:t>144.2*±8.8</w:t>
            </w:r>
          </w:p>
        </w:tc>
      </w:tr>
      <w:tr w:rsidR="003B5AE2" w:rsidRPr="00F20E4E" w:rsidTr="00ED59F2">
        <w:trPr>
          <w:jc w:val="center"/>
        </w:trPr>
        <w:tc>
          <w:tcPr>
            <w:tcW w:w="478" w:type="dxa"/>
            <w:vMerge w:val="restart"/>
            <w:textDirection w:val="btLr"/>
            <w:vAlign w:val="center"/>
          </w:tcPr>
          <w:p w:rsidR="003B5AE2" w:rsidRPr="00F20E4E" w:rsidRDefault="003B5AE2" w:rsidP="00351B20">
            <w:pPr>
              <w:bidi w:val="0"/>
              <w:ind w:left="113" w:right="113"/>
              <w:jc w:val="center"/>
              <w:rPr>
                <w:rFonts w:asciiTheme="majorBidi" w:hAnsiTheme="majorBidi" w:cstheme="majorBidi"/>
                <w:sz w:val="20"/>
                <w:szCs w:val="20"/>
                <w:lang w:bidi="ar-EG"/>
              </w:rPr>
            </w:pPr>
            <w:r w:rsidRPr="00F20E4E">
              <w:rPr>
                <w:rFonts w:asciiTheme="majorBidi" w:hAnsiTheme="majorBidi" w:cstheme="majorBidi"/>
                <w:sz w:val="20"/>
                <w:szCs w:val="20"/>
                <w:lang w:bidi="ar-EG"/>
              </w:rPr>
              <w:t>+SA</w:t>
            </w:r>
          </w:p>
        </w:tc>
        <w:tc>
          <w:tcPr>
            <w:tcW w:w="993" w:type="dxa"/>
            <w:vAlign w:val="center"/>
          </w:tcPr>
          <w:p w:rsidR="003B5AE2" w:rsidRPr="00F20E4E" w:rsidRDefault="003B5AE2" w:rsidP="00351B20">
            <w:pPr>
              <w:bidi w:val="0"/>
              <w:jc w:val="center"/>
              <w:rPr>
                <w:rFonts w:asciiTheme="majorBidi" w:hAnsiTheme="majorBidi" w:cstheme="majorBidi"/>
                <w:sz w:val="20"/>
                <w:szCs w:val="20"/>
                <w:lang w:bidi="ar-EG"/>
              </w:rPr>
            </w:pPr>
            <w:r w:rsidRPr="00F20E4E">
              <w:rPr>
                <w:rFonts w:asciiTheme="majorBidi" w:hAnsiTheme="majorBidi" w:cstheme="majorBidi"/>
                <w:sz w:val="20"/>
                <w:szCs w:val="20"/>
                <w:lang w:bidi="ar-EG"/>
              </w:rPr>
              <w:t>Control</w:t>
            </w:r>
          </w:p>
        </w:tc>
        <w:tc>
          <w:tcPr>
            <w:tcW w:w="1932" w:type="dxa"/>
          </w:tcPr>
          <w:p w:rsidR="003B5AE2" w:rsidRPr="00F20E4E" w:rsidRDefault="003B5AE2" w:rsidP="00351B20">
            <w:pPr>
              <w:bidi w:val="0"/>
              <w:jc w:val="center"/>
              <w:rPr>
                <w:rFonts w:asciiTheme="majorBidi" w:hAnsiTheme="majorBidi" w:cstheme="majorBidi"/>
                <w:b/>
                <w:bCs/>
                <w:sz w:val="20"/>
                <w:szCs w:val="20"/>
                <w:lang w:bidi="ar-EG"/>
              </w:rPr>
            </w:pPr>
            <w:r w:rsidRPr="00F20E4E">
              <w:rPr>
                <w:rFonts w:asciiTheme="majorBidi" w:hAnsiTheme="majorBidi" w:cstheme="majorBidi"/>
                <w:b/>
                <w:bCs/>
                <w:sz w:val="20"/>
                <w:szCs w:val="20"/>
                <w:lang w:bidi="ar-EG"/>
              </w:rPr>
              <w:t>7</w:t>
            </w:r>
            <w:r>
              <w:rPr>
                <w:rFonts w:asciiTheme="majorBidi" w:hAnsiTheme="majorBidi" w:cstheme="majorBidi"/>
                <w:b/>
                <w:bCs/>
                <w:sz w:val="20"/>
                <w:szCs w:val="20"/>
                <w:lang w:bidi="ar-EG"/>
              </w:rPr>
              <w:t>3</w:t>
            </w:r>
            <w:r w:rsidRPr="00F20E4E">
              <w:rPr>
                <w:rFonts w:asciiTheme="majorBidi" w:hAnsiTheme="majorBidi" w:cstheme="majorBidi"/>
                <w:b/>
                <w:bCs/>
                <w:sz w:val="20"/>
                <w:szCs w:val="20"/>
                <w:lang w:bidi="ar-EG"/>
              </w:rPr>
              <w:t>.5±2.7</w:t>
            </w:r>
          </w:p>
        </w:tc>
        <w:tc>
          <w:tcPr>
            <w:tcW w:w="1332" w:type="dxa"/>
            <w:vAlign w:val="center"/>
          </w:tcPr>
          <w:p w:rsidR="003B5AE2" w:rsidRPr="00F20E4E" w:rsidRDefault="003B5AE2" w:rsidP="00351B20">
            <w:pPr>
              <w:bidi w:val="0"/>
              <w:jc w:val="center"/>
              <w:rPr>
                <w:rFonts w:asciiTheme="majorBidi" w:hAnsiTheme="majorBidi" w:cstheme="majorBidi"/>
                <w:b/>
                <w:bCs/>
                <w:sz w:val="20"/>
                <w:szCs w:val="20"/>
                <w:lang w:bidi="ar-EG"/>
              </w:rPr>
            </w:pPr>
            <w:r w:rsidRPr="00F20E4E">
              <w:rPr>
                <w:rFonts w:asciiTheme="majorBidi" w:hAnsiTheme="majorBidi" w:cstheme="majorBidi"/>
                <w:b/>
                <w:bCs/>
                <w:sz w:val="20"/>
                <w:szCs w:val="20"/>
                <w:lang w:bidi="ar-EG"/>
              </w:rPr>
              <w:t>0.45±0.03</w:t>
            </w:r>
          </w:p>
        </w:tc>
        <w:tc>
          <w:tcPr>
            <w:tcW w:w="0" w:type="auto"/>
            <w:vAlign w:val="center"/>
          </w:tcPr>
          <w:p w:rsidR="003B5AE2" w:rsidRPr="00F20E4E" w:rsidRDefault="003B5AE2" w:rsidP="00351B20">
            <w:pPr>
              <w:bidi w:val="0"/>
              <w:jc w:val="center"/>
              <w:rPr>
                <w:rFonts w:asciiTheme="majorBidi" w:hAnsiTheme="majorBidi" w:cstheme="majorBidi"/>
                <w:b/>
                <w:bCs/>
                <w:sz w:val="20"/>
                <w:szCs w:val="20"/>
                <w:lang w:bidi="ar-EG"/>
              </w:rPr>
            </w:pPr>
            <w:r w:rsidRPr="00F20E4E">
              <w:rPr>
                <w:rFonts w:asciiTheme="majorBidi" w:hAnsiTheme="majorBidi" w:cstheme="majorBidi"/>
                <w:b/>
                <w:bCs/>
                <w:sz w:val="20"/>
                <w:szCs w:val="20"/>
                <w:lang w:bidi="ar-EG"/>
              </w:rPr>
              <w:t>34.4±2.6</w:t>
            </w:r>
          </w:p>
        </w:tc>
        <w:tc>
          <w:tcPr>
            <w:tcW w:w="0" w:type="auto"/>
          </w:tcPr>
          <w:p w:rsidR="003B5AE2" w:rsidRPr="00F20E4E" w:rsidRDefault="003B5AE2" w:rsidP="00351B20">
            <w:pPr>
              <w:bidi w:val="0"/>
              <w:jc w:val="center"/>
              <w:rPr>
                <w:rFonts w:asciiTheme="majorBidi" w:hAnsiTheme="majorBidi" w:cstheme="majorBidi"/>
                <w:b/>
                <w:bCs/>
                <w:sz w:val="20"/>
                <w:szCs w:val="20"/>
                <w:lang w:bidi="ar-EG"/>
              </w:rPr>
            </w:pPr>
            <w:r w:rsidRPr="00F20E4E">
              <w:rPr>
                <w:rFonts w:asciiTheme="majorBidi" w:hAnsiTheme="majorBidi" w:cstheme="majorBidi"/>
                <w:b/>
                <w:bCs/>
                <w:sz w:val="20"/>
                <w:szCs w:val="20"/>
                <w:lang w:bidi="ar-EG"/>
              </w:rPr>
              <w:t>12.2±0.98</w:t>
            </w:r>
          </w:p>
        </w:tc>
        <w:tc>
          <w:tcPr>
            <w:tcW w:w="0" w:type="auto"/>
          </w:tcPr>
          <w:p w:rsidR="003B5AE2" w:rsidRPr="00F20E4E" w:rsidRDefault="003B5AE2" w:rsidP="00351B20">
            <w:pPr>
              <w:bidi w:val="0"/>
              <w:jc w:val="center"/>
              <w:rPr>
                <w:rFonts w:asciiTheme="majorBidi" w:hAnsiTheme="majorBidi" w:cstheme="majorBidi"/>
                <w:b/>
                <w:bCs/>
                <w:sz w:val="20"/>
                <w:szCs w:val="20"/>
                <w:lang w:bidi="ar-EG"/>
              </w:rPr>
            </w:pPr>
            <w:r w:rsidRPr="00F20E4E">
              <w:rPr>
                <w:rFonts w:asciiTheme="majorBidi" w:hAnsiTheme="majorBidi" w:cstheme="majorBidi"/>
                <w:b/>
                <w:bCs/>
                <w:sz w:val="20"/>
                <w:szCs w:val="20"/>
                <w:lang w:bidi="ar-EG"/>
              </w:rPr>
              <w:t>90.3±3.8</w:t>
            </w:r>
          </w:p>
        </w:tc>
        <w:tc>
          <w:tcPr>
            <w:tcW w:w="1408" w:type="dxa"/>
          </w:tcPr>
          <w:p w:rsidR="003B5AE2" w:rsidRPr="00F20E4E" w:rsidRDefault="003B5AE2" w:rsidP="00351B20">
            <w:pPr>
              <w:bidi w:val="0"/>
              <w:jc w:val="center"/>
              <w:rPr>
                <w:rFonts w:asciiTheme="majorBidi" w:hAnsiTheme="majorBidi" w:cstheme="majorBidi"/>
                <w:b/>
                <w:bCs/>
                <w:sz w:val="20"/>
                <w:szCs w:val="20"/>
                <w:lang w:bidi="ar-EG"/>
              </w:rPr>
            </w:pPr>
            <w:r w:rsidRPr="00F20E4E">
              <w:rPr>
                <w:rFonts w:asciiTheme="majorBidi" w:hAnsiTheme="majorBidi" w:cstheme="majorBidi"/>
                <w:b/>
                <w:bCs/>
                <w:sz w:val="20"/>
                <w:szCs w:val="20"/>
                <w:lang w:bidi="ar-EG"/>
              </w:rPr>
              <w:t>162.7±11.5</w:t>
            </w:r>
          </w:p>
        </w:tc>
      </w:tr>
      <w:tr w:rsidR="003B5AE2" w:rsidRPr="00F20E4E" w:rsidTr="00ED59F2">
        <w:trPr>
          <w:jc w:val="center"/>
        </w:trPr>
        <w:tc>
          <w:tcPr>
            <w:tcW w:w="478" w:type="dxa"/>
            <w:vMerge/>
            <w:vAlign w:val="center"/>
          </w:tcPr>
          <w:p w:rsidR="003B5AE2" w:rsidRPr="00F20E4E" w:rsidRDefault="003B5AE2" w:rsidP="00351B20">
            <w:pPr>
              <w:bidi w:val="0"/>
              <w:jc w:val="center"/>
              <w:rPr>
                <w:rFonts w:asciiTheme="majorBidi" w:hAnsiTheme="majorBidi" w:cstheme="majorBidi"/>
                <w:sz w:val="20"/>
                <w:szCs w:val="20"/>
                <w:lang w:bidi="ar-EG"/>
              </w:rPr>
            </w:pPr>
          </w:p>
        </w:tc>
        <w:tc>
          <w:tcPr>
            <w:tcW w:w="993" w:type="dxa"/>
            <w:vAlign w:val="center"/>
          </w:tcPr>
          <w:p w:rsidR="003B5AE2" w:rsidRPr="00F20E4E" w:rsidRDefault="003B5AE2" w:rsidP="00351B20">
            <w:pPr>
              <w:bidi w:val="0"/>
              <w:jc w:val="center"/>
              <w:rPr>
                <w:rFonts w:asciiTheme="majorBidi" w:hAnsiTheme="majorBidi" w:cstheme="majorBidi"/>
                <w:sz w:val="20"/>
                <w:szCs w:val="20"/>
                <w:lang w:bidi="ar-EG"/>
              </w:rPr>
            </w:pPr>
            <w:r w:rsidRPr="00F20E4E">
              <w:rPr>
                <w:rFonts w:asciiTheme="majorBidi" w:hAnsiTheme="majorBidi" w:cstheme="majorBidi"/>
                <w:sz w:val="20"/>
                <w:szCs w:val="20"/>
                <w:lang w:bidi="ar-EG"/>
              </w:rPr>
              <w:t>50% SS</w:t>
            </w:r>
          </w:p>
        </w:tc>
        <w:tc>
          <w:tcPr>
            <w:tcW w:w="1932" w:type="dxa"/>
          </w:tcPr>
          <w:p w:rsidR="003B5AE2" w:rsidRPr="00F20E4E" w:rsidRDefault="003B5AE2" w:rsidP="00351B20">
            <w:pPr>
              <w:bidi w:val="0"/>
              <w:jc w:val="center"/>
              <w:rPr>
                <w:rFonts w:asciiTheme="majorBidi" w:hAnsiTheme="majorBidi" w:cstheme="majorBidi"/>
                <w:b/>
                <w:bCs/>
                <w:sz w:val="20"/>
                <w:szCs w:val="20"/>
                <w:lang w:bidi="ar-EG"/>
              </w:rPr>
            </w:pPr>
            <w:r w:rsidRPr="00F20E4E">
              <w:rPr>
                <w:rFonts w:asciiTheme="majorBidi" w:hAnsiTheme="majorBidi" w:cstheme="majorBidi"/>
                <w:b/>
                <w:bCs/>
                <w:sz w:val="20"/>
                <w:szCs w:val="20"/>
                <w:lang w:bidi="ar-EG"/>
              </w:rPr>
              <w:t>70.7±2.5</w:t>
            </w:r>
          </w:p>
        </w:tc>
        <w:tc>
          <w:tcPr>
            <w:tcW w:w="1332" w:type="dxa"/>
            <w:vAlign w:val="center"/>
          </w:tcPr>
          <w:p w:rsidR="003B5AE2" w:rsidRPr="00F20E4E" w:rsidRDefault="003B5AE2" w:rsidP="00351B20">
            <w:pPr>
              <w:bidi w:val="0"/>
              <w:jc w:val="center"/>
              <w:rPr>
                <w:rFonts w:asciiTheme="majorBidi" w:hAnsiTheme="majorBidi" w:cstheme="majorBidi"/>
                <w:b/>
                <w:bCs/>
                <w:sz w:val="20"/>
                <w:szCs w:val="20"/>
                <w:lang w:bidi="ar-EG"/>
              </w:rPr>
            </w:pPr>
            <w:r w:rsidRPr="00F20E4E">
              <w:rPr>
                <w:rFonts w:asciiTheme="majorBidi" w:hAnsiTheme="majorBidi" w:cstheme="majorBidi"/>
                <w:b/>
                <w:bCs/>
                <w:sz w:val="20"/>
                <w:szCs w:val="20"/>
                <w:lang w:bidi="ar-EG"/>
              </w:rPr>
              <w:t>0.43±0.02</w:t>
            </w:r>
          </w:p>
        </w:tc>
        <w:tc>
          <w:tcPr>
            <w:tcW w:w="0" w:type="auto"/>
            <w:vAlign w:val="center"/>
          </w:tcPr>
          <w:p w:rsidR="003B5AE2" w:rsidRPr="00F20E4E" w:rsidRDefault="003B5AE2" w:rsidP="00351B20">
            <w:pPr>
              <w:bidi w:val="0"/>
              <w:jc w:val="center"/>
              <w:rPr>
                <w:rFonts w:asciiTheme="majorBidi" w:hAnsiTheme="majorBidi" w:cstheme="majorBidi"/>
                <w:b/>
                <w:bCs/>
                <w:sz w:val="20"/>
                <w:szCs w:val="20"/>
                <w:lang w:bidi="ar-EG"/>
              </w:rPr>
            </w:pPr>
            <w:r w:rsidRPr="00F20E4E">
              <w:rPr>
                <w:rFonts w:asciiTheme="majorBidi" w:hAnsiTheme="majorBidi" w:cstheme="majorBidi"/>
                <w:b/>
                <w:bCs/>
                <w:sz w:val="20"/>
                <w:szCs w:val="20"/>
                <w:lang w:bidi="ar-EG"/>
              </w:rPr>
              <w:t>36.8±2.2</w:t>
            </w:r>
          </w:p>
        </w:tc>
        <w:tc>
          <w:tcPr>
            <w:tcW w:w="0" w:type="auto"/>
          </w:tcPr>
          <w:p w:rsidR="003B5AE2" w:rsidRPr="00F20E4E" w:rsidRDefault="003B5AE2" w:rsidP="00351B20">
            <w:pPr>
              <w:bidi w:val="0"/>
              <w:jc w:val="center"/>
              <w:rPr>
                <w:rFonts w:asciiTheme="majorBidi" w:hAnsiTheme="majorBidi" w:cstheme="majorBidi"/>
                <w:b/>
                <w:bCs/>
                <w:sz w:val="20"/>
                <w:szCs w:val="20"/>
                <w:lang w:bidi="ar-EG"/>
              </w:rPr>
            </w:pPr>
            <w:r w:rsidRPr="00F20E4E">
              <w:rPr>
                <w:rFonts w:asciiTheme="majorBidi" w:hAnsiTheme="majorBidi" w:cstheme="majorBidi"/>
                <w:b/>
                <w:bCs/>
                <w:sz w:val="20"/>
                <w:szCs w:val="20"/>
                <w:lang w:bidi="ar-EG"/>
              </w:rPr>
              <w:t>12.1±1.05</w:t>
            </w:r>
          </w:p>
        </w:tc>
        <w:tc>
          <w:tcPr>
            <w:tcW w:w="0" w:type="auto"/>
          </w:tcPr>
          <w:p w:rsidR="003B5AE2" w:rsidRPr="00F20E4E" w:rsidRDefault="003B5AE2" w:rsidP="00351B20">
            <w:pPr>
              <w:bidi w:val="0"/>
              <w:jc w:val="center"/>
              <w:rPr>
                <w:rFonts w:asciiTheme="majorBidi" w:hAnsiTheme="majorBidi" w:cstheme="majorBidi"/>
                <w:b/>
                <w:bCs/>
                <w:sz w:val="20"/>
                <w:szCs w:val="20"/>
                <w:lang w:bidi="ar-EG"/>
              </w:rPr>
            </w:pPr>
            <w:r w:rsidRPr="00F20E4E">
              <w:rPr>
                <w:rFonts w:asciiTheme="majorBidi" w:hAnsiTheme="majorBidi" w:cstheme="majorBidi"/>
                <w:b/>
                <w:bCs/>
                <w:sz w:val="20"/>
                <w:szCs w:val="20"/>
                <w:lang w:bidi="ar-EG"/>
              </w:rPr>
              <w:t>116.3*±4.1</w:t>
            </w:r>
          </w:p>
        </w:tc>
        <w:tc>
          <w:tcPr>
            <w:tcW w:w="1408" w:type="dxa"/>
          </w:tcPr>
          <w:p w:rsidR="003B5AE2" w:rsidRPr="00F20E4E" w:rsidRDefault="003B5AE2" w:rsidP="00351B20">
            <w:pPr>
              <w:bidi w:val="0"/>
              <w:jc w:val="center"/>
              <w:rPr>
                <w:rFonts w:asciiTheme="majorBidi" w:hAnsiTheme="majorBidi" w:cstheme="majorBidi"/>
                <w:b/>
                <w:bCs/>
                <w:sz w:val="20"/>
                <w:szCs w:val="20"/>
                <w:lang w:bidi="ar-EG"/>
              </w:rPr>
            </w:pPr>
            <w:r w:rsidRPr="00F20E4E">
              <w:rPr>
                <w:rFonts w:asciiTheme="majorBidi" w:hAnsiTheme="majorBidi" w:cstheme="majorBidi"/>
                <w:b/>
                <w:bCs/>
                <w:sz w:val="20"/>
                <w:szCs w:val="20"/>
                <w:lang w:bidi="ar-EG"/>
              </w:rPr>
              <w:t>170.1*±12.4</w:t>
            </w:r>
          </w:p>
        </w:tc>
      </w:tr>
      <w:tr w:rsidR="003B5AE2" w:rsidRPr="00F20E4E" w:rsidTr="00ED59F2">
        <w:trPr>
          <w:jc w:val="center"/>
        </w:trPr>
        <w:tc>
          <w:tcPr>
            <w:tcW w:w="478" w:type="dxa"/>
            <w:vMerge/>
            <w:vAlign w:val="center"/>
          </w:tcPr>
          <w:p w:rsidR="003B5AE2" w:rsidRPr="00F20E4E" w:rsidRDefault="003B5AE2" w:rsidP="00351B20">
            <w:pPr>
              <w:bidi w:val="0"/>
              <w:jc w:val="center"/>
              <w:rPr>
                <w:rFonts w:asciiTheme="majorBidi" w:hAnsiTheme="majorBidi" w:cstheme="majorBidi"/>
                <w:sz w:val="20"/>
                <w:szCs w:val="20"/>
                <w:lang w:bidi="ar-EG"/>
              </w:rPr>
            </w:pPr>
          </w:p>
        </w:tc>
        <w:tc>
          <w:tcPr>
            <w:tcW w:w="993" w:type="dxa"/>
            <w:vAlign w:val="center"/>
          </w:tcPr>
          <w:p w:rsidR="003B5AE2" w:rsidRPr="00F20E4E" w:rsidRDefault="003B5AE2" w:rsidP="00351B20">
            <w:pPr>
              <w:bidi w:val="0"/>
              <w:jc w:val="center"/>
              <w:rPr>
                <w:rFonts w:asciiTheme="majorBidi" w:hAnsiTheme="majorBidi" w:cstheme="majorBidi"/>
                <w:sz w:val="20"/>
                <w:szCs w:val="20"/>
                <w:lang w:bidi="ar-EG"/>
              </w:rPr>
            </w:pPr>
            <w:r w:rsidRPr="00F20E4E">
              <w:rPr>
                <w:rFonts w:asciiTheme="majorBidi" w:hAnsiTheme="majorBidi" w:cstheme="majorBidi"/>
                <w:sz w:val="20"/>
                <w:szCs w:val="20"/>
                <w:lang w:bidi="ar-EG"/>
              </w:rPr>
              <w:t>100% SS</w:t>
            </w:r>
          </w:p>
        </w:tc>
        <w:tc>
          <w:tcPr>
            <w:tcW w:w="1932" w:type="dxa"/>
          </w:tcPr>
          <w:p w:rsidR="003B5AE2" w:rsidRPr="00F20E4E" w:rsidRDefault="003B5AE2" w:rsidP="00351B20">
            <w:pPr>
              <w:bidi w:val="0"/>
              <w:jc w:val="center"/>
              <w:rPr>
                <w:rFonts w:asciiTheme="majorBidi" w:hAnsiTheme="majorBidi" w:cstheme="majorBidi"/>
                <w:b/>
                <w:bCs/>
                <w:sz w:val="20"/>
                <w:szCs w:val="20"/>
                <w:lang w:bidi="ar-EG"/>
              </w:rPr>
            </w:pPr>
            <w:r w:rsidRPr="00F20E4E">
              <w:rPr>
                <w:rFonts w:asciiTheme="majorBidi" w:hAnsiTheme="majorBidi" w:cstheme="majorBidi"/>
                <w:b/>
                <w:bCs/>
                <w:sz w:val="20"/>
                <w:szCs w:val="20"/>
                <w:lang w:bidi="ar-EG"/>
              </w:rPr>
              <w:t>69.4±2.4</w:t>
            </w:r>
          </w:p>
        </w:tc>
        <w:tc>
          <w:tcPr>
            <w:tcW w:w="1332" w:type="dxa"/>
            <w:vAlign w:val="center"/>
          </w:tcPr>
          <w:p w:rsidR="003B5AE2" w:rsidRPr="00F20E4E" w:rsidRDefault="003B5AE2" w:rsidP="00351B20">
            <w:pPr>
              <w:bidi w:val="0"/>
              <w:jc w:val="center"/>
              <w:rPr>
                <w:rFonts w:asciiTheme="majorBidi" w:hAnsiTheme="majorBidi" w:cstheme="majorBidi"/>
                <w:b/>
                <w:bCs/>
                <w:sz w:val="20"/>
                <w:szCs w:val="20"/>
                <w:lang w:bidi="ar-EG"/>
              </w:rPr>
            </w:pPr>
            <w:r w:rsidRPr="00F20E4E">
              <w:rPr>
                <w:rFonts w:asciiTheme="majorBidi" w:hAnsiTheme="majorBidi" w:cstheme="majorBidi"/>
                <w:b/>
                <w:bCs/>
                <w:sz w:val="20"/>
                <w:szCs w:val="20"/>
                <w:lang w:bidi="ar-EG"/>
              </w:rPr>
              <w:t>0.38*±0.04</w:t>
            </w:r>
          </w:p>
        </w:tc>
        <w:tc>
          <w:tcPr>
            <w:tcW w:w="0" w:type="auto"/>
            <w:vAlign w:val="center"/>
          </w:tcPr>
          <w:p w:rsidR="003B5AE2" w:rsidRPr="00F20E4E" w:rsidRDefault="003B5AE2" w:rsidP="00351B20">
            <w:pPr>
              <w:bidi w:val="0"/>
              <w:jc w:val="center"/>
              <w:rPr>
                <w:rFonts w:asciiTheme="majorBidi" w:hAnsiTheme="majorBidi" w:cstheme="majorBidi"/>
                <w:b/>
                <w:bCs/>
                <w:sz w:val="20"/>
                <w:szCs w:val="20"/>
                <w:lang w:bidi="ar-EG"/>
              </w:rPr>
            </w:pPr>
            <w:r w:rsidRPr="00F20E4E">
              <w:rPr>
                <w:rFonts w:asciiTheme="majorBidi" w:hAnsiTheme="majorBidi" w:cstheme="majorBidi"/>
                <w:b/>
                <w:bCs/>
                <w:sz w:val="20"/>
                <w:szCs w:val="20"/>
                <w:lang w:bidi="ar-EG"/>
              </w:rPr>
              <w:t>30.5*±2.7</w:t>
            </w:r>
          </w:p>
        </w:tc>
        <w:tc>
          <w:tcPr>
            <w:tcW w:w="0" w:type="auto"/>
          </w:tcPr>
          <w:p w:rsidR="003B5AE2" w:rsidRPr="00F20E4E" w:rsidRDefault="003B5AE2" w:rsidP="00351B20">
            <w:pPr>
              <w:bidi w:val="0"/>
              <w:jc w:val="center"/>
              <w:rPr>
                <w:rFonts w:asciiTheme="majorBidi" w:hAnsiTheme="majorBidi" w:cstheme="majorBidi"/>
                <w:b/>
                <w:bCs/>
                <w:sz w:val="20"/>
                <w:szCs w:val="20"/>
                <w:lang w:bidi="ar-EG"/>
              </w:rPr>
            </w:pPr>
            <w:r w:rsidRPr="00F20E4E">
              <w:rPr>
                <w:rFonts w:asciiTheme="majorBidi" w:hAnsiTheme="majorBidi" w:cstheme="majorBidi"/>
                <w:b/>
                <w:bCs/>
                <w:sz w:val="20"/>
                <w:szCs w:val="20"/>
                <w:lang w:bidi="ar-EG"/>
              </w:rPr>
              <w:t>11.9±0.79</w:t>
            </w:r>
          </w:p>
        </w:tc>
        <w:tc>
          <w:tcPr>
            <w:tcW w:w="0" w:type="auto"/>
          </w:tcPr>
          <w:p w:rsidR="003B5AE2" w:rsidRPr="00F20E4E" w:rsidRDefault="003B5AE2" w:rsidP="00351B20">
            <w:pPr>
              <w:bidi w:val="0"/>
              <w:jc w:val="center"/>
              <w:rPr>
                <w:rFonts w:asciiTheme="majorBidi" w:hAnsiTheme="majorBidi" w:cstheme="majorBidi"/>
                <w:b/>
                <w:bCs/>
                <w:sz w:val="20"/>
                <w:szCs w:val="20"/>
                <w:lang w:bidi="ar-EG"/>
              </w:rPr>
            </w:pPr>
            <w:r w:rsidRPr="00F20E4E">
              <w:rPr>
                <w:rFonts w:asciiTheme="majorBidi" w:hAnsiTheme="majorBidi" w:cstheme="majorBidi"/>
                <w:b/>
                <w:bCs/>
                <w:sz w:val="20"/>
                <w:szCs w:val="20"/>
                <w:lang w:bidi="ar-EG"/>
              </w:rPr>
              <w:t>9</w:t>
            </w:r>
            <w:r>
              <w:rPr>
                <w:rFonts w:asciiTheme="majorBidi" w:hAnsiTheme="majorBidi" w:cstheme="majorBidi"/>
                <w:b/>
                <w:bCs/>
                <w:sz w:val="20"/>
                <w:szCs w:val="20"/>
                <w:lang w:bidi="ar-EG"/>
              </w:rPr>
              <w:t>8</w:t>
            </w:r>
            <w:r w:rsidRPr="00F20E4E">
              <w:rPr>
                <w:rFonts w:asciiTheme="majorBidi" w:hAnsiTheme="majorBidi" w:cstheme="majorBidi"/>
                <w:b/>
                <w:bCs/>
                <w:sz w:val="20"/>
                <w:szCs w:val="20"/>
                <w:lang w:bidi="ar-EG"/>
              </w:rPr>
              <w:t>.9±3.5</w:t>
            </w:r>
          </w:p>
        </w:tc>
        <w:tc>
          <w:tcPr>
            <w:tcW w:w="1408" w:type="dxa"/>
          </w:tcPr>
          <w:p w:rsidR="003B5AE2" w:rsidRPr="00F20E4E" w:rsidRDefault="003B5AE2" w:rsidP="00351B20">
            <w:pPr>
              <w:bidi w:val="0"/>
              <w:jc w:val="center"/>
              <w:rPr>
                <w:rFonts w:asciiTheme="majorBidi" w:hAnsiTheme="majorBidi" w:cstheme="majorBidi"/>
                <w:b/>
                <w:bCs/>
                <w:sz w:val="20"/>
                <w:szCs w:val="20"/>
                <w:lang w:bidi="ar-EG"/>
              </w:rPr>
            </w:pPr>
            <w:r w:rsidRPr="00F20E4E">
              <w:rPr>
                <w:rFonts w:asciiTheme="majorBidi" w:hAnsiTheme="majorBidi" w:cstheme="majorBidi"/>
                <w:b/>
                <w:bCs/>
                <w:sz w:val="20"/>
                <w:szCs w:val="20"/>
                <w:lang w:bidi="ar-EG"/>
              </w:rPr>
              <w:t>199.5*±14.7</w:t>
            </w:r>
          </w:p>
        </w:tc>
      </w:tr>
    </w:tbl>
    <w:p w:rsidR="003B5AE2" w:rsidRPr="000E3F10" w:rsidRDefault="003B5AE2" w:rsidP="003B5AE2">
      <w:pPr>
        <w:bidi w:val="0"/>
        <w:spacing w:line="240" w:lineRule="auto"/>
        <w:jc w:val="both"/>
        <w:rPr>
          <w:rFonts w:asciiTheme="majorBidi" w:hAnsiTheme="majorBidi" w:cstheme="majorBidi"/>
          <w:b/>
          <w:bCs/>
          <w:sz w:val="20"/>
          <w:szCs w:val="20"/>
          <w:lang w:bidi="ar-EG"/>
        </w:rPr>
      </w:pPr>
      <w:proofErr w:type="gramStart"/>
      <w:r w:rsidRPr="000E3F10">
        <w:rPr>
          <w:rFonts w:asciiTheme="majorBidi" w:hAnsiTheme="majorBidi" w:cstheme="majorBidi"/>
          <w:b/>
          <w:bCs/>
          <w:sz w:val="20"/>
          <w:szCs w:val="20"/>
          <w:lang w:bidi="ar-EG"/>
        </w:rPr>
        <w:t>Table 7.</w:t>
      </w:r>
      <w:proofErr w:type="gramEnd"/>
      <w:r w:rsidRPr="000E3F10">
        <w:rPr>
          <w:rFonts w:asciiTheme="majorBidi" w:hAnsiTheme="majorBidi" w:cstheme="majorBidi"/>
          <w:b/>
          <w:bCs/>
          <w:sz w:val="20"/>
          <w:szCs w:val="20"/>
          <w:lang w:bidi="ar-EG"/>
        </w:rPr>
        <w:t xml:space="preserve"> Effect of different sewage sludge levels (control, 20%, 50%, 70% and 100% SS) and interaction with IAA and SA on DPPH percentage scavenging activity, total </w:t>
      </w:r>
      <w:proofErr w:type="spellStart"/>
      <w:r w:rsidRPr="000E3F10">
        <w:rPr>
          <w:rFonts w:asciiTheme="majorBidi" w:hAnsiTheme="majorBidi" w:cstheme="majorBidi"/>
          <w:b/>
          <w:bCs/>
          <w:sz w:val="20"/>
          <w:szCs w:val="20"/>
          <w:lang w:bidi="ar-EG"/>
        </w:rPr>
        <w:t>anthocyanins</w:t>
      </w:r>
      <w:proofErr w:type="spellEnd"/>
      <w:r w:rsidRPr="000E3F10">
        <w:rPr>
          <w:rFonts w:asciiTheme="majorBidi" w:hAnsiTheme="majorBidi" w:cstheme="majorBidi"/>
          <w:b/>
          <w:bCs/>
          <w:sz w:val="20"/>
          <w:szCs w:val="20"/>
          <w:lang w:bidi="ar-EG"/>
        </w:rPr>
        <w:t xml:space="preserve"> contents (TAC) in mg </w:t>
      </w:r>
      <w:proofErr w:type="spellStart"/>
      <w:r w:rsidRPr="000E3F10">
        <w:rPr>
          <w:rFonts w:asciiTheme="majorBidi" w:hAnsiTheme="majorBidi" w:cstheme="majorBidi"/>
          <w:b/>
          <w:bCs/>
          <w:sz w:val="20"/>
          <w:szCs w:val="20"/>
          <w:lang w:bidi="ar-EG"/>
        </w:rPr>
        <w:t>cyanidine</w:t>
      </w:r>
      <w:proofErr w:type="spellEnd"/>
      <w:r w:rsidRPr="000E3F10">
        <w:rPr>
          <w:rFonts w:asciiTheme="majorBidi" w:hAnsiTheme="majorBidi" w:cstheme="majorBidi"/>
          <w:b/>
          <w:bCs/>
          <w:sz w:val="20"/>
          <w:szCs w:val="20"/>
          <w:lang w:bidi="ar-EG"/>
        </w:rPr>
        <w:t xml:space="preserve"> g</w:t>
      </w:r>
      <w:r w:rsidRPr="000E3F10">
        <w:rPr>
          <w:rFonts w:asciiTheme="majorBidi" w:hAnsiTheme="majorBidi" w:cstheme="majorBidi"/>
          <w:b/>
          <w:bCs/>
          <w:sz w:val="20"/>
          <w:szCs w:val="20"/>
          <w:vertAlign w:val="superscript"/>
          <w:lang w:bidi="ar-EG"/>
        </w:rPr>
        <w:t>-1</w:t>
      </w:r>
      <w:r w:rsidRPr="000E3F10">
        <w:rPr>
          <w:rFonts w:asciiTheme="majorBidi" w:hAnsiTheme="majorBidi" w:cstheme="majorBidi"/>
          <w:b/>
          <w:bCs/>
          <w:sz w:val="20"/>
          <w:szCs w:val="20"/>
          <w:lang w:bidi="ar-EG"/>
        </w:rPr>
        <w:t xml:space="preserve"> fresh weight, ascorbic acid content (AAC) in mg g</w:t>
      </w:r>
      <w:r w:rsidRPr="000E3F10">
        <w:rPr>
          <w:rFonts w:asciiTheme="majorBidi" w:hAnsiTheme="majorBidi" w:cstheme="majorBidi"/>
          <w:b/>
          <w:bCs/>
          <w:sz w:val="20"/>
          <w:szCs w:val="20"/>
          <w:vertAlign w:val="superscript"/>
          <w:lang w:bidi="ar-EG"/>
        </w:rPr>
        <w:t>-1</w:t>
      </w:r>
      <w:r w:rsidRPr="000E3F10">
        <w:rPr>
          <w:rFonts w:asciiTheme="majorBidi" w:hAnsiTheme="majorBidi" w:cstheme="majorBidi"/>
          <w:b/>
          <w:bCs/>
          <w:sz w:val="20"/>
          <w:szCs w:val="20"/>
          <w:lang w:bidi="ar-EG"/>
        </w:rPr>
        <w:t xml:space="preserve"> fresh weight, free and wall bound total phenolic compounds (TPC) in mg GAE g</w:t>
      </w:r>
      <w:r w:rsidRPr="000E3F10">
        <w:rPr>
          <w:rFonts w:asciiTheme="majorBidi" w:hAnsiTheme="majorBidi" w:cstheme="majorBidi"/>
          <w:b/>
          <w:bCs/>
          <w:sz w:val="20"/>
          <w:szCs w:val="20"/>
          <w:vertAlign w:val="superscript"/>
          <w:lang w:bidi="ar-EG"/>
        </w:rPr>
        <w:t>-1</w:t>
      </w:r>
      <w:r w:rsidRPr="000E3F10">
        <w:rPr>
          <w:rFonts w:asciiTheme="majorBidi" w:hAnsiTheme="majorBidi" w:cstheme="majorBidi"/>
          <w:b/>
          <w:bCs/>
          <w:sz w:val="20"/>
          <w:szCs w:val="20"/>
          <w:lang w:bidi="ar-EG"/>
        </w:rPr>
        <w:t xml:space="preserve"> fresh weight and total flavonoids content (TFC) in mg QE g</w:t>
      </w:r>
      <w:r w:rsidRPr="000E3F10">
        <w:rPr>
          <w:rFonts w:asciiTheme="majorBidi" w:hAnsiTheme="majorBidi" w:cstheme="majorBidi"/>
          <w:b/>
          <w:bCs/>
          <w:sz w:val="20"/>
          <w:szCs w:val="20"/>
          <w:vertAlign w:val="superscript"/>
          <w:lang w:bidi="ar-EG"/>
        </w:rPr>
        <w:t>-1</w:t>
      </w:r>
      <w:r w:rsidRPr="000E3F10">
        <w:rPr>
          <w:rFonts w:asciiTheme="majorBidi" w:hAnsiTheme="majorBidi" w:cstheme="majorBidi"/>
          <w:b/>
          <w:bCs/>
          <w:sz w:val="20"/>
          <w:szCs w:val="20"/>
          <w:lang w:bidi="ar-EG"/>
        </w:rPr>
        <w:t xml:space="preserve"> dry weight of broad bean cultivar Giza 716. Values are represented as means of three replicates ± SE, n=3.</w:t>
      </w:r>
    </w:p>
    <w:tbl>
      <w:tblPr>
        <w:tblStyle w:val="TableGrid"/>
        <w:tblW w:w="9479" w:type="dxa"/>
        <w:jc w:val="center"/>
        <w:tblInd w:w="-466" w:type="dxa"/>
        <w:tblLook w:val="04A0" w:firstRow="1" w:lastRow="0" w:firstColumn="1" w:lastColumn="0" w:noHBand="0" w:noVBand="1"/>
      </w:tblPr>
      <w:tblGrid>
        <w:gridCol w:w="460"/>
        <w:gridCol w:w="975"/>
        <w:gridCol w:w="2060"/>
        <w:gridCol w:w="1026"/>
        <w:gridCol w:w="1026"/>
        <w:gridCol w:w="1126"/>
        <w:gridCol w:w="1126"/>
        <w:gridCol w:w="1680"/>
      </w:tblGrid>
      <w:tr w:rsidR="003B5AE2" w:rsidRPr="00E61ACA" w:rsidTr="00ED59F2">
        <w:trPr>
          <w:cantSplit/>
          <w:trHeight w:val="538"/>
          <w:jc w:val="center"/>
        </w:trPr>
        <w:tc>
          <w:tcPr>
            <w:tcW w:w="1435" w:type="dxa"/>
            <w:gridSpan w:val="2"/>
            <w:vAlign w:val="center"/>
          </w:tcPr>
          <w:p w:rsidR="003B5AE2" w:rsidRPr="00E61ACA" w:rsidRDefault="003B5AE2" w:rsidP="00351B20">
            <w:pPr>
              <w:bidi w:val="0"/>
              <w:jc w:val="center"/>
              <w:rPr>
                <w:rFonts w:asciiTheme="majorBidi" w:hAnsiTheme="majorBidi" w:cstheme="majorBidi"/>
                <w:sz w:val="20"/>
                <w:szCs w:val="20"/>
                <w:lang w:bidi="ar-EG"/>
              </w:rPr>
            </w:pPr>
            <w:r w:rsidRPr="00E61ACA">
              <w:rPr>
                <w:rFonts w:asciiTheme="majorBidi" w:hAnsiTheme="majorBidi" w:cstheme="majorBidi"/>
                <w:sz w:val="20"/>
                <w:szCs w:val="20"/>
                <w:lang w:bidi="ar-EG"/>
              </w:rPr>
              <w:t>treatment</w:t>
            </w:r>
          </w:p>
        </w:tc>
        <w:tc>
          <w:tcPr>
            <w:tcW w:w="2060" w:type="dxa"/>
            <w:vAlign w:val="center"/>
          </w:tcPr>
          <w:p w:rsidR="003B5AE2" w:rsidRPr="00E61ACA" w:rsidRDefault="003B5AE2" w:rsidP="00351B20">
            <w:pPr>
              <w:bidi w:val="0"/>
              <w:jc w:val="center"/>
              <w:rPr>
                <w:rFonts w:asciiTheme="majorBidi" w:hAnsiTheme="majorBidi" w:cstheme="majorBidi"/>
                <w:sz w:val="20"/>
                <w:szCs w:val="20"/>
                <w:lang w:bidi="ar-EG"/>
              </w:rPr>
            </w:pPr>
            <w:r w:rsidRPr="00E61ACA">
              <w:rPr>
                <w:rFonts w:asciiTheme="majorBidi" w:hAnsiTheme="majorBidi" w:cstheme="majorBidi"/>
                <w:sz w:val="20"/>
                <w:szCs w:val="20"/>
                <w:lang w:bidi="ar-EG"/>
              </w:rPr>
              <w:t>Antioxidant activity</w:t>
            </w:r>
          </w:p>
          <w:p w:rsidR="003B5AE2" w:rsidRPr="00E61ACA" w:rsidRDefault="003B5AE2" w:rsidP="00351B20">
            <w:pPr>
              <w:bidi w:val="0"/>
              <w:jc w:val="center"/>
              <w:rPr>
                <w:rFonts w:asciiTheme="majorBidi" w:hAnsiTheme="majorBidi" w:cstheme="majorBidi"/>
                <w:sz w:val="20"/>
                <w:szCs w:val="20"/>
                <w:lang w:bidi="ar-EG"/>
              </w:rPr>
            </w:pPr>
            <w:r w:rsidRPr="00E61ACA">
              <w:rPr>
                <w:rFonts w:asciiTheme="majorBidi" w:hAnsiTheme="majorBidi" w:cstheme="majorBidi"/>
                <w:sz w:val="20"/>
                <w:szCs w:val="20"/>
                <w:lang w:bidi="ar-EG"/>
              </w:rPr>
              <w:t>(DPPH)</w:t>
            </w:r>
          </w:p>
        </w:tc>
        <w:tc>
          <w:tcPr>
            <w:tcW w:w="0" w:type="auto"/>
            <w:vAlign w:val="center"/>
          </w:tcPr>
          <w:p w:rsidR="003B5AE2" w:rsidRPr="00E61ACA" w:rsidRDefault="003B5AE2" w:rsidP="00351B20">
            <w:pPr>
              <w:bidi w:val="0"/>
              <w:jc w:val="center"/>
              <w:rPr>
                <w:rFonts w:asciiTheme="majorBidi" w:hAnsiTheme="majorBidi" w:cstheme="majorBidi"/>
                <w:sz w:val="20"/>
                <w:szCs w:val="20"/>
                <w:lang w:bidi="ar-EG"/>
              </w:rPr>
            </w:pPr>
            <w:r w:rsidRPr="00E61ACA">
              <w:rPr>
                <w:rFonts w:asciiTheme="majorBidi" w:hAnsiTheme="majorBidi" w:cstheme="majorBidi"/>
                <w:sz w:val="20"/>
                <w:szCs w:val="20"/>
                <w:lang w:bidi="ar-EG"/>
              </w:rPr>
              <w:t>TAC</w:t>
            </w:r>
          </w:p>
        </w:tc>
        <w:tc>
          <w:tcPr>
            <w:tcW w:w="0" w:type="auto"/>
            <w:vAlign w:val="center"/>
          </w:tcPr>
          <w:p w:rsidR="003B5AE2" w:rsidRPr="00E61ACA" w:rsidRDefault="003B5AE2" w:rsidP="00351B20">
            <w:pPr>
              <w:bidi w:val="0"/>
              <w:jc w:val="center"/>
              <w:rPr>
                <w:rFonts w:asciiTheme="majorBidi" w:hAnsiTheme="majorBidi" w:cstheme="majorBidi"/>
                <w:sz w:val="20"/>
                <w:szCs w:val="20"/>
                <w:lang w:bidi="ar-EG"/>
              </w:rPr>
            </w:pPr>
            <w:r w:rsidRPr="00E61ACA">
              <w:rPr>
                <w:rFonts w:asciiTheme="majorBidi" w:hAnsiTheme="majorBidi" w:cstheme="majorBidi"/>
                <w:sz w:val="20"/>
                <w:szCs w:val="20"/>
                <w:lang w:bidi="ar-EG"/>
              </w:rPr>
              <w:t>AAC</w:t>
            </w:r>
          </w:p>
        </w:tc>
        <w:tc>
          <w:tcPr>
            <w:tcW w:w="0" w:type="auto"/>
            <w:vAlign w:val="center"/>
          </w:tcPr>
          <w:p w:rsidR="003B5AE2" w:rsidRPr="00E61ACA" w:rsidRDefault="003B5AE2" w:rsidP="00351B20">
            <w:pPr>
              <w:bidi w:val="0"/>
              <w:jc w:val="center"/>
              <w:rPr>
                <w:rFonts w:asciiTheme="majorBidi" w:hAnsiTheme="majorBidi" w:cstheme="majorBidi"/>
                <w:sz w:val="20"/>
                <w:szCs w:val="20"/>
                <w:lang w:bidi="ar-EG"/>
              </w:rPr>
            </w:pPr>
            <w:r w:rsidRPr="00E61ACA">
              <w:rPr>
                <w:rFonts w:asciiTheme="majorBidi" w:hAnsiTheme="majorBidi" w:cstheme="majorBidi"/>
                <w:sz w:val="20"/>
                <w:szCs w:val="20"/>
                <w:lang w:bidi="ar-EG"/>
              </w:rPr>
              <w:t>TFC</w:t>
            </w:r>
          </w:p>
        </w:tc>
        <w:tc>
          <w:tcPr>
            <w:tcW w:w="0" w:type="auto"/>
            <w:vAlign w:val="center"/>
          </w:tcPr>
          <w:p w:rsidR="003B5AE2" w:rsidRPr="00E61ACA" w:rsidRDefault="003B5AE2" w:rsidP="00351B20">
            <w:pPr>
              <w:bidi w:val="0"/>
              <w:jc w:val="center"/>
              <w:rPr>
                <w:rFonts w:asciiTheme="majorBidi" w:hAnsiTheme="majorBidi" w:cstheme="majorBidi"/>
                <w:sz w:val="20"/>
                <w:szCs w:val="20"/>
                <w:lang w:bidi="ar-EG"/>
              </w:rPr>
            </w:pPr>
            <w:r w:rsidRPr="00E61ACA">
              <w:rPr>
                <w:rFonts w:asciiTheme="majorBidi" w:hAnsiTheme="majorBidi" w:cstheme="majorBidi"/>
                <w:sz w:val="20"/>
                <w:szCs w:val="20"/>
                <w:lang w:bidi="ar-EG"/>
              </w:rPr>
              <w:t>TPC (free)</w:t>
            </w:r>
          </w:p>
        </w:tc>
        <w:tc>
          <w:tcPr>
            <w:tcW w:w="1680" w:type="dxa"/>
            <w:vAlign w:val="center"/>
          </w:tcPr>
          <w:p w:rsidR="003B5AE2" w:rsidRPr="00E61ACA" w:rsidRDefault="003B5AE2" w:rsidP="00351B20">
            <w:pPr>
              <w:bidi w:val="0"/>
              <w:jc w:val="center"/>
              <w:rPr>
                <w:rFonts w:asciiTheme="majorBidi" w:hAnsiTheme="majorBidi" w:cstheme="majorBidi"/>
                <w:sz w:val="20"/>
                <w:szCs w:val="20"/>
                <w:lang w:bidi="ar-EG"/>
              </w:rPr>
            </w:pPr>
            <w:r w:rsidRPr="00E61ACA">
              <w:rPr>
                <w:rFonts w:asciiTheme="majorBidi" w:hAnsiTheme="majorBidi" w:cstheme="majorBidi"/>
                <w:sz w:val="20"/>
                <w:szCs w:val="20"/>
                <w:lang w:bidi="ar-EG"/>
              </w:rPr>
              <w:t>TPC (bound)</w:t>
            </w:r>
          </w:p>
        </w:tc>
      </w:tr>
      <w:tr w:rsidR="003B5AE2" w:rsidRPr="00E61ACA" w:rsidTr="00ED59F2">
        <w:trPr>
          <w:jc w:val="center"/>
        </w:trPr>
        <w:tc>
          <w:tcPr>
            <w:tcW w:w="460" w:type="dxa"/>
            <w:vMerge w:val="restart"/>
            <w:textDirection w:val="btLr"/>
            <w:vAlign w:val="center"/>
          </w:tcPr>
          <w:p w:rsidR="003B5AE2" w:rsidRPr="00E61ACA" w:rsidRDefault="003B5AE2" w:rsidP="00351B20">
            <w:pPr>
              <w:bidi w:val="0"/>
              <w:ind w:left="113" w:right="113"/>
              <w:jc w:val="center"/>
              <w:rPr>
                <w:rFonts w:asciiTheme="majorBidi" w:hAnsiTheme="majorBidi" w:cstheme="majorBidi"/>
                <w:sz w:val="20"/>
                <w:szCs w:val="20"/>
                <w:lang w:bidi="ar-EG"/>
              </w:rPr>
            </w:pPr>
            <w:r w:rsidRPr="00E61ACA">
              <w:rPr>
                <w:rFonts w:asciiTheme="majorBidi" w:hAnsiTheme="majorBidi" w:cstheme="majorBidi"/>
                <w:sz w:val="20"/>
                <w:szCs w:val="20"/>
                <w:lang w:bidi="ar-EG"/>
              </w:rPr>
              <w:t>Control</w:t>
            </w:r>
          </w:p>
        </w:tc>
        <w:tc>
          <w:tcPr>
            <w:tcW w:w="975" w:type="dxa"/>
            <w:vAlign w:val="center"/>
          </w:tcPr>
          <w:p w:rsidR="003B5AE2" w:rsidRPr="00E61ACA" w:rsidRDefault="003B5AE2" w:rsidP="00351B20">
            <w:pPr>
              <w:bidi w:val="0"/>
              <w:jc w:val="center"/>
              <w:rPr>
                <w:rFonts w:asciiTheme="majorBidi" w:hAnsiTheme="majorBidi" w:cstheme="majorBidi"/>
                <w:sz w:val="20"/>
                <w:szCs w:val="20"/>
                <w:lang w:bidi="ar-EG"/>
              </w:rPr>
            </w:pPr>
            <w:r w:rsidRPr="00E61ACA">
              <w:rPr>
                <w:rFonts w:asciiTheme="majorBidi" w:hAnsiTheme="majorBidi" w:cstheme="majorBidi"/>
                <w:sz w:val="20"/>
                <w:szCs w:val="20"/>
                <w:lang w:bidi="ar-EG"/>
              </w:rPr>
              <w:t>Control</w:t>
            </w:r>
          </w:p>
        </w:tc>
        <w:tc>
          <w:tcPr>
            <w:tcW w:w="2060" w:type="dxa"/>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76.2±4.2</w:t>
            </w:r>
          </w:p>
        </w:tc>
        <w:tc>
          <w:tcPr>
            <w:tcW w:w="0" w:type="auto"/>
            <w:vAlign w:val="center"/>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0.60±0.03</w:t>
            </w:r>
          </w:p>
        </w:tc>
        <w:tc>
          <w:tcPr>
            <w:tcW w:w="0" w:type="auto"/>
            <w:vAlign w:val="center"/>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30.5±2.1</w:t>
            </w:r>
          </w:p>
        </w:tc>
        <w:tc>
          <w:tcPr>
            <w:tcW w:w="0" w:type="auto"/>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12.7±0.65</w:t>
            </w:r>
          </w:p>
        </w:tc>
        <w:tc>
          <w:tcPr>
            <w:tcW w:w="0" w:type="auto"/>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94.2±5.2</w:t>
            </w:r>
          </w:p>
        </w:tc>
        <w:tc>
          <w:tcPr>
            <w:tcW w:w="1680" w:type="dxa"/>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138.5±7.1</w:t>
            </w:r>
          </w:p>
        </w:tc>
      </w:tr>
      <w:tr w:rsidR="003B5AE2" w:rsidRPr="00E61ACA" w:rsidTr="00ED59F2">
        <w:trPr>
          <w:jc w:val="center"/>
        </w:trPr>
        <w:tc>
          <w:tcPr>
            <w:tcW w:w="460" w:type="dxa"/>
            <w:vMerge/>
            <w:textDirection w:val="btLr"/>
            <w:vAlign w:val="center"/>
          </w:tcPr>
          <w:p w:rsidR="003B5AE2" w:rsidRPr="00E61ACA" w:rsidRDefault="003B5AE2" w:rsidP="00351B20">
            <w:pPr>
              <w:bidi w:val="0"/>
              <w:ind w:left="113" w:right="113"/>
              <w:jc w:val="center"/>
              <w:rPr>
                <w:rFonts w:asciiTheme="majorBidi" w:hAnsiTheme="majorBidi" w:cstheme="majorBidi"/>
                <w:sz w:val="20"/>
                <w:szCs w:val="20"/>
                <w:lang w:bidi="ar-EG"/>
              </w:rPr>
            </w:pPr>
          </w:p>
        </w:tc>
        <w:tc>
          <w:tcPr>
            <w:tcW w:w="975" w:type="dxa"/>
            <w:vAlign w:val="center"/>
          </w:tcPr>
          <w:p w:rsidR="003B5AE2" w:rsidRPr="00E61ACA" w:rsidRDefault="003B5AE2" w:rsidP="00351B20">
            <w:pPr>
              <w:bidi w:val="0"/>
              <w:jc w:val="center"/>
              <w:rPr>
                <w:rFonts w:asciiTheme="majorBidi" w:hAnsiTheme="majorBidi" w:cstheme="majorBidi"/>
                <w:sz w:val="20"/>
                <w:szCs w:val="20"/>
                <w:lang w:bidi="ar-EG"/>
              </w:rPr>
            </w:pPr>
            <w:r w:rsidRPr="00E61ACA">
              <w:rPr>
                <w:rFonts w:asciiTheme="majorBidi" w:hAnsiTheme="majorBidi" w:cstheme="majorBidi"/>
                <w:sz w:val="20"/>
                <w:szCs w:val="20"/>
                <w:lang w:bidi="ar-EG"/>
              </w:rPr>
              <w:t>50% SS</w:t>
            </w:r>
          </w:p>
        </w:tc>
        <w:tc>
          <w:tcPr>
            <w:tcW w:w="2060" w:type="dxa"/>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73.8*±5.3</w:t>
            </w:r>
          </w:p>
        </w:tc>
        <w:tc>
          <w:tcPr>
            <w:tcW w:w="0" w:type="auto"/>
            <w:vAlign w:val="center"/>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0.52±0.03</w:t>
            </w:r>
          </w:p>
        </w:tc>
        <w:tc>
          <w:tcPr>
            <w:tcW w:w="0" w:type="auto"/>
            <w:vAlign w:val="center"/>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21.3*±1.4</w:t>
            </w:r>
          </w:p>
        </w:tc>
        <w:tc>
          <w:tcPr>
            <w:tcW w:w="0" w:type="auto"/>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12.1±0.58</w:t>
            </w:r>
          </w:p>
        </w:tc>
        <w:tc>
          <w:tcPr>
            <w:tcW w:w="0" w:type="auto"/>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86.0*±4.2</w:t>
            </w:r>
          </w:p>
        </w:tc>
        <w:tc>
          <w:tcPr>
            <w:tcW w:w="1680" w:type="dxa"/>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107.8*±5.5</w:t>
            </w:r>
          </w:p>
        </w:tc>
      </w:tr>
      <w:tr w:rsidR="003B5AE2" w:rsidRPr="00E61ACA" w:rsidTr="00ED59F2">
        <w:trPr>
          <w:trHeight w:val="368"/>
          <w:jc w:val="center"/>
        </w:trPr>
        <w:tc>
          <w:tcPr>
            <w:tcW w:w="460" w:type="dxa"/>
            <w:vMerge/>
            <w:textDirection w:val="btLr"/>
            <w:vAlign w:val="center"/>
          </w:tcPr>
          <w:p w:rsidR="003B5AE2" w:rsidRPr="00E61ACA" w:rsidRDefault="003B5AE2" w:rsidP="00351B20">
            <w:pPr>
              <w:bidi w:val="0"/>
              <w:ind w:left="113" w:right="113"/>
              <w:jc w:val="center"/>
              <w:rPr>
                <w:rFonts w:asciiTheme="majorBidi" w:hAnsiTheme="majorBidi" w:cstheme="majorBidi"/>
                <w:sz w:val="20"/>
                <w:szCs w:val="20"/>
                <w:lang w:bidi="ar-EG"/>
              </w:rPr>
            </w:pPr>
          </w:p>
        </w:tc>
        <w:tc>
          <w:tcPr>
            <w:tcW w:w="975" w:type="dxa"/>
            <w:vAlign w:val="center"/>
          </w:tcPr>
          <w:p w:rsidR="003B5AE2" w:rsidRPr="00E61ACA" w:rsidRDefault="003B5AE2" w:rsidP="00351B20">
            <w:pPr>
              <w:bidi w:val="0"/>
              <w:jc w:val="center"/>
              <w:rPr>
                <w:rFonts w:asciiTheme="majorBidi" w:hAnsiTheme="majorBidi" w:cstheme="majorBidi"/>
                <w:sz w:val="20"/>
                <w:szCs w:val="20"/>
                <w:lang w:bidi="ar-EG"/>
              </w:rPr>
            </w:pPr>
            <w:r w:rsidRPr="00E61ACA">
              <w:rPr>
                <w:rFonts w:asciiTheme="majorBidi" w:hAnsiTheme="majorBidi" w:cstheme="majorBidi"/>
                <w:sz w:val="20"/>
                <w:szCs w:val="20"/>
                <w:lang w:bidi="ar-EG"/>
              </w:rPr>
              <w:t>100% SS</w:t>
            </w:r>
          </w:p>
        </w:tc>
        <w:tc>
          <w:tcPr>
            <w:tcW w:w="2060" w:type="dxa"/>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74.2±5.6</w:t>
            </w:r>
          </w:p>
        </w:tc>
        <w:tc>
          <w:tcPr>
            <w:tcW w:w="0" w:type="auto"/>
            <w:vAlign w:val="center"/>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0.53±0.04</w:t>
            </w:r>
          </w:p>
        </w:tc>
        <w:tc>
          <w:tcPr>
            <w:tcW w:w="0" w:type="auto"/>
            <w:vAlign w:val="center"/>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26.2*±1.8</w:t>
            </w:r>
          </w:p>
        </w:tc>
        <w:tc>
          <w:tcPr>
            <w:tcW w:w="0" w:type="auto"/>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12.2±0.72</w:t>
            </w:r>
          </w:p>
        </w:tc>
        <w:tc>
          <w:tcPr>
            <w:tcW w:w="0" w:type="auto"/>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89.5*±4.4</w:t>
            </w:r>
          </w:p>
        </w:tc>
        <w:tc>
          <w:tcPr>
            <w:tcW w:w="1680" w:type="dxa"/>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158.7*±8.2</w:t>
            </w:r>
          </w:p>
        </w:tc>
      </w:tr>
      <w:tr w:rsidR="003B5AE2" w:rsidRPr="00E61ACA" w:rsidTr="00ED59F2">
        <w:trPr>
          <w:jc w:val="center"/>
        </w:trPr>
        <w:tc>
          <w:tcPr>
            <w:tcW w:w="460" w:type="dxa"/>
            <w:vMerge w:val="restart"/>
            <w:textDirection w:val="btLr"/>
            <w:vAlign w:val="center"/>
          </w:tcPr>
          <w:p w:rsidR="003B5AE2" w:rsidRPr="00E61ACA" w:rsidRDefault="003B5AE2" w:rsidP="00351B20">
            <w:pPr>
              <w:bidi w:val="0"/>
              <w:ind w:left="113" w:right="113"/>
              <w:jc w:val="center"/>
              <w:rPr>
                <w:rFonts w:asciiTheme="majorBidi" w:hAnsiTheme="majorBidi" w:cstheme="majorBidi"/>
                <w:sz w:val="20"/>
                <w:szCs w:val="20"/>
                <w:lang w:bidi="ar-EG"/>
              </w:rPr>
            </w:pPr>
            <w:r w:rsidRPr="00E61ACA">
              <w:rPr>
                <w:rFonts w:asciiTheme="majorBidi" w:hAnsiTheme="majorBidi" w:cstheme="majorBidi"/>
                <w:sz w:val="20"/>
                <w:szCs w:val="20"/>
                <w:lang w:bidi="ar-EG"/>
              </w:rPr>
              <w:t>+IAA</w:t>
            </w:r>
          </w:p>
        </w:tc>
        <w:tc>
          <w:tcPr>
            <w:tcW w:w="975" w:type="dxa"/>
            <w:vAlign w:val="center"/>
          </w:tcPr>
          <w:p w:rsidR="003B5AE2" w:rsidRPr="00E61ACA" w:rsidRDefault="003B5AE2" w:rsidP="00351B20">
            <w:pPr>
              <w:bidi w:val="0"/>
              <w:jc w:val="center"/>
              <w:rPr>
                <w:rFonts w:asciiTheme="majorBidi" w:hAnsiTheme="majorBidi" w:cstheme="majorBidi"/>
                <w:sz w:val="20"/>
                <w:szCs w:val="20"/>
                <w:lang w:bidi="ar-EG"/>
              </w:rPr>
            </w:pPr>
            <w:r w:rsidRPr="00E61ACA">
              <w:rPr>
                <w:rFonts w:asciiTheme="majorBidi" w:hAnsiTheme="majorBidi" w:cstheme="majorBidi"/>
                <w:sz w:val="20"/>
                <w:szCs w:val="20"/>
                <w:lang w:bidi="ar-EG"/>
              </w:rPr>
              <w:t>Control</w:t>
            </w:r>
          </w:p>
        </w:tc>
        <w:tc>
          <w:tcPr>
            <w:tcW w:w="2060" w:type="dxa"/>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81.8±4.8</w:t>
            </w:r>
          </w:p>
        </w:tc>
        <w:tc>
          <w:tcPr>
            <w:tcW w:w="0" w:type="auto"/>
            <w:vAlign w:val="center"/>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0.58±0.05</w:t>
            </w:r>
          </w:p>
        </w:tc>
        <w:tc>
          <w:tcPr>
            <w:tcW w:w="0" w:type="auto"/>
            <w:vAlign w:val="center"/>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22.3±1.6</w:t>
            </w:r>
          </w:p>
        </w:tc>
        <w:tc>
          <w:tcPr>
            <w:tcW w:w="0" w:type="auto"/>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11.8±0.71</w:t>
            </w:r>
          </w:p>
        </w:tc>
        <w:tc>
          <w:tcPr>
            <w:tcW w:w="0" w:type="auto"/>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112.6±6.1</w:t>
            </w:r>
          </w:p>
        </w:tc>
        <w:tc>
          <w:tcPr>
            <w:tcW w:w="1680" w:type="dxa"/>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97.4±4.6</w:t>
            </w:r>
          </w:p>
        </w:tc>
      </w:tr>
      <w:tr w:rsidR="003B5AE2" w:rsidRPr="00E61ACA" w:rsidTr="00ED59F2">
        <w:trPr>
          <w:jc w:val="center"/>
        </w:trPr>
        <w:tc>
          <w:tcPr>
            <w:tcW w:w="460" w:type="dxa"/>
            <w:vMerge/>
            <w:textDirection w:val="btLr"/>
            <w:vAlign w:val="center"/>
          </w:tcPr>
          <w:p w:rsidR="003B5AE2" w:rsidRPr="00E61ACA" w:rsidRDefault="003B5AE2" w:rsidP="00351B20">
            <w:pPr>
              <w:bidi w:val="0"/>
              <w:ind w:left="113" w:right="113"/>
              <w:jc w:val="center"/>
              <w:rPr>
                <w:rFonts w:asciiTheme="majorBidi" w:hAnsiTheme="majorBidi" w:cstheme="majorBidi"/>
                <w:sz w:val="20"/>
                <w:szCs w:val="20"/>
                <w:lang w:bidi="ar-EG"/>
              </w:rPr>
            </w:pPr>
          </w:p>
        </w:tc>
        <w:tc>
          <w:tcPr>
            <w:tcW w:w="975" w:type="dxa"/>
            <w:vAlign w:val="center"/>
          </w:tcPr>
          <w:p w:rsidR="003B5AE2" w:rsidRPr="00E61ACA" w:rsidRDefault="003B5AE2" w:rsidP="00351B20">
            <w:pPr>
              <w:bidi w:val="0"/>
              <w:jc w:val="center"/>
              <w:rPr>
                <w:rFonts w:asciiTheme="majorBidi" w:hAnsiTheme="majorBidi" w:cstheme="majorBidi"/>
                <w:sz w:val="20"/>
                <w:szCs w:val="20"/>
                <w:lang w:bidi="ar-EG"/>
              </w:rPr>
            </w:pPr>
            <w:r w:rsidRPr="00E61ACA">
              <w:rPr>
                <w:rFonts w:asciiTheme="majorBidi" w:hAnsiTheme="majorBidi" w:cstheme="majorBidi"/>
                <w:sz w:val="20"/>
                <w:szCs w:val="20"/>
                <w:lang w:bidi="ar-EG"/>
              </w:rPr>
              <w:t>50% SS</w:t>
            </w:r>
          </w:p>
        </w:tc>
        <w:tc>
          <w:tcPr>
            <w:tcW w:w="2060" w:type="dxa"/>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82.3±3.7</w:t>
            </w:r>
          </w:p>
        </w:tc>
        <w:tc>
          <w:tcPr>
            <w:tcW w:w="0" w:type="auto"/>
            <w:vAlign w:val="center"/>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0.57±0.04</w:t>
            </w:r>
          </w:p>
        </w:tc>
        <w:tc>
          <w:tcPr>
            <w:tcW w:w="0" w:type="auto"/>
            <w:vAlign w:val="center"/>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25.7*±1.9</w:t>
            </w:r>
          </w:p>
        </w:tc>
        <w:tc>
          <w:tcPr>
            <w:tcW w:w="0" w:type="auto"/>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12.1±0.8</w:t>
            </w:r>
          </w:p>
        </w:tc>
        <w:tc>
          <w:tcPr>
            <w:tcW w:w="0" w:type="auto"/>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104.6*±4.9</w:t>
            </w:r>
          </w:p>
        </w:tc>
        <w:tc>
          <w:tcPr>
            <w:tcW w:w="1680" w:type="dxa"/>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123.4*±7.7</w:t>
            </w:r>
          </w:p>
        </w:tc>
      </w:tr>
      <w:tr w:rsidR="003B5AE2" w:rsidRPr="00E61ACA" w:rsidTr="00ED59F2">
        <w:trPr>
          <w:jc w:val="center"/>
        </w:trPr>
        <w:tc>
          <w:tcPr>
            <w:tcW w:w="460" w:type="dxa"/>
            <w:vMerge/>
            <w:textDirection w:val="btLr"/>
            <w:vAlign w:val="center"/>
          </w:tcPr>
          <w:p w:rsidR="003B5AE2" w:rsidRPr="00E61ACA" w:rsidRDefault="003B5AE2" w:rsidP="00351B20">
            <w:pPr>
              <w:bidi w:val="0"/>
              <w:ind w:left="113" w:right="113"/>
              <w:jc w:val="center"/>
              <w:rPr>
                <w:rFonts w:asciiTheme="majorBidi" w:hAnsiTheme="majorBidi" w:cstheme="majorBidi"/>
                <w:sz w:val="20"/>
                <w:szCs w:val="20"/>
                <w:lang w:bidi="ar-EG"/>
              </w:rPr>
            </w:pPr>
          </w:p>
        </w:tc>
        <w:tc>
          <w:tcPr>
            <w:tcW w:w="975" w:type="dxa"/>
            <w:vAlign w:val="center"/>
          </w:tcPr>
          <w:p w:rsidR="003B5AE2" w:rsidRPr="00E61ACA" w:rsidRDefault="003B5AE2" w:rsidP="00351B20">
            <w:pPr>
              <w:bidi w:val="0"/>
              <w:jc w:val="center"/>
              <w:rPr>
                <w:rFonts w:asciiTheme="majorBidi" w:hAnsiTheme="majorBidi" w:cstheme="majorBidi"/>
                <w:sz w:val="20"/>
                <w:szCs w:val="20"/>
                <w:lang w:bidi="ar-EG"/>
              </w:rPr>
            </w:pPr>
            <w:r w:rsidRPr="00E61ACA">
              <w:rPr>
                <w:rFonts w:asciiTheme="majorBidi" w:hAnsiTheme="majorBidi" w:cstheme="majorBidi"/>
                <w:sz w:val="20"/>
                <w:szCs w:val="20"/>
                <w:lang w:bidi="ar-EG"/>
              </w:rPr>
              <w:t>100% SS</w:t>
            </w:r>
          </w:p>
        </w:tc>
        <w:tc>
          <w:tcPr>
            <w:tcW w:w="2060" w:type="dxa"/>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65.6*±2.9</w:t>
            </w:r>
          </w:p>
        </w:tc>
        <w:tc>
          <w:tcPr>
            <w:tcW w:w="0" w:type="auto"/>
            <w:vAlign w:val="center"/>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0.57±0.05</w:t>
            </w:r>
          </w:p>
        </w:tc>
        <w:tc>
          <w:tcPr>
            <w:tcW w:w="0" w:type="auto"/>
            <w:vAlign w:val="center"/>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21.8±1.4</w:t>
            </w:r>
          </w:p>
        </w:tc>
        <w:tc>
          <w:tcPr>
            <w:tcW w:w="0" w:type="auto"/>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12.6±0.69</w:t>
            </w:r>
          </w:p>
        </w:tc>
        <w:tc>
          <w:tcPr>
            <w:tcW w:w="0" w:type="auto"/>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107.0*±5.1</w:t>
            </w:r>
          </w:p>
        </w:tc>
        <w:tc>
          <w:tcPr>
            <w:tcW w:w="1680" w:type="dxa"/>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121.3*±5.9</w:t>
            </w:r>
          </w:p>
        </w:tc>
      </w:tr>
      <w:tr w:rsidR="003B5AE2" w:rsidRPr="00E61ACA" w:rsidTr="00ED59F2">
        <w:trPr>
          <w:jc w:val="center"/>
        </w:trPr>
        <w:tc>
          <w:tcPr>
            <w:tcW w:w="460" w:type="dxa"/>
            <w:vMerge w:val="restart"/>
            <w:textDirection w:val="btLr"/>
            <w:vAlign w:val="center"/>
          </w:tcPr>
          <w:p w:rsidR="003B5AE2" w:rsidRPr="00E61ACA" w:rsidRDefault="003B5AE2" w:rsidP="00351B20">
            <w:pPr>
              <w:bidi w:val="0"/>
              <w:ind w:left="113" w:right="113"/>
              <w:jc w:val="center"/>
              <w:rPr>
                <w:rFonts w:asciiTheme="majorBidi" w:hAnsiTheme="majorBidi" w:cstheme="majorBidi"/>
                <w:sz w:val="20"/>
                <w:szCs w:val="20"/>
                <w:lang w:bidi="ar-EG"/>
              </w:rPr>
            </w:pPr>
            <w:r w:rsidRPr="00E61ACA">
              <w:rPr>
                <w:rFonts w:asciiTheme="majorBidi" w:hAnsiTheme="majorBidi" w:cstheme="majorBidi"/>
                <w:sz w:val="20"/>
                <w:szCs w:val="20"/>
                <w:lang w:bidi="ar-EG"/>
              </w:rPr>
              <w:t>+SA</w:t>
            </w:r>
          </w:p>
        </w:tc>
        <w:tc>
          <w:tcPr>
            <w:tcW w:w="975" w:type="dxa"/>
            <w:vAlign w:val="center"/>
          </w:tcPr>
          <w:p w:rsidR="003B5AE2" w:rsidRPr="00E61ACA" w:rsidRDefault="003B5AE2" w:rsidP="00351B20">
            <w:pPr>
              <w:bidi w:val="0"/>
              <w:jc w:val="center"/>
              <w:rPr>
                <w:rFonts w:asciiTheme="majorBidi" w:hAnsiTheme="majorBidi" w:cstheme="majorBidi"/>
                <w:sz w:val="20"/>
                <w:szCs w:val="20"/>
                <w:lang w:bidi="ar-EG"/>
              </w:rPr>
            </w:pPr>
            <w:r w:rsidRPr="00E61ACA">
              <w:rPr>
                <w:rFonts w:asciiTheme="majorBidi" w:hAnsiTheme="majorBidi" w:cstheme="majorBidi"/>
                <w:sz w:val="20"/>
                <w:szCs w:val="20"/>
                <w:lang w:bidi="ar-EG"/>
              </w:rPr>
              <w:t>Control</w:t>
            </w:r>
          </w:p>
        </w:tc>
        <w:tc>
          <w:tcPr>
            <w:tcW w:w="2060" w:type="dxa"/>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80.5±3.8</w:t>
            </w:r>
          </w:p>
        </w:tc>
        <w:tc>
          <w:tcPr>
            <w:tcW w:w="0" w:type="auto"/>
            <w:vAlign w:val="center"/>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0.59±0.04</w:t>
            </w:r>
          </w:p>
        </w:tc>
        <w:tc>
          <w:tcPr>
            <w:tcW w:w="0" w:type="auto"/>
            <w:vAlign w:val="center"/>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35.4±2.4</w:t>
            </w:r>
          </w:p>
        </w:tc>
        <w:tc>
          <w:tcPr>
            <w:tcW w:w="0" w:type="auto"/>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12.6±0.75</w:t>
            </w:r>
          </w:p>
        </w:tc>
        <w:tc>
          <w:tcPr>
            <w:tcW w:w="0" w:type="auto"/>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90.36±4.8</w:t>
            </w:r>
          </w:p>
        </w:tc>
        <w:tc>
          <w:tcPr>
            <w:tcW w:w="1680" w:type="dxa"/>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150.5±6.9</w:t>
            </w:r>
          </w:p>
        </w:tc>
      </w:tr>
      <w:tr w:rsidR="003B5AE2" w:rsidRPr="00E61ACA" w:rsidTr="00ED59F2">
        <w:trPr>
          <w:jc w:val="center"/>
        </w:trPr>
        <w:tc>
          <w:tcPr>
            <w:tcW w:w="460" w:type="dxa"/>
            <w:vMerge/>
            <w:vAlign w:val="center"/>
          </w:tcPr>
          <w:p w:rsidR="003B5AE2" w:rsidRPr="00E61ACA" w:rsidRDefault="003B5AE2" w:rsidP="00351B20">
            <w:pPr>
              <w:bidi w:val="0"/>
              <w:jc w:val="center"/>
              <w:rPr>
                <w:rFonts w:asciiTheme="majorBidi" w:hAnsiTheme="majorBidi" w:cstheme="majorBidi"/>
                <w:sz w:val="20"/>
                <w:szCs w:val="20"/>
                <w:lang w:bidi="ar-EG"/>
              </w:rPr>
            </w:pPr>
          </w:p>
        </w:tc>
        <w:tc>
          <w:tcPr>
            <w:tcW w:w="975" w:type="dxa"/>
            <w:vAlign w:val="center"/>
          </w:tcPr>
          <w:p w:rsidR="003B5AE2" w:rsidRPr="00E61ACA" w:rsidRDefault="003B5AE2" w:rsidP="00351B20">
            <w:pPr>
              <w:bidi w:val="0"/>
              <w:jc w:val="center"/>
              <w:rPr>
                <w:rFonts w:asciiTheme="majorBidi" w:hAnsiTheme="majorBidi" w:cstheme="majorBidi"/>
                <w:sz w:val="20"/>
                <w:szCs w:val="20"/>
                <w:lang w:bidi="ar-EG"/>
              </w:rPr>
            </w:pPr>
            <w:r w:rsidRPr="00E61ACA">
              <w:rPr>
                <w:rFonts w:asciiTheme="majorBidi" w:hAnsiTheme="majorBidi" w:cstheme="majorBidi"/>
                <w:sz w:val="20"/>
                <w:szCs w:val="20"/>
                <w:lang w:bidi="ar-EG"/>
              </w:rPr>
              <w:t>50% SS</w:t>
            </w:r>
          </w:p>
        </w:tc>
        <w:tc>
          <w:tcPr>
            <w:tcW w:w="2060" w:type="dxa"/>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63.7*±2.5</w:t>
            </w:r>
          </w:p>
        </w:tc>
        <w:tc>
          <w:tcPr>
            <w:tcW w:w="0" w:type="auto"/>
            <w:vAlign w:val="center"/>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0.55±0.03</w:t>
            </w:r>
          </w:p>
        </w:tc>
        <w:tc>
          <w:tcPr>
            <w:tcW w:w="0" w:type="auto"/>
            <w:vAlign w:val="center"/>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31.6*±2.1</w:t>
            </w:r>
          </w:p>
        </w:tc>
        <w:tc>
          <w:tcPr>
            <w:tcW w:w="0" w:type="auto"/>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11.4*±0.56</w:t>
            </w:r>
          </w:p>
        </w:tc>
        <w:tc>
          <w:tcPr>
            <w:tcW w:w="0" w:type="auto"/>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85.7*±3.2</w:t>
            </w:r>
          </w:p>
        </w:tc>
        <w:tc>
          <w:tcPr>
            <w:tcW w:w="1680" w:type="dxa"/>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110.9*±4.8</w:t>
            </w:r>
          </w:p>
        </w:tc>
      </w:tr>
      <w:tr w:rsidR="003B5AE2" w:rsidRPr="00E61ACA" w:rsidTr="00ED59F2">
        <w:trPr>
          <w:jc w:val="center"/>
        </w:trPr>
        <w:tc>
          <w:tcPr>
            <w:tcW w:w="460" w:type="dxa"/>
            <w:vMerge/>
            <w:vAlign w:val="center"/>
          </w:tcPr>
          <w:p w:rsidR="003B5AE2" w:rsidRPr="00E61ACA" w:rsidRDefault="003B5AE2" w:rsidP="00351B20">
            <w:pPr>
              <w:bidi w:val="0"/>
              <w:jc w:val="center"/>
              <w:rPr>
                <w:rFonts w:asciiTheme="majorBidi" w:hAnsiTheme="majorBidi" w:cstheme="majorBidi"/>
                <w:sz w:val="20"/>
                <w:szCs w:val="20"/>
                <w:lang w:bidi="ar-EG"/>
              </w:rPr>
            </w:pPr>
          </w:p>
        </w:tc>
        <w:tc>
          <w:tcPr>
            <w:tcW w:w="975" w:type="dxa"/>
            <w:vAlign w:val="center"/>
          </w:tcPr>
          <w:p w:rsidR="003B5AE2" w:rsidRPr="00E61ACA" w:rsidRDefault="003B5AE2" w:rsidP="00351B20">
            <w:pPr>
              <w:bidi w:val="0"/>
              <w:jc w:val="center"/>
              <w:rPr>
                <w:rFonts w:asciiTheme="majorBidi" w:hAnsiTheme="majorBidi" w:cstheme="majorBidi"/>
                <w:sz w:val="20"/>
                <w:szCs w:val="20"/>
                <w:lang w:bidi="ar-EG"/>
              </w:rPr>
            </w:pPr>
            <w:r w:rsidRPr="00E61ACA">
              <w:rPr>
                <w:rFonts w:asciiTheme="majorBidi" w:hAnsiTheme="majorBidi" w:cstheme="majorBidi"/>
                <w:sz w:val="20"/>
                <w:szCs w:val="20"/>
                <w:lang w:bidi="ar-EG"/>
              </w:rPr>
              <w:t>100% SS</w:t>
            </w:r>
          </w:p>
        </w:tc>
        <w:tc>
          <w:tcPr>
            <w:tcW w:w="2060" w:type="dxa"/>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67.8*±3.1</w:t>
            </w:r>
          </w:p>
        </w:tc>
        <w:tc>
          <w:tcPr>
            <w:tcW w:w="0" w:type="auto"/>
            <w:vAlign w:val="center"/>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0.55±0.03</w:t>
            </w:r>
          </w:p>
        </w:tc>
        <w:tc>
          <w:tcPr>
            <w:tcW w:w="0" w:type="auto"/>
            <w:vAlign w:val="center"/>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26.3*±1.8</w:t>
            </w:r>
          </w:p>
        </w:tc>
        <w:tc>
          <w:tcPr>
            <w:tcW w:w="0" w:type="auto"/>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12.6±0.64</w:t>
            </w:r>
          </w:p>
        </w:tc>
        <w:tc>
          <w:tcPr>
            <w:tcW w:w="0" w:type="auto"/>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69.7*±4.4</w:t>
            </w:r>
          </w:p>
        </w:tc>
        <w:tc>
          <w:tcPr>
            <w:tcW w:w="1680" w:type="dxa"/>
          </w:tcPr>
          <w:p w:rsidR="003B5AE2" w:rsidRPr="00E61ACA" w:rsidRDefault="003B5AE2" w:rsidP="00351B20">
            <w:pPr>
              <w:bidi w:val="0"/>
              <w:jc w:val="center"/>
              <w:rPr>
                <w:rFonts w:asciiTheme="majorBidi" w:hAnsiTheme="majorBidi" w:cstheme="majorBidi"/>
                <w:b/>
                <w:bCs/>
                <w:sz w:val="20"/>
                <w:szCs w:val="20"/>
                <w:lang w:bidi="ar-EG"/>
              </w:rPr>
            </w:pPr>
            <w:r w:rsidRPr="00E61ACA">
              <w:rPr>
                <w:rFonts w:asciiTheme="majorBidi" w:hAnsiTheme="majorBidi" w:cstheme="majorBidi"/>
                <w:b/>
                <w:bCs/>
                <w:sz w:val="20"/>
                <w:szCs w:val="20"/>
                <w:lang w:bidi="ar-EG"/>
              </w:rPr>
              <w:t>112.5*±5.5</w:t>
            </w:r>
          </w:p>
        </w:tc>
      </w:tr>
    </w:tbl>
    <w:p w:rsidR="003B5AE2" w:rsidRDefault="003B5AE2" w:rsidP="003B5AE2">
      <w:pPr>
        <w:bidi w:val="0"/>
        <w:spacing w:line="240" w:lineRule="auto"/>
        <w:jc w:val="highKashida"/>
        <w:rPr>
          <w:rFonts w:asciiTheme="majorBidi" w:hAnsiTheme="majorBidi" w:cstheme="majorBidi"/>
          <w:b/>
          <w:bCs/>
          <w:sz w:val="24"/>
          <w:szCs w:val="24"/>
          <w:lang w:bidi="ar-EG"/>
        </w:rPr>
      </w:pPr>
    </w:p>
    <w:sectPr w:rsidR="003B5AE2" w:rsidSect="000F4B5C">
      <w:footerReference w:type="default" r:id="rId9"/>
      <w:pgSz w:w="11906" w:h="16838"/>
      <w:pgMar w:top="1440" w:right="1797" w:bottom="1440" w:left="1797" w:header="709" w:footer="709" w:gutter="0"/>
      <w:lnNumType w:countBy="1" w:restart="continuous"/>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FBF" w:rsidRDefault="00661FBF" w:rsidP="000F4B5C">
      <w:pPr>
        <w:spacing w:after="0" w:line="240" w:lineRule="auto"/>
      </w:pPr>
      <w:r>
        <w:separator/>
      </w:r>
    </w:p>
  </w:endnote>
  <w:endnote w:type="continuationSeparator" w:id="0">
    <w:p w:rsidR="00661FBF" w:rsidRDefault="00661FBF" w:rsidP="000F4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dvOT8608a8d1+2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6933"/>
      <w:docPartObj>
        <w:docPartGallery w:val="Page Numbers (Bottom of Page)"/>
        <w:docPartUnique/>
      </w:docPartObj>
    </w:sdtPr>
    <w:sdtEndPr>
      <w:rPr>
        <w:noProof/>
      </w:rPr>
    </w:sdtEndPr>
    <w:sdtContent>
      <w:p w:rsidR="00CE021F" w:rsidRDefault="00CE021F" w:rsidP="000F4B5C">
        <w:pPr>
          <w:pStyle w:val="Footer"/>
          <w:bidi w:val="0"/>
          <w:jc w:val="center"/>
        </w:pPr>
        <w:r>
          <w:fldChar w:fldCharType="begin"/>
        </w:r>
        <w:r>
          <w:instrText xml:space="preserve"> PAGE   \* MERGEFORMAT </w:instrText>
        </w:r>
        <w:r>
          <w:fldChar w:fldCharType="separate"/>
        </w:r>
        <w:r w:rsidR="00ED59F2">
          <w:rPr>
            <w:noProof/>
          </w:rPr>
          <w:t>16</w:t>
        </w:r>
        <w:r>
          <w:rPr>
            <w:noProof/>
          </w:rPr>
          <w:fldChar w:fldCharType="end"/>
        </w:r>
      </w:p>
    </w:sdtContent>
  </w:sdt>
  <w:p w:rsidR="00CE021F" w:rsidRDefault="00CE0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FBF" w:rsidRDefault="00661FBF" w:rsidP="000F4B5C">
      <w:pPr>
        <w:spacing w:after="0" w:line="240" w:lineRule="auto"/>
      </w:pPr>
      <w:r>
        <w:separator/>
      </w:r>
    </w:p>
  </w:footnote>
  <w:footnote w:type="continuationSeparator" w:id="0">
    <w:p w:rsidR="00661FBF" w:rsidRDefault="00661FBF" w:rsidP="000F4B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6642"/>
    <w:multiLevelType w:val="hybridMultilevel"/>
    <w:tmpl w:val="90AE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765848"/>
    <w:multiLevelType w:val="hybridMultilevel"/>
    <w:tmpl w:val="15E2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512266"/>
    <w:multiLevelType w:val="hybridMultilevel"/>
    <w:tmpl w:val="AE3241D2"/>
    <w:lvl w:ilvl="0" w:tplc="B8146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11290A"/>
    <w:multiLevelType w:val="hybridMultilevel"/>
    <w:tmpl w:val="0DC22B54"/>
    <w:lvl w:ilvl="0" w:tplc="36C81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AC"/>
    <w:rsid w:val="00012D60"/>
    <w:rsid w:val="00024BF0"/>
    <w:rsid w:val="00027731"/>
    <w:rsid w:val="00030099"/>
    <w:rsid w:val="00032FE1"/>
    <w:rsid w:val="0005114C"/>
    <w:rsid w:val="00051CE6"/>
    <w:rsid w:val="00081AF2"/>
    <w:rsid w:val="000B79F5"/>
    <w:rsid w:val="000D24A7"/>
    <w:rsid w:val="000E0B25"/>
    <w:rsid w:val="000E3F10"/>
    <w:rsid w:val="000E5D4B"/>
    <w:rsid w:val="000F4B5C"/>
    <w:rsid w:val="000F5A14"/>
    <w:rsid w:val="001216B1"/>
    <w:rsid w:val="00126D69"/>
    <w:rsid w:val="00127DBF"/>
    <w:rsid w:val="0018508D"/>
    <w:rsid w:val="001913BD"/>
    <w:rsid w:val="001B6213"/>
    <w:rsid w:val="001E5387"/>
    <w:rsid w:val="001F69CA"/>
    <w:rsid w:val="00205A2B"/>
    <w:rsid w:val="0021133A"/>
    <w:rsid w:val="00217DE3"/>
    <w:rsid w:val="00234ADA"/>
    <w:rsid w:val="00251403"/>
    <w:rsid w:val="002527A3"/>
    <w:rsid w:val="00254255"/>
    <w:rsid w:val="00257172"/>
    <w:rsid w:val="00262A72"/>
    <w:rsid w:val="00272282"/>
    <w:rsid w:val="00276C3D"/>
    <w:rsid w:val="0028401A"/>
    <w:rsid w:val="002928AB"/>
    <w:rsid w:val="002E3D23"/>
    <w:rsid w:val="002F396E"/>
    <w:rsid w:val="00316BAC"/>
    <w:rsid w:val="0032174D"/>
    <w:rsid w:val="0033425B"/>
    <w:rsid w:val="00341647"/>
    <w:rsid w:val="00353A33"/>
    <w:rsid w:val="00380125"/>
    <w:rsid w:val="00384B8C"/>
    <w:rsid w:val="00393C2D"/>
    <w:rsid w:val="003A18DF"/>
    <w:rsid w:val="003B5AE2"/>
    <w:rsid w:val="003B7C94"/>
    <w:rsid w:val="003D3F26"/>
    <w:rsid w:val="003E7EAF"/>
    <w:rsid w:val="00401442"/>
    <w:rsid w:val="00405769"/>
    <w:rsid w:val="00412AEB"/>
    <w:rsid w:val="00426E75"/>
    <w:rsid w:val="00434A8C"/>
    <w:rsid w:val="004464DC"/>
    <w:rsid w:val="004519A6"/>
    <w:rsid w:val="00452D2D"/>
    <w:rsid w:val="00456BDB"/>
    <w:rsid w:val="00462C10"/>
    <w:rsid w:val="00473BC8"/>
    <w:rsid w:val="004771F6"/>
    <w:rsid w:val="004E7974"/>
    <w:rsid w:val="004F43FA"/>
    <w:rsid w:val="00507EEC"/>
    <w:rsid w:val="0051094A"/>
    <w:rsid w:val="0051509B"/>
    <w:rsid w:val="00520174"/>
    <w:rsid w:val="00525C07"/>
    <w:rsid w:val="00533811"/>
    <w:rsid w:val="00575F5E"/>
    <w:rsid w:val="00577718"/>
    <w:rsid w:val="00581F58"/>
    <w:rsid w:val="0058262B"/>
    <w:rsid w:val="005A160B"/>
    <w:rsid w:val="005B4E2A"/>
    <w:rsid w:val="005B784A"/>
    <w:rsid w:val="005C73FD"/>
    <w:rsid w:val="005D53BC"/>
    <w:rsid w:val="005E108F"/>
    <w:rsid w:val="006126D7"/>
    <w:rsid w:val="006136F5"/>
    <w:rsid w:val="0063120E"/>
    <w:rsid w:val="00641A49"/>
    <w:rsid w:val="00661FBF"/>
    <w:rsid w:val="00665216"/>
    <w:rsid w:val="00672C1B"/>
    <w:rsid w:val="00675A1A"/>
    <w:rsid w:val="00682D47"/>
    <w:rsid w:val="00683C84"/>
    <w:rsid w:val="006A03E5"/>
    <w:rsid w:val="006A0672"/>
    <w:rsid w:val="006A09EE"/>
    <w:rsid w:val="006B4953"/>
    <w:rsid w:val="006B68C8"/>
    <w:rsid w:val="006C3942"/>
    <w:rsid w:val="006D2811"/>
    <w:rsid w:val="006F0A8D"/>
    <w:rsid w:val="00712A4F"/>
    <w:rsid w:val="007148F8"/>
    <w:rsid w:val="00751CE5"/>
    <w:rsid w:val="00786948"/>
    <w:rsid w:val="007B06FC"/>
    <w:rsid w:val="007B718D"/>
    <w:rsid w:val="007F3F31"/>
    <w:rsid w:val="007F6398"/>
    <w:rsid w:val="007F719E"/>
    <w:rsid w:val="00814CBD"/>
    <w:rsid w:val="00832230"/>
    <w:rsid w:val="00832D0E"/>
    <w:rsid w:val="00844E85"/>
    <w:rsid w:val="0085150D"/>
    <w:rsid w:val="008572B5"/>
    <w:rsid w:val="00875B79"/>
    <w:rsid w:val="00881A3A"/>
    <w:rsid w:val="00887F81"/>
    <w:rsid w:val="008B6E4F"/>
    <w:rsid w:val="008D446B"/>
    <w:rsid w:val="008E0DB9"/>
    <w:rsid w:val="008E2C5C"/>
    <w:rsid w:val="008E320C"/>
    <w:rsid w:val="00923C99"/>
    <w:rsid w:val="00951BC3"/>
    <w:rsid w:val="00952604"/>
    <w:rsid w:val="0095512A"/>
    <w:rsid w:val="00957728"/>
    <w:rsid w:val="00973A94"/>
    <w:rsid w:val="009859DD"/>
    <w:rsid w:val="0098634A"/>
    <w:rsid w:val="009D213E"/>
    <w:rsid w:val="009D691F"/>
    <w:rsid w:val="009F1462"/>
    <w:rsid w:val="00A31845"/>
    <w:rsid w:val="00A56822"/>
    <w:rsid w:val="00A60A32"/>
    <w:rsid w:val="00A62308"/>
    <w:rsid w:val="00A627AC"/>
    <w:rsid w:val="00A7235E"/>
    <w:rsid w:val="00A91D0B"/>
    <w:rsid w:val="00A940AA"/>
    <w:rsid w:val="00A95474"/>
    <w:rsid w:val="00AB1833"/>
    <w:rsid w:val="00AC204A"/>
    <w:rsid w:val="00AC2C00"/>
    <w:rsid w:val="00AC5889"/>
    <w:rsid w:val="00AD00AD"/>
    <w:rsid w:val="00AD322A"/>
    <w:rsid w:val="00AE3ECC"/>
    <w:rsid w:val="00B06269"/>
    <w:rsid w:val="00B120D7"/>
    <w:rsid w:val="00B24C9E"/>
    <w:rsid w:val="00B44885"/>
    <w:rsid w:val="00B50ACA"/>
    <w:rsid w:val="00B67D62"/>
    <w:rsid w:val="00B95656"/>
    <w:rsid w:val="00BA3623"/>
    <w:rsid w:val="00BB7EA8"/>
    <w:rsid w:val="00BE0731"/>
    <w:rsid w:val="00BE484B"/>
    <w:rsid w:val="00BF0F67"/>
    <w:rsid w:val="00C00D2A"/>
    <w:rsid w:val="00C01298"/>
    <w:rsid w:val="00C05091"/>
    <w:rsid w:val="00C6697C"/>
    <w:rsid w:val="00C66A88"/>
    <w:rsid w:val="00C7561B"/>
    <w:rsid w:val="00C86EDE"/>
    <w:rsid w:val="00C91D5A"/>
    <w:rsid w:val="00CB3716"/>
    <w:rsid w:val="00CB6B15"/>
    <w:rsid w:val="00CC7892"/>
    <w:rsid w:val="00CE021F"/>
    <w:rsid w:val="00D137CB"/>
    <w:rsid w:val="00D167AE"/>
    <w:rsid w:val="00D2424D"/>
    <w:rsid w:val="00D33E09"/>
    <w:rsid w:val="00D51CE4"/>
    <w:rsid w:val="00D67CA3"/>
    <w:rsid w:val="00D81D7A"/>
    <w:rsid w:val="00DB155D"/>
    <w:rsid w:val="00DB737A"/>
    <w:rsid w:val="00DE6478"/>
    <w:rsid w:val="00DF057F"/>
    <w:rsid w:val="00E27D8B"/>
    <w:rsid w:val="00E36337"/>
    <w:rsid w:val="00E37587"/>
    <w:rsid w:val="00E47664"/>
    <w:rsid w:val="00E55388"/>
    <w:rsid w:val="00E66337"/>
    <w:rsid w:val="00E768DA"/>
    <w:rsid w:val="00E83504"/>
    <w:rsid w:val="00ED59F2"/>
    <w:rsid w:val="00ED5D30"/>
    <w:rsid w:val="00EF1080"/>
    <w:rsid w:val="00F03CB7"/>
    <w:rsid w:val="00F173EF"/>
    <w:rsid w:val="00F33A23"/>
    <w:rsid w:val="00F40D53"/>
    <w:rsid w:val="00F47C3D"/>
    <w:rsid w:val="00FA299D"/>
    <w:rsid w:val="00FB189D"/>
    <w:rsid w:val="00FD7171"/>
    <w:rsid w:val="00FE6727"/>
    <w:rsid w:val="00FF67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A627A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627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7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1F6"/>
    <w:rPr>
      <w:rFonts w:ascii="Tahoma" w:hAnsi="Tahoma" w:cs="Tahoma"/>
      <w:sz w:val="16"/>
      <w:szCs w:val="16"/>
    </w:rPr>
  </w:style>
  <w:style w:type="paragraph" w:styleId="Header">
    <w:name w:val="header"/>
    <w:basedOn w:val="Normal"/>
    <w:link w:val="HeaderChar"/>
    <w:uiPriority w:val="99"/>
    <w:unhideWhenUsed/>
    <w:rsid w:val="00412A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2AEB"/>
  </w:style>
  <w:style w:type="paragraph" w:styleId="Footer">
    <w:name w:val="footer"/>
    <w:basedOn w:val="Normal"/>
    <w:link w:val="FooterChar"/>
    <w:uiPriority w:val="99"/>
    <w:unhideWhenUsed/>
    <w:rsid w:val="00412A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2AEB"/>
  </w:style>
  <w:style w:type="paragraph" w:styleId="NormalWeb">
    <w:name w:val="Normal (Web)"/>
    <w:basedOn w:val="Normal"/>
    <w:uiPriority w:val="99"/>
    <w:unhideWhenUsed/>
    <w:rsid w:val="00384B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
    <w:name w:val="Pa1"/>
    <w:basedOn w:val="Normal"/>
    <w:next w:val="Normal"/>
    <w:uiPriority w:val="99"/>
    <w:rsid w:val="00384B8C"/>
    <w:pPr>
      <w:autoSpaceDE w:val="0"/>
      <w:autoSpaceDN w:val="0"/>
      <w:bidi w:val="0"/>
      <w:adjustRightInd w:val="0"/>
      <w:spacing w:after="0" w:line="201" w:lineRule="atLeast"/>
    </w:pPr>
    <w:rPr>
      <w:rFonts w:ascii="Times New Roman" w:hAnsi="Times New Roman" w:cs="Times New Roman"/>
      <w:sz w:val="24"/>
      <w:szCs w:val="24"/>
    </w:rPr>
  </w:style>
  <w:style w:type="character" w:styleId="Hyperlink">
    <w:name w:val="Hyperlink"/>
    <w:basedOn w:val="DefaultParagraphFont"/>
    <w:uiPriority w:val="99"/>
    <w:unhideWhenUsed/>
    <w:rsid w:val="005E108F"/>
    <w:rPr>
      <w:color w:val="0000FF" w:themeColor="hyperlink"/>
      <w:u w:val="single"/>
    </w:rPr>
  </w:style>
  <w:style w:type="paragraph" w:styleId="ListParagraph">
    <w:name w:val="List Paragraph"/>
    <w:basedOn w:val="Normal"/>
    <w:uiPriority w:val="34"/>
    <w:qFormat/>
    <w:rsid w:val="00832230"/>
    <w:pPr>
      <w:ind w:left="720"/>
      <w:contextualSpacing/>
    </w:pPr>
  </w:style>
  <w:style w:type="character" w:customStyle="1" w:styleId="A4">
    <w:name w:val="A4"/>
    <w:uiPriority w:val="99"/>
    <w:rsid w:val="00832230"/>
    <w:rPr>
      <w:b/>
      <w:bCs/>
      <w:color w:val="000000"/>
      <w:sz w:val="20"/>
      <w:szCs w:val="20"/>
    </w:rPr>
  </w:style>
  <w:style w:type="character" w:customStyle="1" w:styleId="metadata--doi">
    <w:name w:val="metadata--doi"/>
    <w:basedOn w:val="DefaultParagraphFont"/>
    <w:rsid w:val="00832230"/>
  </w:style>
  <w:style w:type="character" w:customStyle="1" w:styleId="A0">
    <w:name w:val="A0"/>
    <w:uiPriority w:val="99"/>
    <w:rsid w:val="00832230"/>
    <w:rPr>
      <w:rFonts w:cs="Times"/>
      <w:color w:val="000000"/>
    </w:rPr>
  </w:style>
  <w:style w:type="character" w:styleId="Strong">
    <w:name w:val="Strong"/>
    <w:basedOn w:val="DefaultParagraphFont"/>
    <w:uiPriority w:val="22"/>
    <w:qFormat/>
    <w:rsid w:val="006A03E5"/>
    <w:rPr>
      <w:b/>
      <w:bCs/>
    </w:rPr>
  </w:style>
  <w:style w:type="character" w:styleId="LineNumber">
    <w:name w:val="line number"/>
    <w:basedOn w:val="DefaultParagraphFont"/>
    <w:uiPriority w:val="99"/>
    <w:semiHidden/>
    <w:unhideWhenUsed/>
    <w:rsid w:val="000F4B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A627A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627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7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1F6"/>
    <w:rPr>
      <w:rFonts w:ascii="Tahoma" w:hAnsi="Tahoma" w:cs="Tahoma"/>
      <w:sz w:val="16"/>
      <w:szCs w:val="16"/>
    </w:rPr>
  </w:style>
  <w:style w:type="paragraph" w:styleId="Header">
    <w:name w:val="header"/>
    <w:basedOn w:val="Normal"/>
    <w:link w:val="HeaderChar"/>
    <w:uiPriority w:val="99"/>
    <w:unhideWhenUsed/>
    <w:rsid w:val="00412A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2AEB"/>
  </w:style>
  <w:style w:type="paragraph" w:styleId="Footer">
    <w:name w:val="footer"/>
    <w:basedOn w:val="Normal"/>
    <w:link w:val="FooterChar"/>
    <w:uiPriority w:val="99"/>
    <w:unhideWhenUsed/>
    <w:rsid w:val="00412A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2AEB"/>
  </w:style>
  <w:style w:type="paragraph" w:styleId="NormalWeb">
    <w:name w:val="Normal (Web)"/>
    <w:basedOn w:val="Normal"/>
    <w:uiPriority w:val="99"/>
    <w:unhideWhenUsed/>
    <w:rsid w:val="00384B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
    <w:name w:val="Pa1"/>
    <w:basedOn w:val="Normal"/>
    <w:next w:val="Normal"/>
    <w:uiPriority w:val="99"/>
    <w:rsid w:val="00384B8C"/>
    <w:pPr>
      <w:autoSpaceDE w:val="0"/>
      <w:autoSpaceDN w:val="0"/>
      <w:bidi w:val="0"/>
      <w:adjustRightInd w:val="0"/>
      <w:spacing w:after="0" w:line="201" w:lineRule="atLeast"/>
    </w:pPr>
    <w:rPr>
      <w:rFonts w:ascii="Times New Roman" w:hAnsi="Times New Roman" w:cs="Times New Roman"/>
      <w:sz w:val="24"/>
      <w:szCs w:val="24"/>
    </w:rPr>
  </w:style>
  <w:style w:type="character" w:styleId="Hyperlink">
    <w:name w:val="Hyperlink"/>
    <w:basedOn w:val="DefaultParagraphFont"/>
    <w:uiPriority w:val="99"/>
    <w:unhideWhenUsed/>
    <w:rsid w:val="005E108F"/>
    <w:rPr>
      <w:color w:val="0000FF" w:themeColor="hyperlink"/>
      <w:u w:val="single"/>
    </w:rPr>
  </w:style>
  <w:style w:type="paragraph" w:styleId="ListParagraph">
    <w:name w:val="List Paragraph"/>
    <w:basedOn w:val="Normal"/>
    <w:uiPriority w:val="34"/>
    <w:qFormat/>
    <w:rsid w:val="00832230"/>
    <w:pPr>
      <w:ind w:left="720"/>
      <w:contextualSpacing/>
    </w:pPr>
  </w:style>
  <w:style w:type="character" w:customStyle="1" w:styleId="A4">
    <w:name w:val="A4"/>
    <w:uiPriority w:val="99"/>
    <w:rsid w:val="00832230"/>
    <w:rPr>
      <w:b/>
      <w:bCs/>
      <w:color w:val="000000"/>
      <w:sz w:val="20"/>
      <w:szCs w:val="20"/>
    </w:rPr>
  </w:style>
  <w:style w:type="character" w:customStyle="1" w:styleId="metadata--doi">
    <w:name w:val="metadata--doi"/>
    <w:basedOn w:val="DefaultParagraphFont"/>
    <w:rsid w:val="00832230"/>
  </w:style>
  <w:style w:type="character" w:customStyle="1" w:styleId="A0">
    <w:name w:val="A0"/>
    <w:uiPriority w:val="99"/>
    <w:rsid w:val="00832230"/>
    <w:rPr>
      <w:rFonts w:cs="Times"/>
      <w:color w:val="000000"/>
    </w:rPr>
  </w:style>
  <w:style w:type="character" w:styleId="Strong">
    <w:name w:val="Strong"/>
    <w:basedOn w:val="DefaultParagraphFont"/>
    <w:uiPriority w:val="22"/>
    <w:qFormat/>
    <w:rsid w:val="006A03E5"/>
    <w:rPr>
      <w:b/>
      <w:bCs/>
    </w:rPr>
  </w:style>
  <w:style w:type="character" w:styleId="LineNumber">
    <w:name w:val="line number"/>
    <w:basedOn w:val="DefaultParagraphFont"/>
    <w:uiPriority w:val="99"/>
    <w:semiHidden/>
    <w:unhideWhenUsed/>
    <w:rsid w:val="000F4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3516">
      <w:bodyDiv w:val="1"/>
      <w:marLeft w:val="0"/>
      <w:marRight w:val="0"/>
      <w:marTop w:val="0"/>
      <w:marBottom w:val="0"/>
      <w:divBdr>
        <w:top w:val="none" w:sz="0" w:space="0" w:color="auto"/>
        <w:left w:val="none" w:sz="0" w:space="0" w:color="auto"/>
        <w:bottom w:val="none" w:sz="0" w:space="0" w:color="auto"/>
        <w:right w:val="none" w:sz="0" w:space="0" w:color="auto"/>
      </w:divBdr>
    </w:div>
    <w:div w:id="7399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fes3.14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5707</Words>
  <Characters>32535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gamma</dc:creator>
  <cp:lastModifiedBy>gamma</cp:lastModifiedBy>
  <cp:revision>2</cp:revision>
  <cp:lastPrinted>2021-08-28T11:36:00Z</cp:lastPrinted>
  <dcterms:created xsi:type="dcterms:W3CDTF">2021-12-18T13:05:00Z</dcterms:created>
  <dcterms:modified xsi:type="dcterms:W3CDTF">2021-12-18T13:05:00Z</dcterms:modified>
</cp:coreProperties>
</file>